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cfe4" w14:textId="42bc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2022 жылғы 14 сәуірдегі № 55 қаулысы. Қазақстан Республикасының Әділет министрлігінде 2022 жылғы 21 сәуірде № 27698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Казталов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округі, Казталов ауылы, С.Садыков көшесі, орталық базарға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"Гаухар", "Алтын-Алма"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округі, Казталов ауылы, С.Сейфуллин көшесі, "Москвичи" жауапкершілігі шектеулі серіктестігінің автожанармай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 ауылдық округі, Жалпақтал ауылы, А.Хусайынов көшесі, Бакыт Транс шәйханасы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"Нұрия", "Гүлсім"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округі, Әжібай ауылы, Мәдениет көшесі, "Мирас"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Қараоба ауылы, Болашақ көшесі, №15/1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Қараөзен ауылдық округі, Қараөзен ауылы, Тәуелсіздік көшесі, №1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округі, Көктерек ауылы, Мейрманов көшесі, "Нұрсауле"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"Нұрсауле"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округі, Қайыңды ауылы, Мектеп көшесі, "Жастар" атындағы орталық саябағына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округі, Жанажол ауылы, С.Датұлы көшесі, "Жанболат"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округі, Ақпәтер ауылы, Ақпәтер көшесі, № 18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округі, Бостандық ауылы, Қазақстан Республикасының Тәуелсіздігіне 10 жыл көшесі, № 38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С.Мұқантаев көшесі, № 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округі, Талдықұдық ауылы, Бейбітшілік көшесі, "Айзере"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ауылдық округі, Болашақ ауылы, Достық көшесі, № 6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округі, Талдыапан ауылы, Бейбітшілік көшесі, "Батыс Қазақстан облысы әкімдігі білім басқармасының Казталов ауданы білім беру бөлімінің "Талдыапан жалпы орта білім беретін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округі, Қошанкөл ауылы, Ғ. Бегалиев көшесі, № 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ауылдық округі, Нұрсай ауылы, Т.Әубакиров көшесі, № 1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