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2bef8" w14:textId="032bef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қағидаларын бекіту туралы</w:t>
      </w:r>
    </w:p>
    <w:p>
      <w:pPr>
        <w:spacing w:after="0"/>
        <w:ind w:left="0"/>
        <w:jc w:val="both"/>
      </w:pPr>
      <w:r>
        <w:rPr>
          <w:rFonts w:ascii="Times New Roman"/>
          <w:b w:val="false"/>
          <w:i w:val="false"/>
          <w:color w:val="000000"/>
          <w:sz w:val="28"/>
        </w:rPr>
        <w:t>Қазақстан Республикасы Орталық сайлау комиссиясының 2023 жылғы 9 қаңтардағы № 8/659 қаулысы. Қазақстан Республикасы Әділет министрлігінде 2023 жылғы 11 қаңтарда № 31677 болып тіркелді</w:t>
      </w:r>
    </w:p>
    <w:p>
      <w:pPr>
        <w:spacing w:after="0"/>
        <w:ind w:left="0"/>
        <w:jc w:val="both"/>
      </w:pPr>
      <w:r>
        <w:rPr>
          <w:rFonts w:ascii="Times New Roman"/>
          <w:b w:val="false"/>
          <w:i w:val="false"/>
          <w:color w:val="000000"/>
          <w:sz w:val="28"/>
        </w:rPr>
        <w:t>
      "Қазақстан Республикасындағы сайлау туралы" Қазақстан Республикасының Конституциялық заңының 12-бабының 16-12) тармақшасына сәйкес Қазақстан Республикасының Орталық сайлау комиссиясы ҚАУЛЫ ЕТЕДІ:</w:t>
      </w:r>
    </w:p>
    <w:p>
      <w:pPr>
        <w:spacing w:after="0"/>
        <w:ind w:left="0"/>
        <w:jc w:val="both"/>
      </w:pPr>
      <w:r>
        <w:rPr>
          <w:rFonts w:ascii="Times New Roman"/>
          <w:b w:val="false"/>
          <w:i w:val="false"/>
          <w:color w:val="000000"/>
          <w:sz w:val="28"/>
        </w:rPr>
        <w:t>
      1. Қоса беріліп отырған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 бекітілсін.</w:t>
      </w:r>
    </w:p>
    <w:p>
      <w:pPr>
        <w:spacing w:after="0"/>
        <w:ind w:left="0"/>
        <w:jc w:val="both"/>
      </w:pPr>
      <w:r>
        <w:rPr>
          <w:rFonts w:ascii="Times New Roman"/>
          <w:b w:val="false"/>
          <w:i w:val="false"/>
          <w:color w:val="000000"/>
          <w:sz w:val="28"/>
        </w:rPr>
        <w:t>
      2. Қазақстан Республикасының Орталық сайлау комиссиясы аппаратының заң бөлімі осы қаулының Қазақстан Республикасының Әділет министрлігінде мемлекеттік тіркелуін қамтамасыз етсін.</w:t>
      </w:r>
    </w:p>
    <w:p>
      <w:pPr>
        <w:spacing w:after="0"/>
        <w:ind w:left="0"/>
        <w:jc w:val="both"/>
      </w:pPr>
      <w:r>
        <w:rPr>
          <w:rFonts w:ascii="Times New Roman"/>
          <w:b w:val="false"/>
          <w:i w:val="false"/>
          <w:color w:val="000000"/>
          <w:sz w:val="28"/>
        </w:rPr>
        <w:t>
      3. Осы қаулы ресми жарияланғаннан кейін оны Қазақстан Республикасы Орталық сайлау комиссиясының интернет-ресурсында орналастырылсын.</w:t>
      </w:r>
    </w:p>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 Орталық сайлау комиссиясының Төрағасы 	Н. Абдиров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Бәсекелестікті қорғау және дамыту агенттігі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Ұлттық экономика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Орталық сайлау</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комиссиясының Төрағасы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9 қаңтардағы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8/659 Қаулыға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 1-бөлім.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тәртібі 1-тарау. Жалпы ережелер</w:t>
      </w:r>
    </w:p>
    <w:p>
      <w:pPr>
        <w:spacing w:after="0"/>
        <w:ind w:left="0"/>
        <w:jc w:val="both"/>
      </w:pPr>
      <w:r>
        <w:rPr>
          <w:rFonts w:ascii="Times New Roman"/>
          <w:b w:val="false"/>
          <w:i w:val="false"/>
          <w:color w:val="000000"/>
          <w:sz w:val="28"/>
        </w:rPr>
        <w:t>
      1. Осы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 (бұдан әрі - Қағидалар) Президентті, Парламент, мәслихаттар депутаттарын, әкімдерді сайлауды әзірлеу мен өткізу кезінде, сондай-ақ республикалық референдум өткізу кезеңінде сайлау комиссияларының:</w:t>
      </w:r>
    </w:p>
    <w:p>
      <w:pPr>
        <w:spacing w:after="0"/>
        <w:ind w:left="0"/>
        <w:jc w:val="both"/>
      </w:pPr>
      <w:r>
        <w:rPr>
          <w:rFonts w:ascii="Times New Roman"/>
          <w:b w:val="false"/>
          <w:i w:val="false"/>
          <w:color w:val="000000"/>
          <w:sz w:val="28"/>
        </w:rPr>
        <w:t>
      еңбек шарттары бойынша жеке тұлғалардан сатып алынатын қызметтерді;</w:t>
      </w:r>
    </w:p>
    <w:p>
      <w:pPr>
        <w:spacing w:after="0"/>
        <w:ind w:left="0"/>
        <w:jc w:val="both"/>
      </w:pPr>
      <w:r>
        <w:rPr>
          <w:rFonts w:ascii="Times New Roman"/>
          <w:b w:val="false"/>
          <w:i w:val="false"/>
          <w:color w:val="000000"/>
          <w:sz w:val="28"/>
        </w:rPr>
        <w:t>
      кәсіпкерлік қызмет субъектілері болып табылмайтын жеке тұлғалардан өтеулі қызметтер көрсету шарттары бойынша сатып алынатын, көрсетілетін қызметтерді;</w:t>
      </w:r>
    </w:p>
    <w:p>
      <w:pPr>
        <w:spacing w:after="0"/>
        <w:ind w:left="0"/>
        <w:jc w:val="both"/>
      </w:pPr>
      <w:r>
        <w:rPr>
          <w:rFonts w:ascii="Times New Roman"/>
          <w:b w:val="false"/>
          <w:i w:val="false"/>
          <w:color w:val="000000"/>
          <w:sz w:val="28"/>
        </w:rPr>
        <w:t>
      іссапар шығыстарын;</w:t>
      </w:r>
    </w:p>
    <w:p>
      <w:pPr>
        <w:spacing w:after="0"/>
        <w:ind w:left="0"/>
        <w:jc w:val="both"/>
      </w:pPr>
      <w:r>
        <w:rPr>
          <w:rFonts w:ascii="Times New Roman"/>
          <w:b w:val="false"/>
          <w:i w:val="false"/>
          <w:color w:val="000000"/>
          <w:sz w:val="28"/>
        </w:rPr>
        <w:t>
      өкілдік шығыстарға байланысты тауарларды, көрсетілетін қызметтерді қоспағанда, тауарларды, жұмыстар мен көрсетілетін қызметтерді сатып алу тәртібін айқындайды.</w:t>
      </w:r>
    </w:p>
    <w:p>
      <w:pPr>
        <w:spacing w:after="0"/>
        <w:ind w:left="0"/>
        <w:jc w:val="both"/>
      </w:pPr>
      <w:r>
        <w:rPr>
          <w:rFonts w:ascii="Times New Roman"/>
          <w:b w:val="false"/>
          <w:i w:val="false"/>
          <w:color w:val="000000"/>
          <w:sz w:val="28"/>
        </w:rPr>
        <w:t>
      2. Осы Қағидаларда мынадай ұғымдар пайдаланылады:</w:t>
      </w:r>
    </w:p>
    <w:p>
      <w:pPr>
        <w:spacing w:after="0"/>
        <w:ind w:left="0"/>
        <w:jc w:val="both"/>
      </w:pPr>
      <w:r>
        <w:rPr>
          <w:rFonts w:ascii="Times New Roman"/>
          <w:b w:val="false"/>
          <w:i w:val="false"/>
          <w:color w:val="000000"/>
          <w:sz w:val="28"/>
        </w:rPr>
        <w:t>
      1) әлеуетті өнім беруші – сатып алу туралы шарт жасасуға үміткер, кәсіпкерлік қызметті жүзеге асыратын жеке тұлға, заңды тұлға (егер Қазақстан Республикасының заңдарында олар үшін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2) әлеуетті өнім берушінің үлестес тұлғасы – осы әлеуетті өнім берушінің шешімдерін айқындауға және (немесе) ол қабылдайтын шешімдерге, оның ішінде жазбаша нысанда жасалған мәмілеге орай ықпал етуге құқығы бар кез келген жеке немесе заңды тұлға, сондай-ақ өзіне қатысты осы әлеуетті өнім берушінің осындай құқығы бар кез келген жеке немесе заңды тұлға;</w:t>
      </w:r>
    </w:p>
    <w:p>
      <w:pPr>
        <w:spacing w:after="0"/>
        <w:ind w:left="0"/>
        <w:jc w:val="both"/>
      </w:pPr>
      <w:r>
        <w:rPr>
          <w:rFonts w:ascii="Times New Roman"/>
          <w:b w:val="false"/>
          <w:i w:val="false"/>
          <w:color w:val="000000"/>
          <w:sz w:val="28"/>
        </w:rPr>
        <w:t>
      3) біртекті тауарлар, жұмыстар, көрсетілетін қызметтер – бірдей болмаса да, ұқсас сипаттамалары бар және сол бір функцияларды орындауға мүмкіндік беретін ұқсас компоненттерден тұратын тауарлар, жұмыстар, көрсетілетін қызметтер;</w:t>
      </w:r>
    </w:p>
    <w:p>
      <w:pPr>
        <w:spacing w:after="0"/>
        <w:ind w:left="0"/>
        <w:jc w:val="both"/>
      </w:pPr>
      <w:r>
        <w:rPr>
          <w:rFonts w:ascii="Times New Roman"/>
          <w:b w:val="false"/>
          <w:i w:val="false"/>
          <w:color w:val="000000"/>
          <w:sz w:val="28"/>
        </w:rPr>
        <w:t>
      4) өнім беруші – тапсырыс берушімен жасалған сатып алу туралы шартта оның контрагенті ретінде әрекет ететін, кәсіпкерлік қызметті жүзеге асыратын жеке тұлға, заңды тұлға (егер Қазақстан Республикасының заңдарында өзгеше белгіленбесе, мемлекеттік мекемелерді қоспағанда), заңды тұлғалардың уақытша бірлестігі (консорциум);</w:t>
      </w:r>
    </w:p>
    <w:p>
      <w:pPr>
        <w:spacing w:after="0"/>
        <w:ind w:left="0"/>
        <w:jc w:val="both"/>
      </w:pPr>
      <w:r>
        <w:rPr>
          <w:rFonts w:ascii="Times New Roman"/>
          <w:b w:val="false"/>
          <w:i w:val="false"/>
          <w:color w:val="000000"/>
          <w:sz w:val="28"/>
        </w:rPr>
        <w:t>
      5) жұмыстар – заттық нәтижесі бар қызмет, сондай-ақ Қазақстан Республикасының заңдарына сәйкес жұмыстарға жатқызылған өзге де қызмет;</w:t>
      </w:r>
    </w:p>
    <w:p>
      <w:pPr>
        <w:spacing w:after="0"/>
        <w:ind w:left="0"/>
        <w:jc w:val="both"/>
      </w:pPr>
      <w:r>
        <w:rPr>
          <w:rFonts w:ascii="Times New Roman"/>
          <w:b w:val="false"/>
          <w:i w:val="false"/>
          <w:color w:val="000000"/>
          <w:sz w:val="28"/>
        </w:rPr>
        <w:t>
      6) көрсетілетін қызметтер – тапсырыс берушінің қажеттілігін қанағаттандыруға бағытталған, заттық нәтижесі жоқ қызмет;</w:t>
      </w:r>
    </w:p>
    <w:p>
      <w:pPr>
        <w:spacing w:after="0"/>
        <w:ind w:left="0"/>
        <w:jc w:val="both"/>
      </w:pPr>
      <w:r>
        <w:rPr>
          <w:rFonts w:ascii="Times New Roman"/>
          <w:b w:val="false"/>
          <w:i w:val="false"/>
          <w:color w:val="000000"/>
          <w:sz w:val="28"/>
        </w:rPr>
        <w:t>
      7) тауар – нәрсе (зат), оның ішінде жартылай фабрикаттар немесе қатты, сұйық немесе газ тәріздес күйдегі шикізат, электр және жылу энергиясы, зияткерлік меншік құқығының объектілері, сондай-ақ Қазақстан Республикасының заңдарына сәйкес сатып алу-сату мәмілелерін жасасуға болатын заттық құқықтар;</w:t>
      </w:r>
    </w:p>
    <w:p>
      <w:pPr>
        <w:spacing w:after="0"/>
        <w:ind w:left="0"/>
        <w:jc w:val="both"/>
      </w:pPr>
      <w:r>
        <w:rPr>
          <w:rFonts w:ascii="Times New Roman"/>
          <w:b w:val="false"/>
          <w:i w:val="false"/>
          <w:color w:val="000000"/>
          <w:sz w:val="28"/>
        </w:rPr>
        <w:t>
      8) мемлекеттік сатып алуға жосықсыз қатысушылардың тізілімі – "Мемлекеттік сатып алу туралы" Қазақстан Республикасының Заңына сәйкес қалыптастырылатын әлеуетті өнім берушілер мен өнім берушілердің тізбесі;</w:t>
      </w:r>
    </w:p>
    <w:p>
      <w:pPr>
        <w:spacing w:after="0"/>
        <w:ind w:left="0"/>
        <w:jc w:val="both"/>
      </w:pPr>
      <w:r>
        <w:rPr>
          <w:rFonts w:ascii="Times New Roman"/>
          <w:b w:val="false"/>
          <w:i w:val="false"/>
          <w:color w:val="000000"/>
          <w:sz w:val="28"/>
        </w:rPr>
        <w:t>
      9) сатып алуды ұйымдастыру және өткізу рәсімі – әлеуетті өнім берушімен сатып алу туралы шарт жасасу мақсатында сатып алуды ұйымдастырушы осы Қағидаларға сәйкес жүзеге асыратын өзара байланысты, дәйекті іс-шаралар кешені;</w:t>
      </w:r>
    </w:p>
    <w:p>
      <w:pPr>
        <w:spacing w:after="0"/>
        <w:ind w:left="0"/>
        <w:jc w:val="both"/>
      </w:pPr>
      <w:r>
        <w:rPr>
          <w:rFonts w:ascii="Times New Roman"/>
          <w:b w:val="false"/>
          <w:i w:val="false"/>
          <w:color w:val="000000"/>
          <w:sz w:val="28"/>
        </w:rPr>
        <w:t>
      10) сатып алуды ұйымдастырушы – Орталық сайлау комиссиясының осы Қағидаларға сәйкес сатып алуды ұйымдастыруды және өткізуді жүзеге асыратын құрылымдық бөлімшесі;</w:t>
      </w:r>
    </w:p>
    <w:p>
      <w:pPr>
        <w:spacing w:after="0"/>
        <w:ind w:left="0"/>
        <w:jc w:val="both"/>
      </w:pPr>
      <w:r>
        <w:rPr>
          <w:rFonts w:ascii="Times New Roman"/>
          <w:b w:val="false"/>
          <w:i w:val="false"/>
          <w:color w:val="000000"/>
          <w:sz w:val="28"/>
        </w:rPr>
        <w:t>
      11) тапсырыс беруші – Орталық сайлау комиссиясы;</w:t>
      </w:r>
    </w:p>
    <w:p>
      <w:pPr>
        <w:spacing w:after="0"/>
        <w:ind w:left="0"/>
        <w:jc w:val="both"/>
      </w:pPr>
      <w:r>
        <w:rPr>
          <w:rFonts w:ascii="Times New Roman"/>
          <w:b w:val="false"/>
          <w:i w:val="false"/>
          <w:color w:val="000000"/>
          <w:sz w:val="28"/>
        </w:rPr>
        <w:t>
      12) сатып алу – тапсырыс берушілердің тауарларды, жұмыстарды, көрсетілетін қызметтерді осы Қағидаларда белгіленген тәртіппен бюджет қаражаты есебінен сатып алуы;</w:t>
      </w:r>
    </w:p>
    <w:p>
      <w:pPr>
        <w:spacing w:after="0"/>
        <w:ind w:left="0"/>
        <w:jc w:val="both"/>
      </w:pPr>
      <w:r>
        <w:rPr>
          <w:rFonts w:ascii="Times New Roman"/>
          <w:b w:val="false"/>
          <w:i w:val="false"/>
          <w:color w:val="000000"/>
          <w:sz w:val="28"/>
        </w:rPr>
        <w:t>
      13) сатып алу туралы шарт – Қазақстан Республикасының Азаматтық кодексіне және осы Қағидаларға сәйкес Тапсырыс беруші мен өнім беруші арасында жасалған, тауарды беруге, жұмыстарды орындауға, қызметтерді көрсетуге жазбаша нысанда жасалған азаматтық-құқықтық шарт;</w:t>
      </w:r>
    </w:p>
    <w:p>
      <w:pPr>
        <w:spacing w:after="0"/>
        <w:ind w:left="0"/>
        <w:jc w:val="both"/>
      </w:pPr>
      <w:r>
        <w:rPr>
          <w:rFonts w:ascii="Times New Roman"/>
          <w:b w:val="false"/>
          <w:i w:val="false"/>
          <w:color w:val="000000"/>
          <w:sz w:val="28"/>
        </w:rPr>
        <w:t>
      3. Тапсырыс беруші (сатып алуды ұйымдастырушы) сатып алуды өткізу кезінде мынадай қағидаттарға сүйенеді:</w:t>
      </w:r>
    </w:p>
    <w:p>
      <w:pPr>
        <w:spacing w:after="0"/>
        <w:ind w:left="0"/>
        <w:jc w:val="both"/>
      </w:pPr>
      <w:r>
        <w:rPr>
          <w:rFonts w:ascii="Times New Roman"/>
          <w:b w:val="false"/>
          <w:i w:val="false"/>
          <w:color w:val="000000"/>
          <w:sz w:val="28"/>
        </w:rPr>
        <w:t>
      1) сатып алу үшін пайдаланылатын ақшаны оңтайлы және тиімді жұмсау;</w:t>
      </w:r>
    </w:p>
    <w:p>
      <w:pPr>
        <w:spacing w:after="0"/>
        <w:ind w:left="0"/>
        <w:jc w:val="both"/>
      </w:pPr>
      <w:r>
        <w:rPr>
          <w:rFonts w:ascii="Times New Roman"/>
          <w:b w:val="false"/>
          <w:i w:val="false"/>
          <w:color w:val="000000"/>
          <w:sz w:val="28"/>
        </w:rPr>
        <w:t>
      2) сыбайлас жемқорлық көріністеріне жол бермеу.</w:t>
      </w:r>
    </w:p>
    <w:p>
      <w:pPr>
        <w:spacing w:after="0"/>
        <w:ind w:left="0"/>
        <w:jc w:val="both"/>
      </w:pPr>
      <w:r>
        <w:rPr>
          <w:rFonts w:ascii="Times New Roman"/>
          <w:b w:val="false"/>
          <w:i w:val="false"/>
          <w:color w:val="000000"/>
          <w:sz w:val="28"/>
        </w:rPr>
        <w:t>
      4. Тауарларды, жұмыстарды, көрсетілетін қызметтерді сатып алу процесі мыналарды қамтиды:</w:t>
      </w:r>
    </w:p>
    <w:p>
      <w:pPr>
        <w:spacing w:after="0"/>
        <w:ind w:left="0"/>
        <w:jc w:val="both"/>
      </w:pPr>
      <w:r>
        <w:rPr>
          <w:rFonts w:ascii="Times New Roman"/>
          <w:b w:val="false"/>
          <w:i w:val="false"/>
          <w:color w:val="000000"/>
          <w:sz w:val="28"/>
        </w:rPr>
        <w:t>
      1) сатып алу жоспарын әзірлеу және бекіту;</w:t>
      </w:r>
    </w:p>
    <w:p>
      <w:pPr>
        <w:spacing w:after="0"/>
        <w:ind w:left="0"/>
        <w:jc w:val="both"/>
      </w:pPr>
      <w:r>
        <w:rPr>
          <w:rFonts w:ascii="Times New Roman"/>
          <w:b w:val="false"/>
          <w:i w:val="false"/>
          <w:color w:val="000000"/>
          <w:sz w:val="28"/>
        </w:rPr>
        <w:t>
      2) өнім берушіні таңдау және онымен сатып алу туралы шарт жасасу;</w:t>
      </w:r>
    </w:p>
    <w:p>
      <w:pPr>
        <w:spacing w:after="0"/>
        <w:ind w:left="0"/>
        <w:jc w:val="both"/>
      </w:pPr>
      <w:r>
        <w:rPr>
          <w:rFonts w:ascii="Times New Roman"/>
          <w:b w:val="false"/>
          <w:i w:val="false"/>
          <w:color w:val="000000"/>
          <w:sz w:val="28"/>
        </w:rPr>
        <w:t>
      3) сатып алу туралы шартты орындау.</w:t>
      </w:r>
    </w:p>
    <w:p>
      <w:pPr>
        <w:spacing w:after="0"/>
        <w:ind w:left="0"/>
        <w:jc w:val="both"/>
      </w:pPr>
      <w:r>
        <w:rPr>
          <w:rFonts w:ascii="Times New Roman"/>
          <w:b w:val="false"/>
          <w:i w:val="false"/>
          <w:color w:val="000000"/>
          <w:sz w:val="28"/>
        </w:rPr>
        <w:t>
      5. Өткізілетін (өткізілген) сатып алу жөніндегі құжаттарды тапсырыс беруші (сатып алуды ұйымдастырушы) тапсырыс берушінің (сатып алуды ұйымдастырушының) бекітілген іс номенклатурасына сәйкес сақтайды.</w:t>
      </w:r>
    </w:p>
    <w:p>
      <w:pPr>
        <w:spacing w:after="0"/>
        <w:ind w:left="0"/>
        <w:jc w:val="left"/>
      </w:pPr>
      <w:r>
        <w:rPr>
          <w:rFonts w:ascii="Times New Roman"/>
          <w:b/>
          <w:i w:val="false"/>
          <w:color w:val="000000"/>
        </w:rPr>
        <w:t xml:space="preserve"> 2-тарау. Тауарларды, жұмыстарды, көрсетілетін қызметтерді сатып алуды жоспарлау</w:t>
      </w:r>
    </w:p>
    <w:p>
      <w:pPr>
        <w:spacing w:after="0"/>
        <w:ind w:left="0"/>
        <w:jc w:val="both"/>
      </w:pPr>
      <w:r>
        <w:rPr>
          <w:rFonts w:ascii="Times New Roman"/>
          <w:b w:val="false"/>
          <w:i w:val="false"/>
          <w:color w:val="000000"/>
          <w:sz w:val="28"/>
        </w:rPr>
        <w:t>
      6. Сайлауды, республикалық референдумды дайындау мен өткізуге көзделген тиісті бюджеттің негізінде тапсырыс беруші осы Қағидаларға 1-қосымшаға сәйкес нысан бойынша сатып алу жоспарын (бұдан әрі - сатып алу жоспары) әзірлейді және бекітеді.</w:t>
      </w:r>
    </w:p>
    <w:p>
      <w:pPr>
        <w:spacing w:after="0"/>
        <w:ind w:left="0"/>
        <w:jc w:val="both"/>
      </w:pPr>
      <w:r>
        <w:rPr>
          <w:rFonts w:ascii="Times New Roman"/>
          <w:b w:val="false"/>
          <w:i w:val="false"/>
          <w:color w:val="000000"/>
          <w:sz w:val="28"/>
        </w:rPr>
        <w:t>
      7. Сатып алу жоспарын (оған өзгерістерді және (немесе) толықтыруларды) тапсырыс беруші тиісті бюджет бекітілген күннен бастап бес жұмыс күні ішінде бекітеді.</w:t>
      </w:r>
    </w:p>
    <w:p>
      <w:pPr>
        <w:spacing w:after="0"/>
        <w:ind w:left="0"/>
        <w:jc w:val="both"/>
      </w:pPr>
      <w:r>
        <w:rPr>
          <w:rFonts w:ascii="Times New Roman"/>
          <w:b w:val="false"/>
          <w:i w:val="false"/>
          <w:color w:val="000000"/>
          <w:sz w:val="28"/>
        </w:rPr>
        <w:t>
      8. Сатып алу жоспары (оған өзгерістер және (немесе) толықтырулар) мынадай мәліметтерді қамтиды:</w:t>
      </w:r>
    </w:p>
    <w:p>
      <w:pPr>
        <w:spacing w:after="0"/>
        <w:ind w:left="0"/>
        <w:jc w:val="both"/>
      </w:pPr>
      <w:r>
        <w:rPr>
          <w:rFonts w:ascii="Times New Roman"/>
          <w:b w:val="false"/>
          <w:i w:val="false"/>
          <w:color w:val="000000"/>
          <w:sz w:val="28"/>
        </w:rPr>
        <w:t>
      1) сатып алынатын тауарлардың, жұмыстардың, көрсетілетін қызметтердің қазақ және орыс тілдеріндегі атауы;</w:t>
      </w:r>
    </w:p>
    <w:p>
      <w:pPr>
        <w:spacing w:after="0"/>
        <w:ind w:left="0"/>
        <w:jc w:val="both"/>
      </w:pPr>
      <w:r>
        <w:rPr>
          <w:rFonts w:ascii="Times New Roman"/>
          <w:b w:val="false"/>
          <w:i w:val="false"/>
          <w:color w:val="000000"/>
          <w:sz w:val="28"/>
        </w:rPr>
        <w:t>
      2) өлшем бірлігі;</w:t>
      </w:r>
    </w:p>
    <w:p>
      <w:pPr>
        <w:spacing w:after="0"/>
        <w:ind w:left="0"/>
        <w:jc w:val="both"/>
      </w:pPr>
      <w:r>
        <w:rPr>
          <w:rFonts w:ascii="Times New Roman"/>
          <w:b w:val="false"/>
          <w:i w:val="false"/>
          <w:color w:val="000000"/>
          <w:sz w:val="28"/>
        </w:rPr>
        <w:t>
      3) сатып алынатын тауарлардың, жұмыстардың, көрсетілетін қызметтердің саны, көлемі;</w:t>
      </w:r>
    </w:p>
    <w:p>
      <w:pPr>
        <w:spacing w:after="0"/>
        <w:ind w:left="0"/>
        <w:jc w:val="both"/>
      </w:pPr>
      <w:r>
        <w:rPr>
          <w:rFonts w:ascii="Times New Roman"/>
          <w:b w:val="false"/>
          <w:i w:val="false"/>
          <w:color w:val="000000"/>
          <w:sz w:val="28"/>
        </w:rPr>
        <w:t>
      4) қосылған құн салығын есепке алмағандағы бірлік бағасы (теңге);</w:t>
      </w:r>
    </w:p>
    <w:p>
      <w:pPr>
        <w:spacing w:after="0"/>
        <w:ind w:left="0"/>
        <w:jc w:val="both"/>
      </w:pPr>
      <w:r>
        <w:rPr>
          <w:rFonts w:ascii="Times New Roman"/>
          <w:b w:val="false"/>
          <w:i w:val="false"/>
          <w:color w:val="000000"/>
          <w:sz w:val="28"/>
        </w:rPr>
        <w:t>
      5) қосылған құн салығын есепке алмағанда, тауарларды, жұмыстарды, көрсетілетін қызметтерді сатып алу үшін бөлінген жалпы сома;</w:t>
      </w:r>
    </w:p>
    <w:p>
      <w:pPr>
        <w:spacing w:after="0"/>
        <w:ind w:left="0"/>
        <w:jc w:val="both"/>
      </w:pPr>
      <w:r>
        <w:rPr>
          <w:rFonts w:ascii="Times New Roman"/>
          <w:b w:val="false"/>
          <w:i w:val="false"/>
          <w:color w:val="000000"/>
          <w:sz w:val="28"/>
        </w:rPr>
        <w:t>
      6) сатып алуды өткізудің жоспарланған мерзімі және тауарларды жеткізу, жұмыстарды орындау, қызметтерді көрсету орны.</w:t>
      </w:r>
    </w:p>
    <w:p>
      <w:pPr>
        <w:spacing w:after="0"/>
        <w:ind w:left="0"/>
        <w:jc w:val="both"/>
      </w:pPr>
      <w:r>
        <w:rPr>
          <w:rFonts w:ascii="Times New Roman"/>
          <w:b w:val="false"/>
          <w:i w:val="false"/>
          <w:color w:val="000000"/>
          <w:sz w:val="28"/>
        </w:rPr>
        <w:t>
      9. Сатып алу жоспарын (сатып алудың алдын ала жоспарын) жасау кезінде тапсырыс беруші тауарларды, жұмыстарды, көрсетілетін қызметтерді олардың біртекті түрлері және оларды жеткізу (орындау, көрсету) орны бойынша лоттарға бөлуге міндетті.</w:t>
      </w:r>
    </w:p>
    <w:p>
      <w:pPr>
        <w:spacing w:after="0"/>
        <w:ind w:left="0"/>
        <w:jc w:val="both"/>
      </w:pPr>
      <w:r>
        <w:rPr>
          <w:rFonts w:ascii="Times New Roman"/>
          <w:b w:val="false"/>
          <w:i w:val="false"/>
          <w:color w:val="000000"/>
          <w:sz w:val="28"/>
        </w:rPr>
        <w:t>
      10. Тауарларды, жұмыстарды, көрсетілетін қызметтерді сатып алуды Тапсырыс беруші (сатып алуды ұйымдастырушы) бекітілген сатып алу жоспарының негізінде жүзеге асырады.</w:t>
      </w:r>
    </w:p>
    <w:p>
      <w:pPr>
        <w:spacing w:after="0"/>
        <w:ind w:left="0"/>
        <w:jc w:val="both"/>
      </w:pPr>
      <w:r>
        <w:rPr>
          <w:rFonts w:ascii="Times New Roman"/>
          <w:b w:val="false"/>
          <w:i w:val="false"/>
          <w:color w:val="000000"/>
          <w:sz w:val="28"/>
        </w:rPr>
        <w:t>
      11. Тапсырыс беруші сатып алу туралы шарт жасасқанға дейін мынадай жағдайларда сатып алуды жүзеге асырудан:</w:t>
      </w:r>
    </w:p>
    <w:p>
      <w:pPr>
        <w:spacing w:after="0"/>
        <w:ind w:left="0"/>
        <w:jc w:val="both"/>
      </w:pPr>
      <w:r>
        <w:rPr>
          <w:rFonts w:ascii="Times New Roman"/>
          <w:b w:val="false"/>
          <w:i w:val="false"/>
          <w:color w:val="000000"/>
          <w:sz w:val="28"/>
        </w:rPr>
        <w:t>
      1) тауарларды, жұмыстарды, көрсетілетін қызметтерді сатып алудың орынсыздығына негізделген;</w:t>
      </w:r>
    </w:p>
    <w:p>
      <w:pPr>
        <w:spacing w:after="0"/>
        <w:ind w:left="0"/>
        <w:jc w:val="both"/>
      </w:pPr>
      <w:r>
        <w:rPr>
          <w:rFonts w:ascii="Times New Roman"/>
          <w:b w:val="false"/>
          <w:i w:val="false"/>
          <w:color w:val="000000"/>
          <w:sz w:val="28"/>
        </w:rPr>
        <w:t>
      2) еңсерілмейтін күш жағдайлары туындағанда бас тартуға құқылы.</w:t>
      </w:r>
    </w:p>
    <w:p>
      <w:pPr>
        <w:spacing w:after="0"/>
        <w:ind w:left="0"/>
        <w:jc w:val="both"/>
      </w:pPr>
      <w:r>
        <w:rPr>
          <w:rFonts w:ascii="Times New Roman"/>
          <w:b w:val="false"/>
          <w:i w:val="false"/>
          <w:color w:val="000000"/>
          <w:sz w:val="28"/>
        </w:rPr>
        <w:t>
      12. Тапсырыс беруші тауарларды, жұмыстарды, көрсетілетін қызметтерді сатып алудан бас тартуды сатып алу жоспарына тиісті өзгерістер негізінде жүзеге асырады.</w:t>
      </w:r>
    </w:p>
    <w:p>
      <w:pPr>
        <w:spacing w:after="0"/>
        <w:ind w:left="0"/>
        <w:jc w:val="both"/>
      </w:pPr>
      <w:r>
        <w:rPr>
          <w:rFonts w:ascii="Times New Roman"/>
          <w:b w:val="false"/>
          <w:i w:val="false"/>
          <w:color w:val="000000"/>
          <w:sz w:val="28"/>
        </w:rPr>
        <w:t>
      Тапсырыс беруші осы Қағидалардың 11-тармағында көрсетілген шешім қабылданған күннен бастап үш жұмыс күні ішінде өткізілетін сатып алуға қатысатын тұлғаларды қабылданған шешім туралы хабардар етуге міндетті.</w:t>
      </w:r>
    </w:p>
    <w:p>
      <w:pPr>
        <w:spacing w:after="0"/>
        <w:ind w:left="0"/>
        <w:jc w:val="left"/>
      </w:pPr>
      <w:r>
        <w:rPr>
          <w:rFonts w:ascii="Times New Roman"/>
          <w:b/>
          <w:i w:val="false"/>
          <w:color w:val="000000"/>
        </w:rPr>
        <w:t xml:space="preserve"> 3-тарау. Тауарларды, жұмыстар мен қызметтерді сатып алуды жүзеге асыру</w:t>
      </w:r>
    </w:p>
    <w:p>
      <w:pPr>
        <w:spacing w:after="0"/>
        <w:ind w:left="0"/>
        <w:jc w:val="both"/>
      </w:pPr>
      <w:r>
        <w:rPr>
          <w:rFonts w:ascii="Times New Roman"/>
          <w:b w:val="false"/>
          <w:i w:val="false"/>
          <w:color w:val="000000"/>
          <w:sz w:val="28"/>
        </w:rPr>
        <w:t>
      13. Сайлау комиссияларының сайлауды, республикалық референдумды дайындауы және өткізуі кезеңінде шарт жасасу сайлау комиссияларын ұйымдастыру және олардың қызметі үшін қажетті төмендегі тауарларды, жұмыстарды, көрсетілетін қызметтерді сатып алу кезінде қолданылады.</w:t>
      </w:r>
    </w:p>
    <w:p>
      <w:pPr>
        <w:spacing w:after="0"/>
        <w:ind w:left="0"/>
        <w:jc w:val="both"/>
      </w:pPr>
      <w:r>
        <w:rPr>
          <w:rFonts w:ascii="Times New Roman"/>
          <w:b w:val="false"/>
          <w:i w:val="false"/>
          <w:color w:val="000000"/>
          <w:sz w:val="28"/>
        </w:rPr>
        <w:t>
      Сайлау комиссияларын ұйымдастыру және олардың қызметі үшін қажетті тауарлар, жұмыстар және қызметтер:</w:t>
      </w:r>
    </w:p>
    <w:p>
      <w:pPr>
        <w:spacing w:after="0"/>
        <w:ind w:left="0"/>
        <w:jc w:val="both"/>
      </w:pPr>
      <w:r>
        <w:rPr>
          <w:rFonts w:ascii="Times New Roman"/>
          <w:b w:val="false"/>
          <w:i w:val="false"/>
          <w:color w:val="000000"/>
          <w:sz w:val="28"/>
        </w:rPr>
        <w:t>
      1) дауыс беру кабиналарын дайындауға арналған маталар;</w:t>
      </w:r>
    </w:p>
    <w:p>
      <w:pPr>
        <w:spacing w:after="0"/>
        <w:ind w:left="0"/>
        <w:jc w:val="both"/>
      </w:pPr>
      <w:r>
        <w:rPr>
          <w:rFonts w:ascii="Times New Roman"/>
          <w:b w:val="false"/>
          <w:i w:val="false"/>
          <w:color w:val="000000"/>
          <w:sz w:val="28"/>
        </w:rPr>
        <w:t>
      2) дауыс беруге арналған сайлау бюллетеньдерін дайындауға арналған қағаз;</w:t>
      </w:r>
    </w:p>
    <w:p>
      <w:pPr>
        <w:spacing w:after="0"/>
        <w:ind w:left="0"/>
        <w:jc w:val="both"/>
      </w:pPr>
      <w:r>
        <w:rPr>
          <w:rFonts w:ascii="Times New Roman"/>
          <w:b w:val="false"/>
          <w:i w:val="false"/>
          <w:color w:val="000000"/>
          <w:sz w:val="28"/>
        </w:rPr>
        <w:t>
      3) жиһаз сатып алу;</w:t>
      </w:r>
    </w:p>
    <w:p>
      <w:pPr>
        <w:spacing w:after="0"/>
        <w:ind w:left="0"/>
        <w:jc w:val="both"/>
      </w:pPr>
      <w:r>
        <w:rPr>
          <w:rFonts w:ascii="Times New Roman"/>
          <w:b w:val="false"/>
          <w:i w:val="false"/>
          <w:color w:val="000000"/>
          <w:sz w:val="28"/>
        </w:rPr>
        <w:t>
      4) сайлау құжаттарын сақтауға арналған металл сейфтер;</w:t>
      </w:r>
    </w:p>
    <w:p>
      <w:pPr>
        <w:spacing w:after="0"/>
        <w:ind w:left="0"/>
        <w:jc w:val="both"/>
      </w:pPr>
      <w:r>
        <w:rPr>
          <w:rFonts w:ascii="Times New Roman"/>
          <w:b w:val="false"/>
          <w:i w:val="false"/>
          <w:color w:val="000000"/>
          <w:sz w:val="28"/>
        </w:rPr>
        <w:t>
      5) электрондық ақпарат тасымалдағыштар (компакт-дискілер, USB-флешжинақтағыштар, картридждер, сыртқы қатты дискілер);</w:t>
      </w:r>
    </w:p>
    <w:p>
      <w:pPr>
        <w:spacing w:after="0"/>
        <w:ind w:left="0"/>
        <w:jc w:val="both"/>
      </w:pPr>
      <w:r>
        <w:rPr>
          <w:rFonts w:ascii="Times New Roman"/>
          <w:b w:val="false"/>
          <w:i w:val="false"/>
          <w:color w:val="000000"/>
          <w:sz w:val="28"/>
        </w:rPr>
        <w:t>
      6) кеңсе тауарлары;</w:t>
      </w:r>
    </w:p>
    <w:p>
      <w:pPr>
        <w:spacing w:after="0"/>
        <w:ind w:left="0"/>
        <w:jc w:val="both"/>
      </w:pPr>
      <w:r>
        <w:rPr>
          <w:rFonts w:ascii="Times New Roman"/>
          <w:b w:val="false"/>
          <w:i w:val="false"/>
          <w:color w:val="000000"/>
          <w:sz w:val="28"/>
        </w:rPr>
        <w:t>
      7) желілік және серверлік жабдық, компьютерлер (жиынтықта), ноутбуктер, принтерлер, көшіру аппараттары, факстар, телефон аппараттары, дыбыс-, бейне-, фотоаппаратура, қағаздарды жойғыш, лицензиялық бағдарламалық қамтылым;</w:t>
      </w:r>
    </w:p>
    <w:p>
      <w:pPr>
        <w:spacing w:after="0"/>
        <w:ind w:left="0"/>
        <w:jc w:val="both"/>
      </w:pPr>
      <w:r>
        <w:rPr>
          <w:rFonts w:ascii="Times New Roman"/>
          <w:b w:val="false"/>
          <w:i w:val="false"/>
          <w:color w:val="000000"/>
          <w:sz w:val="28"/>
        </w:rPr>
        <w:t>
      8) серверлік жабдыққа, компьютерлерге, принтерлерге, көшіру, факсимильдік және телефон аппараттарына арналған жиынтықтауыштар мен шығыс материалдары;</w:t>
      </w:r>
    </w:p>
    <w:p>
      <w:pPr>
        <w:spacing w:after="0"/>
        <w:ind w:left="0"/>
        <w:jc w:val="both"/>
      </w:pPr>
      <w:r>
        <w:rPr>
          <w:rFonts w:ascii="Times New Roman"/>
          <w:b w:val="false"/>
          <w:i w:val="false"/>
          <w:color w:val="000000"/>
          <w:sz w:val="28"/>
        </w:rPr>
        <w:t>
      9) А-4, А-3 форматындағы қағаз;</w:t>
      </w:r>
    </w:p>
    <w:p>
      <w:pPr>
        <w:spacing w:after="0"/>
        <w:ind w:left="0"/>
        <w:jc w:val="both"/>
      </w:pPr>
      <w:r>
        <w:rPr>
          <w:rFonts w:ascii="Times New Roman"/>
          <w:b w:val="false"/>
          <w:i w:val="false"/>
          <w:color w:val="000000"/>
          <w:sz w:val="28"/>
        </w:rPr>
        <w:t>
      10) үстел жалаушалары, оның ішінде шет мемлекеттердің жалаушалары;</w:t>
      </w:r>
    </w:p>
    <w:p>
      <w:pPr>
        <w:spacing w:after="0"/>
        <w:ind w:left="0"/>
        <w:jc w:val="both"/>
      </w:pPr>
      <w:r>
        <w:rPr>
          <w:rFonts w:ascii="Times New Roman"/>
          <w:b w:val="false"/>
          <w:i w:val="false"/>
          <w:color w:val="000000"/>
          <w:sz w:val="28"/>
        </w:rPr>
        <w:t>
      11) секьюрити пакеттер (сайлау құжаттары үшін арнайы қорғау дәрежесі бар конверттер);</w:t>
      </w:r>
    </w:p>
    <w:p>
      <w:pPr>
        <w:spacing w:after="0"/>
        <w:ind w:left="0"/>
        <w:jc w:val="both"/>
      </w:pPr>
      <w:r>
        <w:rPr>
          <w:rFonts w:ascii="Times New Roman"/>
          <w:b w:val="false"/>
          <w:i w:val="false"/>
          <w:color w:val="000000"/>
          <w:sz w:val="28"/>
        </w:rPr>
        <w:t>
      12) кәдесыйлар;</w:t>
      </w:r>
    </w:p>
    <w:p>
      <w:pPr>
        <w:spacing w:after="0"/>
        <w:ind w:left="0"/>
        <w:jc w:val="both"/>
      </w:pPr>
      <w:r>
        <w:rPr>
          <w:rFonts w:ascii="Times New Roman"/>
          <w:b w:val="false"/>
          <w:i w:val="false"/>
          <w:color w:val="000000"/>
          <w:sz w:val="28"/>
        </w:rPr>
        <w:t>
      13) портфельдер, папкалар;</w:t>
      </w:r>
    </w:p>
    <w:p>
      <w:pPr>
        <w:spacing w:after="0"/>
        <w:ind w:left="0"/>
        <w:jc w:val="both"/>
      </w:pPr>
      <w:r>
        <w:rPr>
          <w:rFonts w:ascii="Times New Roman"/>
          <w:b w:val="false"/>
          <w:i w:val="false"/>
          <w:color w:val="000000"/>
          <w:sz w:val="28"/>
        </w:rPr>
        <w:t>
      14) халықаралық байқаушыларға арналған Қазақстан жолдарының карта-схемалары;</w:t>
      </w:r>
    </w:p>
    <w:p>
      <w:pPr>
        <w:spacing w:after="0"/>
        <w:ind w:left="0"/>
        <w:jc w:val="both"/>
      </w:pPr>
      <w:r>
        <w:rPr>
          <w:rFonts w:ascii="Times New Roman"/>
          <w:b w:val="false"/>
          <w:i w:val="false"/>
          <w:color w:val="000000"/>
          <w:sz w:val="28"/>
        </w:rPr>
        <w:t>
      15) жанар-жағармай материалдары, талондар, карточкалар;</w:t>
      </w:r>
    </w:p>
    <w:p>
      <w:pPr>
        <w:spacing w:after="0"/>
        <w:ind w:left="0"/>
        <w:jc w:val="both"/>
      </w:pPr>
      <w:r>
        <w:rPr>
          <w:rFonts w:ascii="Times New Roman"/>
          <w:b w:val="false"/>
          <w:i w:val="false"/>
          <w:color w:val="000000"/>
          <w:sz w:val="28"/>
        </w:rPr>
        <w:t>
      16) бейдждерге арналған баулар;</w:t>
      </w:r>
    </w:p>
    <w:p>
      <w:pPr>
        <w:spacing w:after="0"/>
        <w:ind w:left="0"/>
        <w:jc w:val="both"/>
      </w:pPr>
      <w:r>
        <w:rPr>
          <w:rFonts w:ascii="Times New Roman"/>
          <w:b w:val="false"/>
          <w:i w:val="false"/>
          <w:color w:val="000000"/>
          <w:sz w:val="28"/>
        </w:rPr>
        <w:t>
      17) жеке қорғаныс құралдары: маскалар, қорғаныс экрандары, қолғаптар, бактерияға қарсы әсері бар, қолға арналған құралдар (қолға арналған антисептик), обаға қарсы қорғаныс костюмдері, бірреттік медициналық халаттар;</w:t>
      </w:r>
    </w:p>
    <w:p>
      <w:pPr>
        <w:spacing w:after="0"/>
        <w:ind w:left="0"/>
        <w:jc w:val="both"/>
      </w:pPr>
      <w:r>
        <w:rPr>
          <w:rFonts w:ascii="Times New Roman"/>
          <w:b w:val="false"/>
          <w:i w:val="false"/>
          <w:color w:val="000000"/>
          <w:sz w:val="28"/>
        </w:rPr>
        <w:t>
      18) үлкейткіштер;</w:t>
      </w:r>
    </w:p>
    <w:p>
      <w:pPr>
        <w:spacing w:after="0"/>
        <w:ind w:left="0"/>
        <w:jc w:val="both"/>
      </w:pPr>
      <w:r>
        <w:rPr>
          <w:rFonts w:ascii="Times New Roman"/>
          <w:b w:val="false"/>
          <w:i w:val="false"/>
          <w:color w:val="000000"/>
          <w:sz w:val="28"/>
        </w:rPr>
        <w:t>
      19) дезинфекциялық кілемшелер;</w:t>
      </w:r>
    </w:p>
    <w:p>
      <w:pPr>
        <w:spacing w:after="0"/>
        <w:ind w:left="0"/>
        <w:jc w:val="both"/>
      </w:pPr>
      <w:r>
        <w:rPr>
          <w:rFonts w:ascii="Times New Roman"/>
          <w:b w:val="false"/>
          <w:i w:val="false"/>
          <w:color w:val="000000"/>
          <w:sz w:val="28"/>
        </w:rPr>
        <w:t>
      20) үгіттік бейне-, дыбысроликтерді, оқыту фильмдерді, ақпараттық баннерлерді, билбордтарды, стендтерді, тақтайшаларды дайындау;</w:t>
      </w:r>
    </w:p>
    <w:p>
      <w:pPr>
        <w:spacing w:after="0"/>
        <w:ind w:left="0"/>
        <w:jc w:val="both"/>
      </w:pPr>
      <w:r>
        <w:rPr>
          <w:rFonts w:ascii="Times New Roman"/>
          <w:b w:val="false"/>
          <w:i w:val="false"/>
          <w:color w:val="000000"/>
          <w:sz w:val="28"/>
        </w:rPr>
        <w:t>
      21) дауыс беруге арналған кабиналарды дайындау;</w:t>
      </w:r>
    </w:p>
    <w:p>
      <w:pPr>
        <w:spacing w:after="0"/>
        <w:ind w:left="0"/>
        <w:jc w:val="both"/>
      </w:pPr>
      <w:r>
        <w:rPr>
          <w:rFonts w:ascii="Times New Roman"/>
          <w:b w:val="false"/>
          <w:i w:val="false"/>
          <w:color w:val="000000"/>
          <w:sz w:val="28"/>
        </w:rPr>
        <w:t>
      22) сайлау учаскелері мен дауыс беруге арналған пункттерде орналастыру үшін мемлекеттік рәміздерді дайындау;</w:t>
      </w:r>
    </w:p>
    <w:p>
      <w:pPr>
        <w:spacing w:after="0"/>
        <w:ind w:left="0"/>
        <w:jc w:val="both"/>
      </w:pPr>
      <w:r>
        <w:rPr>
          <w:rFonts w:ascii="Times New Roman"/>
          <w:b w:val="false"/>
          <w:i w:val="false"/>
          <w:color w:val="000000"/>
          <w:sz w:val="28"/>
        </w:rPr>
        <w:t>
      23) Президенттің, Парламент депутатының, мәслихат депутатының омырауға тағатын белгісін және оған құжаттарды дайындау;</w:t>
      </w:r>
    </w:p>
    <w:p>
      <w:pPr>
        <w:spacing w:after="0"/>
        <w:ind w:left="0"/>
        <w:jc w:val="both"/>
      </w:pPr>
      <w:r>
        <w:rPr>
          <w:rFonts w:ascii="Times New Roman"/>
          <w:b w:val="false"/>
          <w:i w:val="false"/>
          <w:color w:val="000000"/>
          <w:sz w:val="28"/>
        </w:rPr>
        <w:t>
      24) дауыс беруге арналған тұрақты және тасымалданатын жәшіктерді дайындау;</w:t>
      </w:r>
    </w:p>
    <w:p>
      <w:pPr>
        <w:spacing w:after="0"/>
        <w:ind w:left="0"/>
        <w:jc w:val="both"/>
      </w:pPr>
      <w:r>
        <w:rPr>
          <w:rFonts w:ascii="Times New Roman"/>
          <w:b w:val="false"/>
          <w:i w:val="false"/>
          <w:color w:val="000000"/>
          <w:sz w:val="28"/>
        </w:rPr>
        <w:t>
      25) жәшіктерге арналған жиынтықтауыштарды дайындау: мөрлеуге немесе пломбалауға арналған бекіткіштер; желімделетін стикер (Қазақстан Республикасының елтаңбасы); металл бұрыштар;</w:t>
      </w:r>
    </w:p>
    <w:p>
      <w:pPr>
        <w:spacing w:after="0"/>
        <w:ind w:left="0"/>
        <w:jc w:val="both"/>
      </w:pPr>
      <w:r>
        <w:rPr>
          <w:rFonts w:ascii="Times New Roman"/>
          <w:b w:val="false"/>
          <w:i w:val="false"/>
          <w:color w:val="000000"/>
          <w:sz w:val="28"/>
        </w:rPr>
        <w:t>
      26) сайлау жәшіктерін (пломбаларды) мөрлеуге немесе пломбалауға арналған құрылғыларды дайындау;</w:t>
      </w:r>
    </w:p>
    <w:p>
      <w:pPr>
        <w:spacing w:after="0"/>
        <w:ind w:left="0"/>
        <w:jc w:val="both"/>
      </w:pPr>
      <w:r>
        <w:rPr>
          <w:rFonts w:ascii="Times New Roman"/>
          <w:b w:val="false"/>
          <w:i w:val="false"/>
          <w:color w:val="000000"/>
          <w:sz w:val="28"/>
        </w:rPr>
        <w:t>
      27) сайлау комиссиялары үшін мөрлер мен мөртабандарды дайындау;</w:t>
      </w:r>
    </w:p>
    <w:p>
      <w:pPr>
        <w:spacing w:after="0"/>
        <w:ind w:left="0"/>
        <w:jc w:val="both"/>
      </w:pPr>
      <w:r>
        <w:rPr>
          <w:rFonts w:ascii="Times New Roman"/>
          <w:b w:val="false"/>
          <w:i w:val="false"/>
          <w:color w:val="000000"/>
          <w:sz w:val="28"/>
        </w:rPr>
        <w:t>
      28) медальондарды дайындау;</w:t>
      </w:r>
    </w:p>
    <w:p>
      <w:pPr>
        <w:spacing w:after="0"/>
        <w:ind w:left="0"/>
        <w:jc w:val="both"/>
      </w:pPr>
      <w:r>
        <w:rPr>
          <w:rFonts w:ascii="Times New Roman"/>
          <w:b w:val="false"/>
          <w:i w:val="false"/>
          <w:color w:val="000000"/>
          <w:sz w:val="28"/>
        </w:rPr>
        <w:t>
      29) ақпараттың электрондық жеткізгіштердегі көшірмелерін дайындау (тираждау);</w:t>
      </w:r>
    </w:p>
    <w:p>
      <w:pPr>
        <w:spacing w:after="0"/>
        <w:ind w:left="0"/>
        <w:jc w:val="both"/>
      </w:pPr>
      <w:r>
        <w:rPr>
          <w:rFonts w:ascii="Times New Roman"/>
          <w:b w:val="false"/>
          <w:i w:val="false"/>
          <w:color w:val="000000"/>
          <w:sz w:val="28"/>
        </w:rPr>
        <w:t>
      30) полиграфиялық және баспа өнімдерін дайындау: сайлау комиссияларының ақпараттық плакаттары; кандидаттар туралы ақпараттық плакаттар; дауыс беру құқығын беретін есептен шығару куәліктері; Президенттікке және депутаттыққа кандидаттарды қолдау үшін сайлаушылардың қолдарын жинауға арналған қол қою парақтарының бланкілері; дауыс беруге арналған сайлау бюллетеньдерінің бланкілері; Президенттікке, Парламент, мәслихаттар депутаттығына, әкімдікке кандидаттардың, Президенттікке, Парламент, мәслихаттар депутаттығына, әкімдікке кандидаттардың, партиялық тізімдерін ұсынған саяси партиялардың сенім білдірген адамдарының, халықаралық байқаушылардың куәліктері; брошюралар; жаднамалар; кітаптар; күнтізбелер; планингтер; күнделіктер; пакеттер; папкалар-беговкалар; бейдждер; блокноттар; сайлаушылар үшін сайлауға шақыру қағаздары; бюллетеньді өз бетінше толтыру үшін көру қабілеті бұзылған сайлаушыларға арналған трафареттер (оның ішінде Брайль қарпі бар бюллетеньдер үшін);</w:t>
      </w:r>
    </w:p>
    <w:p>
      <w:pPr>
        <w:spacing w:after="0"/>
        <w:ind w:left="0"/>
        <w:jc w:val="both"/>
      </w:pPr>
      <w:r>
        <w:rPr>
          <w:rFonts w:ascii="Times New Roman"/>
          <w:b w:val="false"/>
          <w:i w:val="false"/>
          <w:color w:val="000000"/>
          <w:sz w:val="28"/>
        </w:rPr>
        <w:t>
      31) үй-жайларды жалдау қызметтері;</w:t>
      </w:r>
    </w:p>
    <w:p>
      <w:pPr>
        <w:spacing w:after="0"/>
        <w:ind w:left="0"/>
        <w:jc w:val="both"/>
      </w:pPr>
      <w:r>
        <w:rPr>
          <w:rFonts w:ascii="Times New Roman"/>
          <w:b w:val="false"/>
          <w:i w:val="false"/>
          <w:color w:val="000000"/>
          <w:sz w:val="28"/>
        </w:rPr>
        <w:t>
      32) автокөлік қызметтері;</w:t>
      </w:r>
    </w:p>
    <w:p>
      <w:pPr>
        <w:spacing w:after="0"/>
        <w:ind w:left="0"/>
        <w:jc w:val="both"/>
      </w:pPr>
      <w:r>
        <w:rPr>
          <w:rFonts w:ascii="Times New Roman"/>
          <w:b w:val="false"/>
          <w:i w:val="false"/>
          <w:color w:val="000000"/>
          <w:sz w:val="28"/>
        </w:rPr>
        <w:t>
      33) сайлау комиссиялары үшін жабдықтарды жалға беру қызметтері;</w:t>
      </w:r>
    </w:p>
    <w:p>
      <w:pPr>
        <w:spacing w:after="0"/>
        <w:ind w:left="0"/>
        <w:jc w:val="both"/>
      </w:pPr>
      <w:r>
        <w:rPr>
          <w:rFonts w:ascii="Times New Roman"/>
          <w:b w:val="false"/>
          <w:i w:val="false"/>
          <w:color w:val="000000"/>
          <w:sz w:val="28"/>
        </w:rPr>
        <w:t>
      34) байланыс қызметтері: интернет, кабельді теледидар, телефон, пошта, байланыс орталығының қызметтері (колл-орталық);</w:t>
      </w:r>
    </w:p>
    <w:p>
      <w:pPr>
        <w:spacing w:after="0"/>
        <w:ind w:left="0"/>
        <w:jc w:val="both"/>
      </w:pPr>
      <w:r>
        <w:rPr>
          <w:rFonts w:ascii="Times New Roman"/>
          <w:b w:val="false"/>
          <w:i w:val="false"/>
          <w:color w:val="000000"/>
          <w:sz w:val="28"/>
        </w:rPr>
        <w:t>
      35) өзіне-өзі қызмет көрсету және төлемдер терминалдары арқылы ақпараттық қолдау қызметтері;</w:t>
      </w:r>
    </w:p>
    <w:p>
      <w:pPr>
        <w:spacing w:after="0"/>
        <w:ind w:left="0"/>
        <w:jc w:val="both"/>
      </w:pPr>
      <w:r>
        <w:rPr>
          <w:rFonts w:ascii="Times New Roman"/>
          <w:b w:val="false"/>
          <w:i w:val="false"/>
          <w:color w:val="000000"/>
          <w:sz w:val="28"/>
        </w:rPr>
        <w:t>
      36) ұялы байланыс операторларының ақпараттық хабарлар жіберу жөніндегі қызметтері;</w:t>
      </w:r>
    </w:p>
    <w:p>
      <w:pPr>
        <w:spacing w:after="0"/>
        <w:ind w:left="0"/>
        <w:jc w:val="both"/>
      </w:pPr>
      <w:r>
        <w:rPr>
          <w:rFonts w:ascii="Times New Roman"/>
          <w:b w:val="false"/>
          <w:i w:val="false"/>
          <w:color w:val="000000"/>
          <w:sz w:val="28"/>
        </w:rPr>
        <w:t>
      37) жабдықтар мен техникалық жүйелерге профилактикалық және сервистік қызмет көрсету жөніндегі қызметтер;</w:t>
      </w:r>
    </w:p>
    <w:p>
      <w:pPr>
        <w:spacing w:after="0"/>
        <w:ind w:left="0"/>
        <w:jc w:val="both"/>
      </w:pPr>
      <w:r>
        <w:rPr>
          <w:rFonts w:ascii="Times New Roman"/>
          <w:b w:val="false"/>
          <w:i w:val="false"/>
          <w:color w:val="000000"/>
          <w:sz w:val="28"/>
        </w:rPr>
        <w:t>
      38) саяси, оның ішінде телевизиялық, бейне, пікірсайыстарды ұйымдастыру және өткізу жөніндегі қызметтер;</w:t>
      </w:r>
    </w:p>
    <w:p>
      <w:pPr>
        <w:spacing w:after="0"/>
        <w:ind w:left="0"/>
        <w:jc w:val="both"/>
      </w:pPr>
      <w:r>
        <w:rPr>
          <w:rFonts w:ascii="Times New Roman"/>
          <w:b w:val="false"/>
          <w:i w:val="false"/>
          <w:color w:val="000000"/>
          <w:sz w:val="28"/>
        </w:rPr>
        <w:t>
      39) бұқаралық ақпарат құралдарында, онлайн-платформаларда ақпараттық-үгіт бейнелерін, дыбыс бейне және баспа материалдарын орналастыру жөніндегі қызметтер;</w:t>
      </w:r>
    </w:p>
    <w:p>
      <w:pPr>
        <w:spacing w:after="0"/>
        <w:ind w:left="0"/>
        <w:jc w:val="both"/>
      </w:pPr>
      <w:r>
        <w:rPr>
          <w:rFonts w:ascii="Times New Roman"/>
          <w:b w:val="false"/>
          <w:i w:val="false"/>
          <w:color w:val="000000"/>
          <w:sz w:val="28"/>
        </w:rPr>
        <w:t>
      40) сыртқы көрнекі жарнама қызметтері: ақпараттық баннерлер, билбордтар, стенділер, тақтайшалар, сондай-ақ оларды орнату жөніндегі қызметтер;</w:t>
      </w:r>
    </w:p>
    <w:p>
      <w:pPr>
        <w:spacing w:after="0"/>
        <w:ind w:left="0"/>
        <w:jc w:val="both"/>
      </w:pPr>
      <w:r>
        <w:rPr>
          <w:rFonts w:ascii="Times New Roman"/>
          <w:b w:val="false"/>
          <w:i w:val="false"/>
          <w:color w:val="000000"/>
          <w:sz w:val="28"/>
        </w:rPr>
        <w:t>
      41) электрондық көрнекі жарнама объектілерінде ақпараттық бейнематериалды трансляциялау жөніндегі қызметтер;</w:t>
      </w:r>
    </w:p>
    <w:p>
      <w:pPr>
        <w:spacing w:after="0"/>
        <w:ind w:left="0"/>
        <w:jc w:val="both"/>
      </w:pPr>
      <w:r>
        <w:rPr>
          <w:rFonts w:ascii="Times New Roman"/>
          <w:b w:val="false"/>
          <w:i w:val="false"/>
          <w:color w:val="000000"/>
          <w:sz w:val="28"/>
        </w:rPr>
        <w:t>
      42) қажетті тауарларды сатып ала отырып, кофе-брейк жүргізу жөніндегі қызметтер;</w:t>
      </w:r>
    </w:p>
    <w:p>
      <w:pPr>
        <w:spacing w:after="0"/>
        <w:ind w:left="0"/>
        <w:jc w:val="both"/>
      </w:pPr>
      <w:r>
        <w:rPr>
          <w:rFonts w:ascii="Times New Roman"/>
          <w:b w:val="false"/>
          <w:i w:val="false"/>
          <w:color w:val="000000"/>
          <w:sz w:val="28"/>
        </w:rPr>
        <w:t>
      43) аудармашылардың қызметтері (ілеспе және сурдо);</w:t>
      </w:r>
    </w:p>
    <w:p>
      <w:pPr>
        <w:spacing w:after="0"/>
        <w:ind w:left="0"/>
        <w:jc w:val="both"/>
      </w:pPr>
      <w:r>
        <w:rPr>
          <w:rFonts w:ascii="Times New Roman"/>
          <w:b w:val="false"/>
          <w:i w:val="false"/>
          <w:color w:val="000000"/>
          <w:sz w:val="28"/>
        </w:rPr>
        <w:t>
      44) сайлау материалдарының дизайнын әзірлеу жөніндегі қызметтер;</w:t>
      </w:r>
    </w:p>
    <w:p>
      <w:pPr>
        <w:spacing w:after="0"/>
        <w:ind w:left="0"/>
        <w:jc w:val="both"/>
      </w:pPr>
      <w:r>
        <w:rPr>
          <w:rFonts w:ascii="Times New Roman"/>
          <w:b w:val="false"/>
          <w:i w:val="false"/>
          <w:color w:val="000000"/>
          <w:sz w:val="28"/>
        </w:rPr>
        <w:t>
      45) сайлау процесіне қатысушыларды оқытуды ұйымдастыру және өткізу жөніндегі қызметтер;</w:t>
      </w:r>
    </w:p>
    <w:p>
      <w:pPr>
        <w:spacing w:after="0"/>
        <w:ind w:left="0"/>
        <w:jc w:val="both"/>
      </w:pPr>
      <w:r>
        <w:rPr>
          <w:rFonts w:ascii="Times New Roman"/>
          <w:b w:val="false"/>
          <w:i w:val="false"/>
          <w:color w:val="000000"/>
          <w:sz w:val="28"/>
        </w:rPr>
        <w:t>
      46) саяси партиялардың өкілдерімен және сайлау процесіне басқа да қатысушылармен сайлауды ұйымдастыру мен өткізу жөнінде семинарлар өткізу жөніндегі қызметтер;</w:t>
      </w:r>
    </w:p>
    <w:p>
      <w:pPr>
        <w:spacing w:after="0"/>
        <w:ind w:left="0"/>
        <w:jc w:val="both"/>
      </w:pPr>
      <w:r>
        <w:rPr>
          <w:rFonts w:ascii="Times New Roman"/>
          <w:b w:val="false"/>
          <w:i w:val="false"/>
          <w:color w:val="000000"/>
          <w:sz w:val="28"/>
        </w:rPr>
        <w:t>
      47) суға арналған диспенсерлер;</w:t>
      </w:r>
    </w:p>
    <w:p>
      <w:pPr>
        <w:spacing w:after="0"/>
        <w:ind w:left="0"/>
        <w:jc w:val="both"/>
      </w:pPr>
      <w:r>
        <w:rPr>
          <w:rFonts w:ascii="Times New Roman"/>
          <w:b w:val="false"/>
          <w:i w:val="false"/>
          <w:color w:val="000000"/>
          <w:sz w:val="28"/>
        </w:rPr>
        <w:t>
      48) су жеткізу бойынша қызметтер;</w:t>
      </w:r>
    </w:p>
    <w:p>
      <w:pPr>
        <w:spacing w:after="0"/>
        <w:ind w:left="0"/>
        <w:jc w:val="both"/>
      </w:pPr>
      <w:r>
        <w:rPr>
          <w:rFonts w:ascii="Times New Roman"/>
          <w:b w:val="false"/>
          <w:i w:val="false"/>
          <w:color w:val="000000"/>
          <w:sz w:val="28"/>
        </w:rPr>
        <w:t>
      49) құжаттарды ғылыми-техникалық өңдеу жөніндегі қызметтер;</w:t>
      </w:r>
    </w:p>
    <w:p>
      <w:pPr>
        <w:spacing w:after="0"/>
        <w:ind w:left="0"/>
        <w:jc w:val="both"/>
      </w:pPr>
      <w:r>
        <w:rPr>
          <w:rFonts w:ascii="Times New Roman"/>
          <w:b w:val="false"/>
          <w:i w:val="false"/>
          <w:color w:val="000000"/>
          <w:sz w:val="28"/>
        </w:rPr>
        <w:t>
      50) тутұғырлар.</w:t>
      </w:r>
    </w:p>
    <w:p>
      <w:pPr>
        <w:spacing w:after="0"/>
        <w:ind w:left="0"/>
        <w:jc w:val="both"/>
      </w:pPr>
      <w:r>
        <w:rPr>
          <w:rFonts w:ascii="Times New Roman"/>
          <w:b w:val="false"/>
          <w:i w:val="false"/>
          <w:color w:val="000000"/>
          <w:sz w:val="28"/>
        </w:rPr>
        <w:t>
      14. Қазақстан Республикасының Парламенті, мәслихаты депутатының омырауға тағатын белгісін және оның құжатын дайындау жөніндегі қызметтерді, сайлау процесіне қатысушылардың оқуын ұйымдастыру және өткізу жөніндегі қызметтерді, саяси партиялардың өкілдерімен және сайлау процесіне басқа да қатысушылармен сайлауды ұйымдастыру мен өткізу бойынша семинарларды өткізу жөніндегі қызметтерді, байланыс (пошталық) қызметтерін сатып алу жағдайларын қоспағанда, тапсырыс беруші өнім берушіні айқындау мақсатында тауарлардың, жұмыстардың, көрсетілетін қызметтердің жарнамасындағы, каталогтарындағы, сипаттамаларындағы және Қазақстан Республикасының азаматтық заңнамасына сәйкес көпшілік оферта болып танылған басқа ұсыныстардағы жалпыға қолжетімді ақпарат көздерін зерделеу арқылы сатып алынатын тауарлар, жұмыстар, көрсетілетін қызметтер нарығын талдау нәтижелері бойынша айқындалған сатып алынатын тауарлар, жұмыстар, көрсетілетін қызметтер нарығында, оның ішінде ұқсас (сол тәріздес) тауарлар, жұмыстар, көрсетілетін қызметтер бойынша қызметін жүзеге асыратын кемінде үш әлеуетті өнім берушіге коммерциялық ұсыныстар беру туралы сұрау салулар жібереді.</w:t>
      </w:r>
    </w:p>
    <w:p>
      <w:pPr>
        <w:spacing w:after="0"/>
        <w:ind w:left="0"/>
        <w:jc w:val="both"/>
      </w:pPr>
      <w:r>
        <w:rPr>
          <w:rFonts w:ascii="Times New Roman"/>
          <w:b w:val="false"/>
          <w:i w:val="false"/>
          <w:color w:val="000000"/>
          <w:sz w:val="28"/>
        </w:rPr>
        <w:t>
      Айрықша жағдайлар бойынша коммерциялық ұсыныстар беру туралы сұрау салу (шақыру) сатып алынатын тауарлардың, жұмыстардың, қызметтердің белгiлi бiр нарығында үстем (монополиялық) жағдайға ие белгілі бір әлеуетті өнім берушіге не қызметінің негізгі нысанасы бойынша мемлекеттік монополия субъектілеріне (мемлекеттік наградалар, ордендер, медальдар, монеталар түріндегі ұлттық валюта шығаратындарға, Қазақстан Республикасының Президенті жанындағы білім беру ұйымдарына және олардың филиалдарына, ұлттық пошта операторына) жіберіледі.</w:t>
      </w:r>
    </w:p>
    <w:p>
      <w:pPr>
        <w:spacing w:after="0"/>
        <w:ind w:left="0"/>
        <w:jc w:val="both"/>
      </w:pPr>
      <w:r>
        <w:rPr>
          <w:rFonts w:ascii="Times New Roman"/>
          <w:b w:val="false"/>
          <w:i w:val="false"/>
          <w:color w:val="000000"/>
          <w:sz w:val="28"/>
        </w:rPr>
        <w:t>
      15. Коммерциялық ұсыныстар беру туралы сұрау салулар (шақырулар) жіберілетін әлеуетті өнім берушілерді айқындау үшін Тапсырыс беруші комиссияны құрып, бекітеді. Комиссия кемінде ұш адамнан тұрады, оның құрамына төраға және тауарларды, орындалған жұмыстарды, көрсетілетін қызметтерді қабылдауға жауапты құрылымдық бөлімшелердің және басқа да құрылымдық бөлімшелердің қызметкерлері қатарынан комиссия мүшелері кіреді. Коммерциялық ұсыныстар беру туралы сұрау салулар жіберілетін әлеуетті өнім берушілерді айқындау кезінде әлеуетті өнім берушілерге мынадай талаптар қойылады:</w:t>
      </w:r>
    </w:p>
    <w:p>
      <w:pPr>
        <w:spacing w:after="0"/>
        <w:ind w:left="0"/>
        <w:jc w:val="both"/>
      </w:pPr>
      <w:r>
        <w:rPr>
          <w:rFonts w:ascii="Times New Roman"/>
          <w:b w:val="false"/>
          <w:i w:val="false"/>
          <w:color w:val="000000"/>
          <w:sz w:val="28"/>
        </w:rPr>
        <w:t>
      жұмыс тәжірибесінің болуы;</w:t>
      </w:r>
    </w:p>
    <w:p>
      <w:pPr>
        <w:spacing w:after="0"/>
        <w:ind w:left="0"/>
        <w:jc w:val="both"/>
      </w:pPr>
      <w:r>
        <w:rPr>
          <w:rFonts w:ascii="Times New Roman"/>
          <w:b w:val="false"/>
          <w:i w:val="false"/>
          <w:color w:val="000000"/>
          <w:sz w:val="28"/>
        </w:rPr>
        <w:t>
      сатып алу туралы шарт бойынша міндеттемелерді орындау үшін жеткілікті материалдық, еңбек және қаржы ресурстарының болуы.</w:t>
      </w:r>
    </w:p>
    <w:p>
      <w:pPr>
        <w:spacing w:after="0"/>
        <w:ind w:left="0"/>
        <w:jc w:val="both"/>
      </w:pPr>
      <w:r>
        <w:rPr>
          <w:rFonts w:ascii="Times New Roman"/>
          <w:b w:val="false"/>
          <w:i w:val="false"/>
          <w:color w:val="000000"/>
          <w:sz w:val="28"/>
        </w:rPr>
        <w:t>
      Комиссия сатып алуды ұйымдастырушыға коммерциялық ұсыныстар беру туралы сұрау салу (шақыру) жіберілетін әлеуетті өнім берушілердің атауларын, БСН, нақты мекенжайын және байланыс деректерін (телефон нөмірлері мен электрондық пошта) көрсете отырып тізімін жолдайды.</w:t>
      </w:r>
    </w:p>
    <w:p>
      <w:pPr>
        <w:spacing w:after="0"/>
        <w:ind w:left="0"/>
        <w:jc w:val="both"/>
      </w:pPr>
      <w:r>
        <w:rPr>
          <w:rFonts w:ascii="Times New Roman"/>
          <w:b w:val="false"/>
          <w:i w:val="false"/>
          <w:color w:val="000000"/>
          <w:sz w:val="28"/>
        </w:rPr>
        <w:t>
      16. Әлеуетті өнім берушілерге қағаз жеткізгіште немесе электрондық поштаға жіберілетін коммерциялық ұсыныстар беру туралы сұрау салу бір уақытта осы Қағидаларға 2-қосымшаға сәйкес нысан бойынша ресімделеді.</w:t>
      </w:r>
    </w:p>
    <w:p>
      <w:pPr>
        <w:spacing w:after="0"/>
        <w:ind w:left="0"/>
        <w:jc w:val="both"/>
      </w:pPr>
      <w:r>
        <w:rPr>
          <w:rFonts w:ascii="Times New Roman"/>
          <w:b w:val="false"/>
          <w:i w:val="false"/>
          <w:color w:val="000000"/>
          <w:sz w:val="28"/>
        </w:rPr>
        <w:t>
      17. Сатып алуды Мемлекеттік сатып алуға жосықсыз қатысушылардың ұйымдастырушы тізілімінде әлеуетті өнім берушілердің бар-жоғына тексеруді жүзеге асырады. Мемлекеттік сатып алуға жосықсыз қатысушылардың тізілімінде бар әлеуетті өнім берушіге шақыру жіберілмейді.</w:t>
      </w:r>
    </w:p>
    <w:p>
      <w:pPr>
        <w:spacing w:after="0"/>
        <w:ind w:left="0"/>
        <w:jc w:val="both"/>
      </w:pPr>
      <w:r>
        <w:rPr>
          <w:rFonts w:ascii="Times New Roman"/>
          <w:b w:val="false"/>
          <w:i w:val="false"/>
          <w:color w:val="000000"/>
          <w:sz w:val="28"/>
        </w:rPr>
        <w:t>
      18. Әлеуетті өнім берушілердің коммерциялық ұсыныстары жеткізілетін тауарлардың (орындалатын жұмыстардың, көрсетілетін қызметтердің) сипаттамасымен және басқа растайтын құжаттардың сипаттамасымен прайс-парақтар түрінде ұсынылуы мүмкін.</w:t>
      </w:r>
    </w:p>
    <w:p>
      <w:pPr>
        <w:spacing w:after="0"/>
        <w:ind w:left="0"/>
        <w:jc w:val="both"/>
      </w:pPr>
      <w:r>
        <w:rPr>
          <w:rFonts w:ascii="Times New Roman"/>
          <w:b w:val="false"/>
          <w:i w:val="false"/>
          <w:color w:val="000000"/>
          <w:sz w:val="28"/>
        </w:rPr>
        <w:t>
      19. Осы Қағидалардың 16-тармағында көзделген жағдайда сатып алуды ұйымдастырушының сұрау салуы бойынша және (немесе) әлеуетті өнім берушілердің бастамасы бойынша коммерциялық ұсыныстар сатып алуды ұйымдастырушы шақыру жіберген күннен бастап екі жұмыс күнінен кешіктірілмей қағаз жеткізгіште немесе электрондық поштаға жіберу арқылы ұсынылады.</w:t>
      </w:r>
    </w:p>
    <w:p>
      <w:pPr>
        <w:spacing w:after="0"/>
        <w:ind w:left="0"/>
        <w:jc w:val="both"/>
      </w:pPr>
      <w:r>
        <w:rPr>
          <w:rFonts w:ascii="Times New Roman"/>
          <w:b w:val="false"/>
          <w:i w:val="false"/>
          <w:color w:val="000000"/>
          <w:sz w:val="28"/>
        </w:rPr>
        <w:t>
      Өнім беруші коммерциялық ұсыныс берген кезде әлеуетті өнім беруші шешім қабылдауға және (немесе) қабылдайтын шешімдерге ықпал етуге құқығы бар жеке және заңды тұлғалардың үлестестігі туралы тексеруді жүзеге асыру мақсатында құрылтайшылар немесе құрылтайшылар құрамы туралы мәліметтерді еркін нысанда ұсынады. Сатып алуды ұйымдастырушы Комиссия мүшелерімен және әлеуетті өнім берушілер арасында үлестестігі болу фактісі анықталған жағдайда, әлеуетті өнім берушінің коммерциялық ұсыныстары қарауға жатпайды.</w:t>
      </w:r>
    </w:p>
    <w:p>
      <w:pPr>
        <w:spacing w:after="0"/>
        <w:ind w:left="0"/>
        <w:jc w:val="both"/>
      </w:pPr>
      <w:r>
        <w:rPr>
          <w:rFonts w:ascii="Times New Roman"/>
          <w:b w:val="false"/>
          <w:i w:val="false"/>
          <w:color w:val="000000"/>
          <w:sz w:val="28"/>
        </w:rPr>
        <w:t>
      20. Әлеуетті өнім берушінің коммерциялық ұсыныс беруі сұрау салуда көзделген және оған қоса берілген шарт жобасы мен техникалық ерекшеліктің талаптарын сақтай отырып, тауарды жеткізуді, жұмыстарды орындауды, қызметтер көрсетуді жүзеге асыруға оның келісімін білдіру нысаны болып табылады.</w:t>
      </w:r>
    </w:p>
    <w:p>
      <w:pPr>
        <w:spacing w:after="0"/>
        <w:ind w:left="0"/>
        <w:jc w:val="both"/>
      </w:pPr>
      <w:r>
        <w:rPr>
          <w:rFonts w:ascii="Times New Roman"/>
          <w:b w:val="false"/>
          <w:i w:val="false"/>
          <w:color w:val="000000"/>
          <w:sz w:val="28"/>
        </w:rPr>
        <w:t>
      21. Осы Қағидалардың 16-тармағында көзделген жағдайда және (немесе) әлеуетті өнім берушілердің бастамасы бойынша сатып алуды ұйымдастырушының сұрау салуы бойынша белгіленген мерзімдерде ұсынылған коммерциялық ұсыныстар негізінде Комиссия осы Қағидалардың 3-тармағында көзделген сатып алуды жүзеге асыру қағидатын сақтай отырып, бір жұмыс күн ішінде әлеуетті өнім берушіні айқындайды және тапсырыс берушінің комиссия төрағасымен бекітетін осы Қағидаларға 3-қосымшаға сәйкес нысан бойынша сатып алу шартын жасасу үшін сатып алу қорытындылары туралы хаттаманы ресімдейді.</w:t>
      </w:r>
    </w:p>
    <w:p>
      <w:pPr>
        <w:spacing w:after="0"/>
        <w:ind w:left="0"/>
        <w:jc w:val="both"/>
      </w:pPr>
      <w:r>
        <w:rPr>
          <w:rFonts w:ascii="Times New Roman"/>
          <w:b w:val="false"/>
          <w:i w:val="false"/>
          <w:color w:val="000000"/>
          <w:sz w:val="28"/>
        </w:rPr>
        <w:t>
      22. Ең аз коммерциялық ұсыныс ұсынған әлеуетті өнім беруші жеңімпаз болып танылады.</w:t>
      </w:r>
    </w:p>
    <w:p>
      <w:pPr>
        <w:spacing w:after="0"/>
        <w:ind w:left="0"/>
        <w:jc w:val="both"/>
      </w:pPr>
      <w:r>
        <w:rPr>
          <w:rFonts w:ascii="Times New Roman"/>
          <w:b w:val="false"/>
          <w:i w:val="false"/>
          <w:color w:val="000000"/>
          <w:sz w:val="28"/>
        </w:rPr>
        <w:t>
      Егер ең аз коммерциялық ұсынысты бірнеше әлеуетті өнім беруші ұсынған жағдайда, коммерциялық ұсынысы басқа әлеуетті өнім берушілердің коммерциялық ұсыныстарынан бұрын келіп түскен әлеуетті өнім беруші жеңімпаз болып танылады.</w:t>
      </w:r>
    </w:p>
    <w:p>
      <w:pPr>
        <w:spacing w:after="0"/>
        <w:ind w:left="0"/>
        <w:jc w:val="both"/>
      </w:pPr>
      <w:r>
        <w:rPr>
          <w:rFonts w:ascii="Times New Roman"/>
          <w:b w:val="false"/>
          <w:i w:val="false"/>
          <w:color w:val="000000"/>
          <w:sz w:val="28"/>
        </w:rPr>
        <w:t>
      23. Комиссия сайлаудың, референдумдардың барысы туралы халықты уақтылы хабардар ету мақсатында бекітілген бюджет шеңберінде осы Қағидалардың 13-тармағының 39) тармақшасында белгіленген қызметтерді сатып алу кезінде өтіп жатқан қызмет көрсететін бірнеше әлеуетті өнім берушілерді бірден айқындайды.</w:t>
      </w:r>
    </w:p>
    <w:p>
      <w:pPr>
        <w:spacing w:after="0"/>
        <w:ind w:left="0"/>
        <w:jc w:val="both"/>
      </w:pPr>
      <w:r>
        <w:rPr>
          <w:rFonts w:ascii="Times New Roman"/>
          <w:b w:val="false"/>
          <w:i w:val="false"/>
          <w:color w:val="000000"/>
          <w:sz w:val="28"/>
        </w:rPr>
        <w:t>
      24. Әлеуетті өнім берушінің техникалық ерекшелігі тапсырыс беруші үшін қолайлы болған жағдайда, әлеуетті өнім берушінің жұмыстарды орындау кезінде ұсынылатын тауарлардың, жұмыстардың, көрсетілетін қызметтердің неғұрлым үздік функционалдық және басқа да сипаттамалары, сондай-ақ тиімді технологиялық шешімдері және (немесе) қолданысы бар техникалық ерекшелігін ұсынуына жол беріледі.</w:t>
      </w:r>
    </w:p>
    <w:p>
      <w:pPr>
        <w:spacing w:after="0"/>
        <w:ind w:left="0"/>
        <w:jc w:val="left"/>
      </w:pPr>
      <w:r>
        <w:rPr>
          <w:rFonts w:ascii="Times New Roman"/>
          <w:b/>
          <w:i w:val="false"/>
          <w:color w:val="000000"/>
        </w:rPr>
        <w:t xml:space="preserve"> 4-тарау. Сатып алу туралы шарт жасасу</w:t>
      </w:r>
    </w:p>
    <w:p>
      <w:pPr>
        <w:spacing w:after="0"/>
        <w:ind w:left="0"/>
        <w:jc w:val="both"/>
      </w:pPr>
      <w:r>
        <w:rPr>
          <w:rFonts w:ascii="Times New Roman"/>
          <w:b w:val="false"/>
          <w:i w:val="false"/>
          <w:color w:val="000000"/>
          <w:sz w:val="28"/>
        </w:rPr>
        <w:t>
      25. Сатып алу қорытындылары туралы хаттамаға қол қойылған күннен бастап екі жұмыс күні ішінде тапсырыс беруші қол қойған және тапсырыс берушінің жауапты бөлімшесінің қызметкерлері әр парағына қол қойған сатып алу туралы шарттың жобасына тапсырыс беруші қол қояды және жеңімпазға жібереді (ұсынады).</w:t>
      </w:r>
    </w:p>
    <w:p>
      <w:pPr>
        <w:spacing w:after="0"/>
        <w:ind w:left="0"/>
        <w:jc w:val="both"/>
      </w:pPr>
      <w:r>
        <w:rPr>
          <w:rFonts w:ascii="Times New Roman"/>
          <w:b w:val="false"/>
          <w:i w:val="false"/>
          <w:color w:val="000000"/>
          <w:sz w:val="28"/>
        </w:rPr>
        <w:t>
      Сатып алу туралы шарт жобасын өнім берушінің өзі келіп алуына және қол қоюына жол беріледі.</w:t>
      </w:r>
    </w:p>
    <w:p>
      <w:pPr>
        <w:spacing w:after="0"/>
        <w:ind w:left="0"/>
        <w:jc w:val="both"/>
      </w:pPr>
      <w:r>
        <w:rPr>
          <w:rFonts w:ascii="Times New Roman"/>
          <w:b w:val="false"/>
          <w:i w:val="false"/>
          <w:color w:val="000000"/>
          <w:sz w:val="28"/>
        </w:rPr>
        <w:t>
      26. Сатып алу туралы шарттың жобасына жеңімпаз деп танылған әлеуетті өнім беруші қол қояды және тапсырыс беруші қол қойған сатып алу туралы шарттың жобасын алған күннен бастап екі жұмыс күні ішінде тапсырыс берушіге ұсынады.</w:t>
      </w:r>
    </w:p>
    <w:p>
      <w:pPr>
        <w:spacing w:after="0"/>
        <w:ind w:left="0"/>
        <w:jc w:val="both"/>
      </w:pPr>
      <w:r>
        <w:rPr>
          <w:rFonts w:ascii="Times New Roman"/>
          <w:b w:val="false"/>
          <w:i w:val="false"/>
          <w:color w:val="000000"/>
          <w:sz w:val="28"/>
        </w:rPr>
        <w:t>
      27. Өнім беруші:</w:t>
      </w:r>
    </w:p>
    <w:p>
      <w:pPr>
        <w:spacing w:after="0"/>
        <w:ind w:left="0"/>
        <w:jc w:val="both"/>
      </w:pPr>
      <w:r>
        <w:rPr>
          <w:rFonts w:ascii="Times New Roman"/>
          <w:b w:val="false"/>
          <w:i w:val="false"/>
          <w:color w:val="000000"/>
          <w:sz w:val="28"/>
        </w:rPr>
        <w:t>
      1) тапсырыс берушіге белгіленген мерзімде қол қойылған сатып алу туралы шартты ұсынбаған;</w:t>
      </w:r>
    </w:p>
    <w:p>
      <w:pPr>
        <w:spacing w:after="0"/>
        <w:ind w:left="0"/>
        <w:jc w:val="both"/>
      </w:pPr>
      <w:r>
        <w:rPr>
          <w:rFonts w:ascii="Times New Roman"/>
          <w:b w:val="false"/>
          <w:i w:val="false"/>
          <w:color w:val="000000"/>
          <w:sz w:val="28"/>
        </w:rPr>
        <w:t>
      2) сатып алу туралы шарт жасасудан жазбаша бас тартуды ұсынған жағдайда сатып алу туралы шарт жасасудан жалтарған болып танылады.</w:t>
      </w:r>
    </w:p>
    <w:p>
      <w:pPr>
        <w:spacing w:after="0"/>
        <w:ind w:left="0"/>
        <w:jc w:val="both"/>
      </w:pPr>
      <w:r>
        <w:rPr>
          <w:rFonts w:ascii="Times New Roman"/>
          <w:b w:val="false"/>
          <w:i w:val="false"/>
          <w:color w:val="000000"/>
          <w:sz w:val="28"/>
        </w:rPr>
        <w:t>
      28. Сатып алу жеңімпазы сатып алу туралы шарт жасасудан жалтарған болып танылған жағдайда, Тапсырыс беруші сатып алу жеңімпазының ең төмен баға ұсынысынан кейінгі баға негізінде айқындалған екінші орынды алған сатып алуға қатысушыға оны сатып алу жеңімпазы деп тану туралы хабарламаны және сатып алу туралы шарттың жобасын жібереді.</w:t>
      </w:r>
    </w:p>
    <w:p>
      <w:pPr>
        <w:spacing w:after="0"/>
        <w:ind w:left="0"/>
        <w:jc w:val="both"/>
      </w:pPr>
      <w:r>
        <w:rPr>
          <w:rFonts w:ascii="Times New Roman"/>
          <w:b w:val="false"/>
          <w:i w:val="false"/>
          <w:color w:val="000000"/>
          <w:sz w:val="28"/>
        </w:rPr>
        <w:t>
      29. Ұсынысы сатып алу жеңімпазының баға ұсынысынан кейінгі келесі ең төмені болып табылатын сатып алуға қатысушы хабарламаны алған күннен бастап екі жұмыс күнінен кешіктірмей сатып алу туралы шартқа қол қояды не бар келіспеушіліктер туралы немесе сатып алу туралы шартқа қол қоюдан бас тарту туралы тапсырыс берушіні жазбаша хабардар етеді.</w:t>
      </w:r>
    </w:p>
    <w:p>
      <w:pPr>
        <w:spacing w:after="0"/>
        <w:ind w:left="0"/>
        <w:jc w:val="both"/>
      </w:pPr>
      <w:r>
        <w:rPr>
          <w:rFonts w:ascii="Times New Roman"/>
          <w:b w:val="false"/>
          <w:i w:val="false"/>
          <w:color w:val="000000"/>
          <w:sz w:val="28"/>
        </w:rPr>
        <w:t>
      30. Өнім берушіні таңдау үшін тек негіз болған сапаның және басқа да шарттардың өзгермеуі шартымен сатып алу туралы шарттың жобасына өзгерістер енгізуге мынадай өзара байланысты шарттар сақталған кезде жол беріледі:</w:t>
      </w:r>
    </w:p>
    <w:p>
      <w:pPr>
        <w:spacing w:after="0"/>
        <w:ind w:left="0"/>
        <w:jc w:val="both"/>
      </w:pPr>
      <w:r>
        <w:rPr>
          <w:rFonts w:ascii="Times New Roman"/>
          <w:b w:val="false"/>
          <w:i w:val="false"/>
          <w:color w:val="000000"/>
          <w:sz w:val="28"/>
        </w:rPr>
        <w:t>
      1) сатып алу туралы шарт жобасының сомасын азайту бөлігінде өзгеріс енгізу туралы шешім тараптардың өзара келісімі бойынша қабылданған;</w:t>
      </w:r>
    </w:p>
    <w:p>
      <w:pPr>
        <w:spacing w:after="0"/>
        <w:ind w:left="0"/>
        <w:jc w:val="both"/>
      </w:pPr>
      <w:r>
        <w:rPr>
          <w:rFonts w:ascii="Times New Roman"/>
          <w:b w:val="false"/>
          <w:i w:val="false"/>
          <w:color w:val="000000"/>
          <w:sz w:val="28"/>
        </w:rPr>
        <w:t>
      2) егер жеңімпаз болып айқындалған әлеуетті өнім беруші сатып алу туралы шарт жасасудан жалтарған жағдайда, екінші орын алған әлеуетті өнім берушіге жіберілетін сатып алу туралы шарттың орындалу мерзімін күнтізбелік бес күнге ұлғайту бөлігінде өзгеріс енгізу жатады.</w:t>
      </w:r>
    </w:p>
    <w:p>
      <w:pPr>
        <w:spacing w:after="0"/>
        <w:ind w:left="0"/>
        <w:jc w:val="both"/>
      </w:pPr>
      <w:r>
        <w:rPr>
          <w:rFonts w:ascii="Times New Roman"/>
          <w:b w:val="false"/>
          <w:i w:val="false"/>
          <w:color w:val="000000"/>
          <w:sz w:val="28"/>
        </w:rPr>
        <w:t>
      31. Өнім берушіні таңдау үшін негіз болған сапаның және басқа да шарттардың өзгермеуі шартымен жасалған сатып алу туралы шартқа өзгерістер енгізуге жол беріледі:</w:t>
      </w:r>
    </w:p>
    <w:p>
      <w:pPr>
        <w:spacing w:after="0"/>
        <w:ind w:left="0"/>
        <w:jc w:val="both"/>
      </w:pPr>
      <w:r>
        <w:rPr>
          <w:rFonts w:ascii="Times New Roman"/>
          <w:b w:val="false"/>
          <w:i w:val="false"/>
          <w:color w:val="000000"/>
          <w:sz w:val="28"/>
        </w:rPr>
        <w:t>
      1) тауарлардың, жұмыстардың, көрсетілетін қызметтердің бағасын және тиісінше сатып алу туралы шарт сомасын азайту бөлігінде тараптардың өзара келісімі бойынша;</w:t>
      </w:r>
    </w:p>
    <w:p>
      <w:pPr>
        <w:spacing w:after="0"/>
        <w:ind w:left="0"/>
        <w:jc w:val="both"/>
      </w:pPr>
      <w:r>
        <w:rPr>
          <w:rFonts w:ascii="Times New Roman"/>
          <w:b w:val="false"/>
          <w:i w:val="false"/>
          <w:color w:val="000000"/>
          <w:sz w:val="28"/>
        </w:rPr>
        <w:t>
      2) осы тауарларды, жұмыстарды, көрсетілетін қызметтерді сатып алу туралы жасалған шартта көрсетілген тауардың, жұмыстың, көрсетілетін қызметтің бірлігі үшін бағаның өзгермеуі шартында, сатып алынатын тауарлар, жұмыстар, көрсетілетін қызметтер көлеміне қажеттілікті азайтумен не арттырумен байланысты сатып алу туралы шарттың сомасын азайту не ұлғайту бөлігінде;</w:t>
      </w:r>
    </w:p>
    <w:p>
      <w:pPr>
        <w:spacing w:after="0"/>
        <w:ind w:left="0"/>
        <w:jc w:val="both"/>
      </w:pPr>
      <w:r>
        <w:rPr>
          <w:rFonts w:ascii="Times New Roman"/>
          <w:b w:val="false"/>
          <w:i w:val="false"/>
          <w:color w:val="000000"/>
          <w:sz w:val="28"/>
        </w:rPr>
        <w:t>
      3) егер өнім беруші тауарды, жұмысты, көрсетілетін қызметті сатып алу туралы өзімен жасалған шартты орындау процесінде тауардың, жұмыстың, көрсетілетін қызметтің бірлігі үшін бағаның өзгермеуі шартымен неғұрлым жақсы сапалы және (немесе) техникалық сипаттамаларды не онымен жасалған сатып алу туралы шарттың мәні болып табылатын тауарды жеткізудің, жұмысты орындаудың, қызметті көрсетудің мерзімдерін және (немесе) шарттарын ұсынған жағдайда;</w:t>
      </w:r>
    </w:p>
    <w:p>
      <w:pPr>
        <w:spacing w:after="0"/>
        <w:ind w:left="0"/>
        <w:jc w:val="both"/>
      </w:pPr>
      <w:r>
        <w:rPr>
          <w:rFonts w:ascii="Times New Roman"/>
          <w:b w:val="false"/>
          <w:i w:val="false"/>
          <w:color w:val="000000"/>
          <w:sz w:val="28"/>
        </w:rPr>
        <w:t>
      4) төтенше жағдайдың не карантиндік шектеулердің енгізілуіне байланысты тауарларды, жұмыстарды, көрсетілетін қызметтерді сатып алу туралы шарттың орындалу мерзімдерін өзгерту бөлігінде жол беріледі. Сатып алу туралы жасалған шартты осылай өзгертуге өнім берушінің хабарламасы бойынша ағымдағы қаржы жылы шегінде жол беріледі;</w:t>
      </w:r>
    </w:p>
    <w:p>
      <w:pPr>
        <w:spacing w:after="0"/>
        <w:ind w:left="0"/>
        <w:jc w:val="both"/>
      </w:pPr>
      <w:r>
        <w:rPr>
          <w:rFonts w:ascii="Times New Roman"/>
          <w:b w:val="false"/>
          <w:i w:val="false"/>
          <w:color w:val="000000"/>
          <w:sz w:val="28"/>
        </w:rPr>
        <w:t>
      5) өнім беруші ақшалай талапты беріп қаржыландыру (факторинг) шартын жасасқан кезде не банктік шот пен деректемелерді ауыстыру мақсатында ақша алушының деректемелерін өзгерту бөлігінде жол беріледі.</w:t>
      </w:r>
    </w:p>
    <w:p>
      <w:pPr>
        <w:spacing w:after="0"/>
        <w:ind w:left="0"/>
        <w:jc w:val="both"/>
      </w:pPr>
      <w:r>
        <w:rPr>
          <w:rFonts w:ascii="Times New Roman"/>
          <w:b w:val="false"/>
          <w:i w:val="false"/>
          <w:color w:val="000000"/>
          <w:sz w:val="28"/>
        </w:rPr>
        <w:t>
      32. Сатып алу туралы шарттың жобасына не сатып алу туралы жасалған шартқа өткізілетін (өткізілген) сатып алу талаптарының мазмұнын өзгерте алатын өзгерістерді және (немесе) осы Қағидалардың 30 және 31-тармақтарында көзделмеген өзге де негіздер бойынша өнім берушіні таңдау үшін негіз болған ұсынысты енгізуге жол берілмейді.</w:t>
      </w:r>
    </w:p>
    <w:p>
      <w:pPr>
        <w:spacing w:after="0"/>
        <w:ind w:left="0"/>
        <w:jc w:val="both"/>
      </w:pPr>
      <w:r>
        <w:rPr>
          <w:rFonts w:ascii="Times New Roman"/>
          <w:b w:val="false"/>
          <w:i w:val="false"/>
          <w:color w:val="000000"/>
          <w:sz w:val="28"/>
        </w:rPr>
        <w:t>
      33. Сатып алу туралы шарт мынадай жағдайларда:</w:t>
      </w:r>
    </w:p>
    <w:p>
      <w:pPr>
        <w:spacing w:after="0"/>
        <w:ind w:left="0"/>
        <w:jc w:val="both"/>
      </w:pPr>
      <w:r>
        <w:rPr>
          <w:rFonts w:ascii="Times New Roman"/>
          <w:b w:val="false"/>
          <w:i w:val="false"/>
          <w:color w:val="000000"/>
          <w:sz w:val="28"/>
        </w:rPr>
        <w:t>
      1) тапсырыс беруші осы Қағидалардың 13-тармағына сәйкес сатып алудан бас тартса;</w:t>
      </w:r>
    </w:p>
    <w:p>
      <w:pPr>
        <w:spacing w:after="0"/>
        <w:ind w:left="0"/>
        <w:jc w:val="both"/>
      </w:pPr>
      <w:r>
        <w:rPr>
          <w:rFonts w:ascii="Times New Roman"/>
          <w:b w:val="false"/>
          <w:i w:val="false"/>
          <w:color w:val="000000"/>
          <w:sz w:val="28"/>
        </w:rPr>
        <w:t>
      2) егер әлеуетті өнім беруші мемлекеттік сатып алуға жосықсыз қатысушылардың тізілімінде тұрса;</w:t>
      </w:r>
    </w:p>
    <w:p>
      <w:pPr>
        <w:spacing w:after="0"/>
        <w:ind w:left="0"/>
        <w:jc w:val="both"/>
      </w:pPr>
      <w:r>
        <w:rPr>
          <w:rFonts w:ascii="Times New Roman"/>
          <w:b w:val="false"/>
          <w:i w:val="false"/>
          <w:color w:val="000000"/>
          <w:sz w:val="28"/>
        </w:rPr>
        <w:t>
      3) тауар жеткізілмеген, қызметтер көрсетілмеген және жұмыс орындалмаған, оның ішінде толық көлемде орындалмаған жағдайларда кез келген кезеңде оны бұзу туралы талапты қамтиды.</w:t>
      </w:r>
    </w:p>
    <w:p>
      <w:pPr>
        <w:spacing w:after="0"/>
        <w:ind w:left="0"/>
        <w:jc w:val="both"/>
      </w:pPr>
      <w:r>
        <w:rPr>
          <w:rFonts w:ascii="Times New Roman"/>
          <w:b w:val="false"/>
          <w:i w:val="false"/>
          <w:color w:val="000000"/>
          <w:sz w:val="28"/>
        </w:rPr>
        <w:t>
      34. Сатып алу туралы шарт бойынша ақы төлеу мерзімі тауарларды жеткізу, жұмыстарды орындау, қызметтерді көрсету жөніндегі міндеттемелер толық көлемде орындалған күннен бастап күнтізбелік отыз күн ішінде көзделеді.</w:t>
      </w:r>
    </w:p>
    <w:p>
      <w:pPr>
        <w:spacing w:after="0"/>
        <w:ind w:left="0"/>
        <w:jc w:val="both"/>
      </w:pPr>
      <w:r>
        <w:rPr>
          <w:rFonts w:ascii="Times New Roman"/>
          <w:b w:val="false"/>
          <w:i w:val="false"/>
          <w:color w:val="000000"/>
          <w:sz w:val="28"/>
        </w:rPr>
        <w:t>
      35. Тауарларды жеткізу үшін ең аз мерзімді тапсырыс беруші сатып алу туралы шартта кемінде күнтізбелік он күн мерзімге белгілейді.</w:t>
      </w:r>
    </w:p>
    <w:p>
      <w:pPr>
        <w:spacing w:after="0"/>
        <w:ind w:left="0"/>
        <w:jc w:val="both"/>
      </w:pPr>
      <w:r>
        <w:rPr>
          <w:rFonts w:ascii="Times New Roman"/>
          <w:b w:val="false"/>
          <w:i w:val="false"/>
          <w:color w:val="000000"/>
          <w:sz w:val="28"/>
        </w:rPr>
        <w:t>
      36. Сатып алу туралы шартты орындау Қазақстан Республикасының азаматтық заңнамасына және сатып алу туралы шартта көзделген талаптарға сәйкес жүзеге асырылады.</w:t>
      </w:r>
    </w:p>
    <w:p>
      <w:pPr>
        <w:spacing w:after="0"/>
        <w:ind w:left="0"/>
        <w:jc w:val="both"/>
      </w:pPr>
      <w:r>
        <w:rPr>
          <w:rFonts w:ascii="Times New Roman"/>
          <w:b w:val="false"/>
          <w:i w:val="false"/>
          <w:color w:val="000000"/>
          <w:sz w:val="28"/>
        </w:rPr>
        <w:t>
      37. Тапсырыс беруші мен өнім беруші сатып алу туралы шарт бойынша қабылдаған міндеттемелерін толық орындаған жағдайда сатып алу туралы шарт орындалды деп есептеледі.</w:t>
      </w:r>
    </w:p>
    <w:p>
      <w:pPr>
        <w:spacing w:after="0"/>
        <w:ind w:left="0"/>
        <w:jc w:val="both"/>
      </w:pPr>
      <w:r>
        <w:rPr>
          <w:rFonts w:ascii="Times New Roman"/>
          <w:b w:val="false"/>
          <w:i w:val="false"/>
          <w:color w:val="000000"/>
          <w:sz w:val="28"/>
        </w:rPr>
        <w:t>
      38. Сатып алу туралы шарт тапсырыс беруші мен өнім беруші қол қойғаннан кейін күшіне енеді. Егер сатып алу туралы шарт тіркелуі тиіс болса, ол Қазақстан Республикасының заңнамасына сәйкес тіркелгеннен кейін күшіне енеді.</w:t>
      </w:r>
    </w:p>
    <w:p>
      <w:pPr>
        <w:spacing w:after="0"/>
        <w:ind w:left="0"/>
        <w:jc w:val="left"/>
      </w:pPr>
      <w:r>
        <w:rPr>
          <w:rFonts w:ascii="Times New Roman"/>
          <w:b/>
          <w:i w:val="false"/>
          <w:color w:val="000000"/>
        </w:rPr>
        <w:t xml:space="preserve"> 2-бөлім. Аумақтық сайлау комиссияларының сайлауды, референдумды әзірлеу мен өткізуге бөлінген қаражат есебінен тауарларды, жұмыстарды, көрсетілетін қызметтерді сатып алуға арналған шығыстарының негізгі бағыттары</w:t>
      </w:r>
    </w:p>
    <w:p>
      <w:pPr>
        <w:spacing w:after="0"/>
        <w:ind w:left="0"/>
        <w:jc w:val="both"/>
      </w:pPr>
      <w:r>
        <w:rPr>
          <w:rFonts w:ascii="Times New Roman"/>
          <w:b w:val="false"/>
          <w:i w:val="false"/>
          <w:color w:val="000000"/>
          <w:sz w:val="28"/>
        </w:rPr>
        <w:t>
      39. Аумақтық сайлау комиссиялары Президент, Парламент, мәслихаттар депутаттарын, әкімдерді сайлауды әзірлеу мен өткізуге бөлінген республикалық бюджет қаражаты есебінен және шегінде, сондай-ақ республикалық референдум өткізу кезеңінде "Қазақстан Республикасындағы сайлау туралы" Қазақстан Республикасының Конституциялық заңында көзделген мақсаттарға тауарлар, жұмыстар, көрсетілетін қызметтер сатып алуды жүзеге асырады.</w:t>
      </w:r>
    </w:p>
    <w:p>
      <w:pPr>
        <w:spacing w:after="0"/>
        <w:ind w:left="0"/>
        <w:jc w:val="both"/>
      </w:pPr>
      <w:r>
        <w:rPr>
          <w:rFonts w:ascii="Times New Roman"/>
          <w:b w:val="false"/>
          <w:i w:val="false"/>
          <w:color w:val="000000"/>
          <w:sz w:val="28"/>
        </w:rPr>
        <w:t>
      Сайлауды дайындау мен өткізуге республикалық бюджеттен бөлінген қаражат есебінен аумақтық сайлау комиссиялары шығыстарының негізгі бағыттары сайлау комиссияларын ұйымдастыру мен олардың қызметі үшін қажетті тауарлар, жұмыстар мен көрсетілетін қызметтер болып табылады:</w:t>
      </w:r>
    </w:p>
    <w:p>
      <w:pPr>
        <w:spacing w:after="0"/>
        <w:ind w:left="0"/>
        <w:jc w:val="both"/>
      </w:pPr>
      <w:r>
        <w:rPr>
          <w:rFonts w:ascii="Times New Roman"/>
          <w:b w:val="false"/>
          <w:i w:val="false"/>
          <w:color w:val="000000"/>
          <w:sz w:val="28"/>
        </w:rPr>
        <w:t>
      1) дауыс беру кабиналарын дайындауға арналған маталар;</w:t>
      </w:r>
    </w:p>
    <w:p>
      <w:pPr>
        <w:spacing w:after="0"/>
        <w:ind w:left="0"/>
        <w:jc w:val="both"/>
      </w:pPr>
      <w:r>
        <w:rPr>
          <w:rFonts w:ascii="Times New Roman"/>
          <w:b w:val="false"/>
          <w:i w:val="false"/>
          <w:color w:val="000000"/>
          <w:sz w:val="28"/>
        </w:rPr>
        <w:t>
      2) дауыс беруге арналған сайлау бюллетеньдерін дайындауға арналған қағаз;</w:t>
      </w:r>
    </w:p>
    <w:p>
      <w:pPr>
        <w:spacing w:after="0"/>
        <w:ind w:left="0"/>
        <w:jc w:val="both"/>
      </w:pPr>
      <w:r>
        <w:rPr>
          <w:rFonts w:ascii="Times New Roman"/>
          <w:b w:val="false"/>
          <w:i w:val="false"/>
          <w:color w:val="000000"/>
          <w:sz w:val="28"/>
        </w:rPr>
        <w:t>
      3) жиһаз сатып алу;</w:t>
      </w:r>
    </w:p>
    <w:p>
      <w:pPr>
        <w:spacing w:after="0"/>
        <w:ind w:left="0"/>
        <w:jc w:val="both"/>
      </w:pPr>
      <w:r>
        <w:rPr>
          <w:rFonts w:ascii="Times New Roman"/>
          <w:b w:val="false"/>
          <w:i w:val="false"/>
          <w:color w:val="000000"/>
          <w:sz w:val="28"/>
        </w:rPr>
        <w:t>
      4) сайлау құжаттарын сақтауға арналған металл сейфтер;</w:t>
      </w:r>
    </w:p>
    <w:p>
      <w:pPr>
        <w:spacing w:after="0"/>
        <w:ind w:left="0"/>
        <w:jc w:val="both"/>
      </w:pPr>
      <w:r>
        <w:rPr>
          <w:rFonts w:ascii="Times New Roman"/>
          <w:b w:val="false"/>
          <w:i w:val="false"/>
          <w:color w:val="000000"/>
          <w:sz w:val="28"/>
        </w:rPr>
        <w:t>
      5) электрондық ақпарат тасымалдағыштар (компакт-дискілер, USB-флешжинақтағыштар, картридждер, сыртқы қатты дискілер);</w:t>
      </w:r>
    </w:p>
    <w:p>
      <w:pPr>
        <w:spacing w:after="0"/>
        <w:ind w:left="0"/>
        <w:jc w:val="both"/>
      </w:pPr>
      <w:r>
        <w:rPr>
          <w:rFonts w:ascii="Times New Roman"/>
          <w:b w:val="false"/>
          <w:i w:val="false"/>
          <w:color w:val="000000"/>
          <w:sz w:val="28"/>
        </w:rPr>
        <w:t>
      6) кеңсе тауарлары;</w:t>
      </w:r>
    </w:p>
    <w:p>
      <w:pPr>
        <w:spacing w:after="0"/>
        <w:ind w:left="0"/>
        <w:jc w:val="both"/>
      </w:pPr>
      <w:r>
        <w:rPr>
          <w:rFonts w:ascii="Times New Roman"/>
          <w:b w:val="false"/>
          <w:i w:val="false"/>
          <w:color w:val="000000"/>
          <w:sz w:val="28"/>
        </w:rPr>
        <w:t>
      7) желілік және серверлік жабдық, компьютерлер (жиынтықта), ноутбуктер, принтерлер, көшіру аппараттары, факстар, телефон аппараттары, дыбыс-, бейне-, фотоаппаратура, қағаздарды жойғыш, лицензиялық бағдарламалық қамтылым;</w:t>
      </w:r>
    </w:p>
    <w:p>
      <w:pPr>
        <w:spacing w:after="0"/>
        <w:ind w:left="0"/>
        <w:jc w:val="both"/>
      </w:pPr>
      <w:r>
        <w:rPr>
          <w:rFonts w:ascii="Times New Roman"/>
          <w:b w:val="false"/>
          <w:i w:val="false"/>
          <w:color w:val="000000"/>
          <w:sz w:val="28"/>
        </w:rPr>
        <w:t>
      8) серверлік жабдыққа, компьютерлерге, принтерлерге, көшіру, факсимильдік және телефон аппараттарына арналған жиынтықтауыштар мен шығыс материалдары;</w:t>
      </w:r>
    </w:p>
    <w:p>
      <w:pPr>
        <w:spacing w:after="0"/>
        <w:ind w:left="0"/>
        <w:jc w:val="both"/>
      </w:pPr>
      <w:r>
        <w:rPr>
          <w:rFonts w:ascii="Times New Roman"/>
          <w:b w:val="false"/>
          <w:i w:val="false"/>
          <w:color w:val="000000"/>
          <w:sz w:val="28"/>
        </w:rPr>
        <w:t>
      9) А-4, А-3 форматындағы қағаз;</w:t>
      </w:r>
    </w:p>
    <w:p>
      <w:pPr>
        <w:spacing w:after="0"/>
        <w:ind w:left="0"/>
        <w:jc w:val="both"/>
      </w:pPr>
      <w:r>
        <w:rPr>
          <w:rFonts w:ascii="Times New Roman"/>
          <w:b w:val="false"/>
          <w:i w:val="false"/>
          <w:color w:val="000000"/>
          <w:sz w:val="28"/>
        </w:rPr>
        <w:t>
      10) үстел жалаушалары, оның ішінде шет мемлекеттердің жалаушалары;</w:t>
      </w:r>
    </w:p>
    <w:p>
      <w:pPr>
        <w:spacing w:after="0"/>
        <w:ind w:left="0"/>
        <w:jc w:val="both"/>
      </w:pPr>
      <w:r>
        <w:rPr>
          <w:rFonts w:ascii="Times New Roman"/>
          <w:b w:val="false"/>
          <w:i w:val="false"/>
          <w:color w:val="000000"/>
          <w:sz w:val="28"/>
        </w:rPr>
        <w:t>
      11) секьюрити пакеттер (сайлау құжаттары үшін арнайы қорғау дәрежесі бар конверттер);</w:t>
      </w:r>
    </w:p>
    <w:p>
      <w:pPr>
        <w:spacing w:after="0"/>
        <w:ind w:left="0"/>
        <w:jc w:val="both"/>
      </w:pPr>
      <w:r>
        <w:rPr>
          <w:rFonts w:ascii="Times New Roman"/>
          <w:b w:val="false"/>
          <w:i w:val="false"/>
          <w:color w:val="000000"/>
          <w:sz w:val="28"/>
        </w:rPr>
        <w:t>
      12) кәдесыйлар;</w:t>
      </w:r>
    </w:p>
    <w:p>
      <w:pPr>
        <w:spacing w:after="0"/>
        <w:ind w:left="0"/>
        <w:jc w:val="both"/>
      </w:pPr>
      <w:r>
        <w:rPr>
          <w:rFonts w:ascii="Times New Roman"/>
          <w:b w:val="false"/>
          <w:i w:val="false"/>
          <w:color w:val="000000"/>
          <w:sz w:val="28"/>
        </w:rPr>
        <w:t>
      13) портфельдер, папкалар;</w:t>
      </w:r>
    </w:p>
    <w:p>
      <w:pPr>
        <w:spacing w:after="0"/>
        <w:ind w:left="0"/>
        <w:jc w:val="both"/>
      </w:pPr>
      <w:r>
        <w:rPr>
          <w:rFonts w:ascii="Times New Roman"/>
          <w:b w:val="false"/>
          <w:i w:val="false"/>
          <w:color w:val="000000"/>
          <w:sz w:val="28"/>
        </w:rPr>
        <w:t>
      14) халықаралық байқаушыларға арналған Қазақстан жолдарының карта-схемалары;</w:t>
      </w:r>
    </w:p>
    <w:p>
      <w:pPr>
        <w:spacing w:after="0"/>
        <w:ind w:left="0"/>
        <w:jc w:val="both"/>
      </w:pPr>
      <w:r>
        <w:rPr>
          <w:rFonts w:ascii="Times New Roman"/>
          <w:b w:val="false"/>
          <w:i w:val="false"/>
          <w:color w:val="000000"/>
          <w:sz w:val="28"/>
        </w:rPr>
        <w:t>
      15) жанар-жағармай материалдары, талондар, карточкалар;</w:t>
      </w:r>
    </w:p>
    <w:p>
      <w:pPr>
        <w:spacing w:after="0"/>
        <w:ind w:left="0"/>
        <w:jc w:val="both"/>
      </w:pPr>
      <w:r>
        <w:rPr>
          <w:rFonts w:ascii="Times New Roman"/>
          <w:b w:val="false"/>
          <w:i w:val="false"/>
          <w:color w:val="000000"/>
          <w:sz w:val="28"/>
        </w:rPr>
        <w:t>
      16) бейдждерге арналған баулар;</w:t>
      </w:r>
    </w:p>
    <w:p>
      <w:pPr>
        <w:spacing w:after="0"/>
        <w:ind w:left="0"/>
        <w:jc w:val="both"/>
      </w:pPr>
      <w:r>
        <w:rPr>
          <w:rFonts w:ascii="Times New Roman"/>
          <w:b w:val="false"/>
          <w:i w:val="false"/>
          <w:color w:val="000000"/>
          <w:sz w:val="28"/>
        </w:rPr>
        <w:t>
      17) жеке қорғаныс құралдары: маскалар, қорғаныс экрандары, қолғаптар, бактерияға қарсы әсері бар, қолға арналған құралдар (қолға арналған антисептик), обаға қарсы қорғаныс костюмдері, бірреттік медициналық халаттар;</w:t>
      </w:r>
    </w:p>
    <w:p>
      <w:pPr>
        <w:spacing w:after="0"/>
        <w:ind w:left="0"/>
        <w:jc w:val="both"/>
      </w:pPr>
      <w:r>
        <w:rPr>
          <w:rFonts w:ascii="Times New Roman"/>
          <w:b w:val="false"/>
          <w:i w:val="false"/>
          <w:color w:val="000000"/>
          <w:sz w:val="28"/>
        </w:rPr>
        <w:t>
      18) үлкейткіштер;</w:t>
      </w:r>
    </w:p>
    <w:p>
      <w:pPr>
        <w:spacing w:after="0"/>
        <w:ind w:left="0"/>
        <w:jc w:val="both"/>
      </w:pPr>
      <w:r>
        <w:rPr>
          <w:rFonts w:ascii="Times New Roman"/>
          <w:b w:val="false"/>
          <w:i w:val="false"/>
          <w:color w:val="000000"/>
          <w:sz w:val="28"/>
        </w:rPr>
        <w:t>
      19) дезинфекциялық кілемшелер;</w:t>
      </w:r>
    </w:p>
    <w:p>
      <w:pPr>
        <w:spacing w:after="0"/>
        <w:ind w:left="0"/>
        <w:jc w:val="both"/>
      </w:pPr>
      <w:r>
        <w:rPr>
          <w:rFonts w:ascii="Times New Roman"/>
          <w:b w:val="false"/>
          <w:i w:val="false"/>
          <w:color w:val="000000"/>
          <w:sz w:val="28"/>
        </w:rPr>
        <w:t>
      20) үгіттік бейне-, дыбысроликтерді, оқыту фильмдерді, ақпараттық баннерлерді, билбордтарды, стендтерді, тақтайшаларды дайындау;</w:t>
      </w:r>
    </w:p>
    <w:p>
      <w:pPr>
        <w:spacing w:after="0"/>
        <w:ind w:left="0"/>
        <w:jc w:val="both"/>
      </w:pPr>
      <w:r>
        <w:rPr>
          <w:rFonts w:ascii="Times New Roman"/>
          <w:b w:val="false"/>
          <w:i w:val="false"/>
          <w:color w:val="000000"/>
          <w:sz w:val="28"/>
        </w:rPr>
        <w:t>
      21) дауыс беруге арналған кабиналарды дайындау;</w:t>
      </w:r>
    </w:p>
    <w:p>
      <w:pPr>
        <w:spacing w:after="0"/>
        <w:ind w:left="0"/>
        <w:jc w:val="both"/>
      </w:pPr>
      <w:r>
        <w:rPr>
          <w:rFonts w:ascii="Times New Roman"/>
          <w:b w:val="false"/>
          <w:i w:val="false"/>
          <w:color w:val="000000"/>
          <w:sz w:val="28"/>
        </w:rPr>
        <w:t>
      22) сайлау учаскелері мен дауыс беруге арналған пункттерде орналастыру үшін мемлекеттік рәміздерді дайындау;</w:t>
      </w:r>
    </w:p>
    <w:p>
      <w:pPr>
        <w:spacing w:after="0"/>
        <w:ind w:left="0"/>
        <w:jc w:val="both"/>
      </w:pPr>
      <w:r>
        <w:rPr>
          <w:rFonts w:ascii="Times New Roman"/>
          <w:b w:val="false"/>
          <w:i w:val="false"/>
          <w:color w:val="000000"/>
          <w:sz w:val="28"/>
        </w:rPr>
        <w:t>
      23) мәслихат депутатының омырауға тағатын белгісін және оған құжаттарды дайындау;</w:t>
      </w:r>
    </w:p>
    <w:p>
      <w:pPr>
        <w:spacing w:after="0"/>
        <w:ind w:left="0"/>
        <w:jc w:val="both"/>
      </w:pPr>
      <w:r>
        <w:rPr>
          <w:rFonts w:ascii="Times New Roman"/>
          <w:b w:val="false"/>
          <w:i w:val="false"/>
          <w:color w:val="000000"/>
          <w:sz w:val="28"/>
        </w:rPr>
        <w:t>
      24) дауыс беруге арналған тұрақты және тасымалданатын жәшіктерді дайындау;</w:t>
      </w:r>
    </w:p>
    <w:p>
      <w:pPr>
        <w:spacing w:after="0"/>
        <w:ind w:left="0"/>
        <w:jc w:val="both"/>
      </w:pPr>
      <w:r>
        <w:rPr>
          <w:rFonts w:ascii="Times New Roman"/>
          <w:b w:val="false"/>
          <w:i w:val="false"/>
          <w:color w:val="000000"/>
          <w:sz w:val="28"/>
        </w:rPr>
        <w:t>
      25) жәшіктерге арналған жиынтықтауыштарды дайындау: мөрлеуге немесе пломбалауға арналған бекіткіштер; желімделетін стикер (Қазақстан Республикасының елтаңбасы); металл бұрыштар;</w:t>
      </w:r>
    </w:p>
    <w:p>
      <w:pPr>
        <w:spacing w:after="0"/>
        <w:ind w:left="0"/>
        <w:jc w:val="both"/>
      </w:pPr>
      <w:r>
        <w:rPr>
          <w:rFonts w:ascii="Times New Roman"/>
          <w:b w:val="false"/>
          <w:i w:val="false"/>
          <w:color w:val="000000"/>
          <w:sz w:val="28"/>
        </w:rPr>
        <w:t>
      26) сайлау жәшіктерін (пломбаларды) мөрлеуге немесе пломбалауға арналған құрылғыларды дайындау;</w:t>
      </w:r>
    </w:p>
    <w:p>
      <w:pPr>
        <w:spacing w:after="0"/>
        <w:ind w:left="0"/>
        <w:jc w:val="both"/>
      </w:pPr>
      <w:r>
        <w:rPr>
          <w:rFonts w:ascii="Times New Roman"/>
          <w:b w:val="false"/>
          <w:i w:val="false"/>
          <w:color w:val="000000"/>
          <w:sz w:val="28"/>
        </w:rPr>
        <w:t>
      27) сайлау комиссиялары үшін мөрлер мен мөртабандарды дайындау;</w:t>
      </w:r>
    </w:p>
    <w:p>
      <w:pPr>
        <w:spacing w:after="0"/>
        <w:ind w:left="0"/>
        <w:jc w:val="both"/>
      </w:pPr>
      <w:r>
        <w:rPr>
          <w:rFonts w:ascii="Times New Roman"/>
          <w:b w:val="false"/>
          <w:i w:val="false"/>
          <w:color w:val="000000"/>
          <w:sz w:val="28"/>
        </w:rPr>
        <w:t>
      28) медальондарды дайындау;</w:t>
      </w:r>
    </w:p>
    <w:p>
      <w:pPr>
        <w:spacing w:after="0"/>
        <w:ind w:left="0"/>
        <w:jc w:val="both"/>
      </w:pPr>
      <w:r>
        <w:rPr>
          <w:rFonts w:ascii="Times New Roman"/>
          <w:b w:val="false"/>
          <w:i w:val="false"/>
          <w:color w:val="000000"/>
          <w:sz w:val="28"/>
        </w:rPr>
        <w:t>
      29) ақпараттың электрондық жеткізгіштердегі көшірмелерін дайындау (тираждау);</w:t>
      </w:r>
    </w:p>
    <w:p>
      <w:pPr>
        <w:spacing w:after="0"/>
        <w:ind w:left="0"/>
        <w:jc w:val="both"/>
      </w:pPr>
      <w:r>
        <w:rPr>
          <w:rFonts w:ascii="Times New Roman"/>
          <w:b w:val="false"/>
          <w:i w:val="false"/>
          <w:color w:val="000000"/>
          <w:sz w:val="28"/>
        </w:rPr>
        <w:t>
      30) полиграфиялық және баспа өнімдерін дайындау: сайлау комиссияларының ақпараттық плакаттары; кандидаттар туралы ақпараттық плакаттар; дауыс беру құқығын беретін есептен шығару куәліктері; президенттікке және депутаттыққа кандидаттарды қолдау үшін сайлаушылардың қолдарын жинауға арналған қол қою парақтарының бланкілері; дауыс беруге арналған сайлау бюллетеньдерінің бланкілері; Президенттікке, Парламент, мәслихаттар депутаттығына, әкімдікке кандидаттардың, Президенттікке, Парламент, мәслихаттар депутаттығына, әкімдікке кандидаттардың, партиялық тізімдерін ұсынған саяси партиялардың сенім білдірген адамдарының, халықаралық байқаушылардың куәліктері; брошюралар; жаднамалар; кітаптар; күнтізбелер; планингтер; күнделіктер; пакеттер; папкалар-беговкалар; бейдждер; блокноттар; сайлаушылар үшін сайлауға шақыру қағаздары; бюллетеньді өз бетінше толтыру үшін көру қабілеті бұзылған сайлаушыларға арналған трафареттер (оның ішінде Брайль қарпі бар бюллетеньдер үшін);</w:t>
      </w:r>
    </w:p>
    <w:p>
      <w:pPr>
        <w:spacing w:after="0"/>
        <w:ind w:left="0"/>
        <w:jc w:val="both"/>
      </w:pPr>
      <w:r>
        <w:rPr>
          <w:rFonts w:ascii="Times New Roman"/>
          <w:b w:val="false"/>
          <w:i w:val="false"/>
          <w:color w:val="000000"/>
          <w:sz w:val="28"/>
        </w:rPr>
        <w:t>
      31) үй-жайларды жалдау қызметтері;</w:t>
      </w:r>
    </w:p>
    <w:p>
      <w:pPr>
        <w:spacing w:after="0"/>
        <w:ind w:left="0"/>
        <w:jc w:val="both"/>
      </w:pPr>
      <w:r>
        <w:rPr>
          <w:rFonts w:ascii="Times New Roman"/>
          <w:b w:val="false"/>
          <w:i w:val="false"/>
          <w:color w:val="000000"/>
          <w:sz w:val="28"/>
        </w:rPr>
        <w:t>
      32) автокөлік қызметтері;</w:t>
      </w:r>
    </w:p>
    <w:p>
      <w:pPr>
        <w:spacing w:after="0"/>
        <w:ind w:left="0"/>
        <w:jc w:val="both"/>
      </w:pPr>
      <w:r>
        <w:rPr>
          <w:rFonts w:ascii="Times New Roman"/>
          <w:b w:val="false"/>
          <w:i w:val="false"/>
          <w:color w:val="000000"/>
          <w:sz w:val="28"/>
        </w:rPr>
        <w:t>
      33) сайлау комиссиялары үшін жабдықтарды жалға беру қызметтері;</w:t>
      </w:r>
    </w:p>
    <w:p>
      <w:pPr>
        <w:spacing w:after="0"/>
        <w:ind w:left="0"/>
        <w:jc w:val="both"/>
      </w:pPr>
      <w:r>
        <w:rPr>
          <w:rFonts w:ascii="Times New Roman"/>
          <w:b w:val="false"/>
          <w:i w:val="false"/>
          <w:color w:val="000000"/>
          <w:sz w:val="28"/>
        </w:rPr>
        <w:t>
      34) байланыс қызметтері: интернет, кабельді теледидар, телефон, пошта, байланыс орталығының қызметтері (колл-орталық);</w:t>
      </w:r>
    </w:p>
    <w:p>
      <w:pPr>
        <w:spacing w:after="0"/>
        <w:ind w:left="0"/>
        <w:jc w:val="both"/>
      </w:pPr>
      <w:r>
        <w:rPr>
          <w:rFonts w:ascii="Times New Roman"/>
          <w:b w:val="false"/>
          <w:i w:val="false"/>
          <w:color w:val="000000"/>
          <w:sz w:val="28"/>
        </w:rPr>
        <w:t>
      35) өзіне-өзі қызмет көрсету және төлемдер терминалдары арқылы ақпараттық қолдау қызметтері;</w:t>
      </w:r>
    </w:p>
    <w:p>
      <w:pPr>
        <w:spacing w:after="0"/>
        <w:ind w:left="0"/>
        <w:jc w:val="both"/>
      </w:pPr>
      <w:r>
        <w:rPr>
          <w:rFonts w:ascii="Times New Roman"/>
          <w:b w:val="false"/>
          <w:i w:val="false"/>
          <w:color w:val="000000"/>
          <w:sz w:val="28"/>
        </w:rPr>
        <w:t>
      36) ұялы байланыс операторларының ақпараттық хабарлар жіберу жөніндегі қызметтері;</w:t>
      </w:r>
    </w:p>
    <w:p>
      <w:pPr>
        <w:spacing w:after="0"/>
        <w:ind w:left="0"/>
        <w:jc w:val="both"/>
      </w:pPr>
      <w:r>
        <w:rPr>
          <w:rFonts w:ascii="Times New Roman"/>
          <w:b w:val="false"/>
          <w:i w:val="false"/>
          <w:color w:val="000000"/>
          <w:sz w:val="28"/>
        </w:rPr>
        <w:t>
      37) жабдықтар мен техникалық жүйелерге профилактикалық және сервистік қызмет көрсету жөніндегі қызметтер;</w:t>
      </w:r>
    </w:p>
    <w:p>
      <w:pPr>
        <w:spacing w:after="0"/>
        <w:ind w:left="0"/>
        <w:jc w:val="both"/>
      </w:pPr>
      <w:r>
        <w:rPr>
          <w:rFonts w:ascii="Times New Roman"/>
          <w:b w:val="false"/>
          <w:i w:val="false"/>
          <w:color w:val="000000"/>
          <w:sz w:val="28"/>
        </w:rPr>
        <w:t>
      38) саяси, оның ішінде телевизиялық, бейне, пікірсайыстарды ұйымдастыру және өткізу жөніндегі қызметтер;</w:t>
      </w:r>
    </w:p>
    <w:p>
      <w:pPr>
        <w:spacing w:after="0"/>
        <w:ind w:left="0"/>
        <w:jc w:val="both"/>
      </w:pPr>
      <w:r>
        <w:rPr>
          <w:rFonts w:ascii="Times New Roman"/>
          <w:b w:val="false"/>
          <w:i w:val="false"/>
          <w:color w:val="000000"/>
          <w:sz w:val="28"/>
        </w:rPr>
        <w:t>
      39) бұқаралық ақпарат құралдарында, онлайн-платформаларда және лезде хабар алмасу сервистерінде ақпараттық-насихаттық бейне, дыбыс бейне және баспа материалдарын орналастыру жөніндегі қызметтер;</w:t>
      </w:r>
    </w:p>
    <w:p>
      <w:pPr>
        <w:spacing w:after="0"/>
        <w:ind w:left="0"/>
        <w:jc w:val="both"/>
      </w:pPr>
      <w:r>
        <w:rPr>
          <w:rFonts w:ascii="Times New Roman"/>
          <w:b w:val="false"/>
          <w:i w:val="false"/>
          <w:color w:val="000000"/>
          <w:sz w:val="28"/>
        </w:rPr>
        <w:t>
      40) сыртқы көрнекі жарнама қызметтері: ақпараттық баннерлер, билбордтар, стенділер, тақтайшалар, сондай-ақ оларды орнату жөніндегі қызметтер;</w:t>
      </w:r>
    </w:p>
    <w:p>
      <w:pPr>
        <w:spacing w:after="0"/>
        <w:ind w:left="0"/>
        <w:jc w:val="both"/>
      </w:pPr>
      <w:r>
        <w:rPr>
          <w:rFonts w:ascii="Times New Roman"/>
          <w:b w:val="false"/>
          <w:i w:val="false"/>
          <w:color w:val="000000"/>
          <w:sz w:val="28"/>
        </w:rPr>
        <w:t>
      41) электрондық көрнекі жарнама объектілерінде ақпараттық бейнематериалды трансляциялау жөніндегі қызметтер;</w:t>
      </w:r>
    </w:p>
    <w:p>
      <w:pPr>
        <w:spacing w:after="0"/>
        <w:ind w:left="0"/>
        <w:jc w:val="both"/>
      </w:pPr>
      <w:r>
        <w:rPr>
          <w:rFonts w:ascii="Times New Roman"/>
          <w:b w:val="false"/>
          <w:i w:val="false"/>
          <w:color w:val="000000"/>
          <w:sz w:val="28"/>
        </w:rPr>
        <w:t>
      42) қажетті тауарларды сатып ала отырып, кофе-брейк жүргізу жөніндегі қызметтер;</w:t>
      </w:r>
    </w:p>
    <w:p>
      <w:pPr>
        <w:spacing w:after="0"/>
        <w:ind w:left="0"/>
        <w:jc w:val="both"/>
      </w:pPr>
      <w:r>
        <w:rPr>
          <w:rFonts w:ascii="Times New Roman"/>
          <w:b w:val="false"/>
          <w:i w:val="false"/>
          <w:color w:val="000000"/>
          <w:sz w:val="28"/>
        </w:rPr>
        <w:t>
      43) аудармашылардың қызметтері (ілеспе және сурдо);</w:t>
      </w:r>
    </w:p>
    <w:p>
      <w:pPr>
        <w:spacing w:after="0"/>
        <w:ind w:left="0"/>
        <w:jc w:val="both"/>
      </w:pPr>
      <w:r>
        <w:rPr>
          <w:rFonts w:ascii="Times New Roman"/>
          <w:b w:val="false"/>
          <w:i w:val="false"/>
          <w:color w:val="000000"/>
          <w:sz w:val="28"/>
        </w:rPr>
        <w:t>
      44) сайлау материалдарының дизайнын әзірлеу жөніндегі қызметтер;</w:t>
      </w:r>
    </w:p>
    <w:p>
      <w:pPr>
        <w:spacing w:after="0"/>
        <w:ind w:left="0"/>
        <w:jc w:val="both"/>
      </w:pPr>
      <w:r>
        <w:rPr>
          <w:rFonts w:ascii="Times New Roman"/>
          <w:b w:val="false"/>
          <w:i w:val="false"/>
          <w:color w:val="000000"/>
          <w:sz w:val="28"/>
        </w:rPr>
        <w:t>
      45) сайлау процесіне қатысушыларды оқытуды ұйымдастыру және өткізу жөніндегі қызметтер;</w:t>
      </w:r>
    </w:p>
    <w:p>
      <w:pPr>
        <w:spacing w:after="0"/>
        <w:ind w:left="0"/>
        <w:jc w:val="both"/>
      </w:pPr>
      <w:r>
        <w:rPr>
          <w:rFonts w:ascii="Times New Roman"/>
          <w:b w:val="false"/>
          <w:i w:val="false"/>
          <w:color w:val="000000"/>
          <w:sz w:val="28"/>
        </w:rPr>
        <w:t>
      46) саяси партиялардың өкілдерімен және сайлау процесіне басқа да қатысушылармен сайлауды ұйымдастыру мен өткізу жөнінде семинарлар өткізу жөніндегі қызметтер;</w:t>
      </w:r>
    </w:p>
    <w:p>
      <w:pPr>
        <w:spacing w:after="0"/>
        <w:ind w:left="0"/>
        <w:jc w:val="both"/>
      </w:pPr>
      <w:r>
        <w:rPr>
          <w:rFonts w:ascii="Times New Roman"/>
          <w:b w:val="false"/>
          <w:i w:val="false"/>
          <w:color w:val="000000"/>
          <w:sz w:val="28"/>
        </w:rPr>
        <w:t>
      47) суға арналған диспенсерлер;</w:t>
      </w:r>
    </w:p>
    <w:p>
      <w:pPr>
        <w:spacing w:after="0"/>
        <w:ind w:left="0"/>
        <w:jc w:val="both"/>
      </w:pPr>
      <w:r>
        <w:rPr>
          <w:rFonts w:ascii="Times New Roman"/>
          <w:b w:val="false"/>
          <w:i w:val="false"/>
          <w:color w:val="000000"/>
          <w:sz w:val="28"/>
        </w:rPr>
        <w:t>
      48) су жеткізу бойынша қызметтер;</w:t>
      </w:r>
    </w:p>
    <w:p>
      <w:pPr>
        <w:spacing w:after="0"/>
        <w:ind w:left="0"/>
        <w:jc w:val="both"/>
      </w:pPr>
      <w:r>
        <w:rPr>
          <w:rFonts w:ascii="Times New Roman"/>
          <w:b w:val="false"/>
          <w:i w:val="false"/>
          <w:color w:val="000000"/>
          <w:sz w:val="28"/>
        </w:rPr>
        <w:t>
      49) құжаттарды ғылыми-техникалық өңдеу жөніндегі қызметтер;</w:t>
      </w:r>
    </w:p>
    <w:p>
      <w:pPr>
        <w:spacing w:after="0"/>
        <w:ind w:left="0"/>
        <w:jc w:val="both"/>
      </w:pPr>
      <w:r>
        <w:rPr>
          <w:rFonts w:ascii="Times New Roman"/>
          <w:b w:val="false"/>
          <w:i w:val="false"/>
          <w:color w:val="000000"/>
          <w:sz w:val="28"/>
        </w:rPr>
        <w:t>
      50) тутұғырлар.</w:t>
      </w:r>
    </w:p>
    <w:p>
      <w:pPr>
        <w:spacing w:after="0"/>
        <w:ind w:left="0"/>
        <w:jc w:val="both"/>
      </w:pPr>
      <w:r>
        <w:rPr>
          <w:rFonts w:ascii="Times New Roman"/>
          <w:b w:val="false"/>
          <w:i w:val="false"/>
          <w:color w:val="000000"/>
          <w:sz w:val="28"/>
        </w:rPr>
        <w:t>
      "Бюджеттің атқарылуы және оған кассалық қызмет көрсету ережесін бекіту туралы" Қазақстан Республикасы Қаржы министрінің 2014 жылғы 4 желтоқсандағы № 540 бұйрығының (Нормативтік-құқықтық актілерді мемлекеттік тіркеу тізілімінде № 9934 тіркелген) 471-тармағына сәйкес тиісті сайлау комиссияларының төрағалары бекітілген жеке қаржыландыру жоспары шегінде сайлау науқанын, республикалық референдумды өткізу үшін бөлінетін бюджет қаражатын бөлушілер болып табылады.</w:t>
      </w:r>
    </w:p>
    <w:p>
      <w:pPr>
        <w:spacing w:after="0"/>
        <w:ind w:left="0"/>
        <w:jc w:val="both"/>
      </w:pPr>
      <w:r>
        <w:rPr>
          <w:rFonts w:ascii="Times New Roman"/>
          <w:b w:val="false"/>
          <w:i w:val="false"/>
          <w:color w:val="000000"/>
          <w:sz w:val="28"/>
        </w:rPr>
        <w:t>
      Аумақтық сайлау комиссиялары сайлау өткізу кезеңінде тауарларды, жұмыстарды, көрсетілетін қызметтерді азаматтық заңнаманың нормаларына сәйкес сатып 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Тауарларды, жұмыстарды, көрсетілетін қызметтерді сатып алудың ___ жылға арналған жоспары/
Тауарларды, жұмыстарды сатып алудың алдын ала жоспары, ___ жылға қызмет көрсету
(көрсетілген мәндердің бірін таңдаңыз)</w:t>
      </w:r>
    </w:p>
    <w:p>
      <w:pPr>
        <w:spacing w:after="0"/>
        <w:ind w:left="0"/>
        <w:jc w:val="both"/>
      </w:pPr>
      <w:r>
        <w:rPr>
          <w:rFonts w:ascii="Times New Roman"/>
          <w:b w:val="false"/>
          <w:i w:val="false"/>
          <w:color w:val="000000"/>
          <w:sz w:val="28"/>
        </w:rPr>
        <w:t>
      Сатып алу жоспары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бағдарлама</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Ерекшелік</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мәнінің түрі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атауы</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бірлігі үшін баға,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үшін бекітілген жалпы сома, теңге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 мерзімі (ай)</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118"/>
        <w:gridCol w:w="1118"/>
        <w:gridCol w:w="1118"/>
        <w:gridCol w:w="1118"/>
        <w:gridCol w:w="1118"/>
        <w:gridCol w:w="1118"/>
        <w:gridCol w:w="1118"/>
        <w:gridCol w:w="1118"/>
        <w:gridCol w:w="1118"/>
        <w:gridCol w:w="1119"/>
        <w:gridCol w:w="1119"/>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мерзімі(қазақ тілінде)</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мерзімі(орыс тілінде)</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(қазақ тілінде)</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 жеткізу, жұмыстарды орындау, қызметтерді көрсету орны (орыс тілінде)</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11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Сатып алу жоспары:</w:t>
      </w:r>
    </w:p>
    <w:p>
      <w:pPr>
        <w:spacing w:after="0"/>
        <w:ind w:left="0"/>
        <w:jc w:val="both"/>
      </w:pPr>
      <w:r>
        <w:rPr>
          <w:rFonts w:ascii="Times New Roman"/>
          <w:b w:val="false"/>
          <w:i w:val="false"/>
          <w:color w:val="000000"/>
          <w:sz w:val="28"/>
        </w:rPr>
        <w:t>
      1) "№" жолағы –реттік нөмері;</w:t>
      </w:r>
    </w:p>
    <w:p>
      <w:pPr>
        <w:spacing w:after="0"/>
        <w:ind w:left="0"/>
        <w:jc w:val="both"/>
      </w:pPr>
      <w:r>
        <w:rPr>
          <w:rFonts w:ascii="Times New Roman"/>
          <w:b w:val="false"/>
          <w:i w:val="false"/>
          <w:color w:val="000000"/>
          <w:sz w:val="28"/>
        </w:rPr>
        <w:t xml:space="preserve">
      2) "Бағдарлама" деген жолақта – оның шеңберінде сатып алу жүзеге асырылатын шығыстарды функционалдық жіктеудің бюджеттік бағдарламасының коды; </w:t>
      </w:r>
    </w:p>
    <w:p>
      <w:pPr>
        <w:spacing w:after="0"/>
        <w:ind w:left="0"/>
        <w:jc w:val="both"/>
      </w:pPr>
      <w:r>
        <w:rPr>
          <w:rFonts w:ascii="Times New Roman"/>
          <w:b w:val="false"/>
          <w:i w:val="false"/>
          <w:color w:val="000000"/>
          <w:sz w:val="28"/>
        </w:rPr>
        <w:t xml:space="preserve">
      3) "Кіші бағдарлама" деген жолақта – оның шеңберінде сатып алу жүзеге асырылатын шығыстарды функционалдық жіктеудің бюджеттік кіші бағдарламасының коды; </w:t>
      </w:r>
    </w:p>
    <w:p>
      <w:pPr>
        <w:spacing w:after="0"/>
        <w:ind w:left="0"/>
        <w:jc w:val="both"/>
      </w:pPr>
      <w:r>
        <w:rPr>
          <w:rFonts w:ascii="Times New Roman"/>
          <w:b w:val="false"/>
          <w:i w:val="false"/>
          <w:color w:val="000000"/>
          <w:sz w:val="28"/>
        </w:rPr>
        <w:t xml:space="preserve">
      4) "Ерекшелік" деген жолақта – оның шеңберінде сатып алу жүзеге асырылатын шығыстарды экономикалық жіктеудің ерекшелігі коды; </w:t>
      </w:r>
    </w:p>
    <w:p>
      <w:pPr>
        <w:spacing w:after="0"/>
        <w:ind w:left="0"/>
        <w:jc w:val="both"/>
      </w:pPr>
      <w:r>
        <w:rPr>
          <w:rFonts w:ascii="Times New Roman"/>
          <w:b w:val="false"/>
          <w:i w:val="false"/>
          <w:color w:val="000000"/>
          <w:sz w:val="28"/>
        </w:rPr>
        <w:t>
      5) "Сатып алу мәнінің түрі" деген жолақта – сатып алу мәнінің түрі көрсетіледі (тауар, жұмыс, көрсетілетін қызмет);</w:t>
      </w:r>
    </w:p>
    <w:p>
      <w:pPr>
        <w:spacing w:after="0"/>
        <w:ind w:left="0"/>
        <w:jc w:val="both"/>
      </w:pPr>
      <w:r>
        <w:rPr>
          <w:rFonts w:ascii="Times New Roman"/>
          <w:b w:val="false"/>
          <w:i w:val="false"/>
          <w:color w:val="000000"/>
          <w:sz w:val="28"/>
        </w:rPr>
        <w:t xml:space="preserve">
      6) "Тауардың, жұмыстың, көрсетілетін қызметтің коды" деген жолақта – тауарлардың, жұмыстардың, көрсетілетін қызметтердің анықтамалығына сәйкес тауардың, жұмыстың, көрсетілетін қызметтің коды көрсетіледі; </w:t>
      </w:r>
    </w:p>
    <w:p>
      <w:pPr>
        <w:spacing w:after="0"/>
        <w:ind w:left="0"/>
        <w:jc w:val="both"/>
      </w:pPr>
      <w:r>
        <w:rPr>
          <w:rFonts w:ascii="Times New Roman"/>
          <w:b w:val="false"/>
          <w:i w:val="false"/>
          <w:color w:val="000000"/>
          <w:sz w:val="28"/>
        </w:rPr>
        <w:t xml:space="preserve">
      7) "Өлшем бірлігі" деген жолақта – "Тауардың, жұмыстың, көрсетілетін қызметтің коды" деген жолаққа енгізілген мәнге сәйкес сатып алу мәнінің өлшем бірлігі көрсетіледі; </w:t>
      </w:r>
    </w:p>
    <w:p>
      <w:pPr>
        <w:spacing w:after="0"/>
        <w:ind w:left="0"/>
        <w:jc w:val="both"/>
      </w:pPr>
      <w:r>
        <w:rPr>
          <w:rFonts w:ascii="Times New Roman"/>
          <w:b w:val="false"/>
          <w:i w:val="false"/>
          <w:color w:val="000000"/>
          <w:sz w:val="28"/>
        </w:rPr>
        <w:t xml:space="preserve">
      8) "Саны, көлемі" деген жолақта – сатып алынатын тауарлардың, жұмыстардың немесе көрсетілетін қызметтердің саны немесе көлемі көрсетіледі; </w:t>
      </w:r>
    </w:p>
    <w:p>
      <w:pPr>
        <w:spacing w:after="0"/>
        <w:ind w:left="0"/>
        <w:jc w:val="both"/>
      </w:pPr>
      <w:r>
        <w:rPr>
          <w:rFonts w:ascii="Times New Roman"/>
          <w:b w:val="false"/>
          <w:i w:val="false"/>
          <w:color w:val="000000"/>
          <w:sz w:val="28"/>
        </w:rPr>
        <w:t xml:space="preserve">
      9) "Бір бірлігі үшін баға, теңге" деген жолақта – теңгеде сатып алу мәнінің бірлігі үшін баға көрсетіледі; </w:t>
      </w:r>
    </w:p>
    <w:p>
      <w:pPr>
        <w:spacing w:after="0"/>
        <w:ind w:left="0"/>
        <w:jc w:val="both"/>
      </w:pPr>
      <w:r>
        <w:rPr>
          <w:rFonts w:ascii="Times New Roman"/>
          <w:b w:val="false"/>
          <w:i w:val="false"/>
          <w:color w:val="000000"/>
          <w:sz w:val="28"/>
        </w:rPr>
        <w:t xml:space="preserve">
      10) "Сатып алу үшін бекітілген жалпы сома, теңге" деген жолақта – "Саны, көлемі" деген жолақты "Бір бірлігі үшін баға, теңге" деген жолаққа көбейту арқылы есептеледі және сатып алуды жүргізу жоспарланатын соманы білдіреді; </w:t>
      </w:r>
    </w:p>
    <w:p>
      <w:pPr>
        <w:spacing w:after="0"/>
        <w:ind w:left="0"/>
        <w:jc w:val="both"/>
      </w:pPr>
      <w:r>
        <w:rPr>
          <w:rFonts w:ascii="Times New Roman"/>
          <w:b w:val="false"/>
          <w:i w:val="false"/>
          <w:color w:val="000000"/>
          <w:sz w:val="28"/>
        </w:rPr>
        <w:t xml:space="preserve">
      11) "Сатып алуды хабарлаудың мерзімі (ай)" деген жолақта – сатып алуды жүргізу жоспарланған ай көрсетіледі; </w:t>
      </w:r>
    </w:p>
    <w:p>
      <w:pPr>
        <w:spacing w:after="0"/>
        <w:ind w:left="0"/>
        <w:jc w:val="both"/>
      </w:pPr>
      <w:r>
        <w:rPr>
          <w:rFonts w:ascii="Times New Roman"/>
          <w:b w:val="false"/>
          <w:i w:val="false"/>
          <w:color w:val="000000"/>
          <w:sz w:val="28"/>
        </w:rPr>
        <w:t>
      12) "Тауарды жеткізу, жұмыстарды орындау, қызметтерді көрсету мерзімі (қазақ тілінде)" деген жолақта – қазақ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13) "Тауарды жеткізу, жұмыстарды орындау, қызметтерді көрсету мерзімі (орыс тілінде)" деген жолақта – орыс тілінде тауарды жеткізу, жұмыстарды орындау, қызметтерді көрсету мерзімі көрсетіледі;</w:t>
      </w:r>
    </w:p>
    <w:p>
      <w:pPr>
        <w:spacing w:after="0"/>
        <w:ind w:left="0"/>
        <w:jc w:val="both"/>
      </w:pPr>
      <w:r>
        <w:rPr>
          <w:rFonts w:ascii="Times New Roman"/>
          <w:b w:val="false"/>
          <w:i w:val="false"/>
          <w:color w:val="000000"/>
          <w:sz w:val="28"/>
        </w:rPr>
        <w:t>
      14) "Тауарды жеткізу, жұмыстарды орындау, қызметтерді көрсету орны (қазақ тілінде)" деген жолақта – қазақ тілінде тауарды жеткізу, жұмыстарды орындау, қызметтерді көрсету орны көрсетіледі;</w:t>
      </w:r>
    </w:p>
    <w:p>
      <w:pPr>
        <w:spacing w:after="0"/>
        <w:ind w:left="0"/>
        <w:jc w:val="both"/>
      </w:pPr>
      <w:r>
        <w:rPr>
          <w:rFonts w:ascii="Times New Roman"/>
          <w:b w:val="false"/>
          <w:i w:val="false"/>
          <w:color w:val="000000"/>
          <w:sz w:val="28"/>
        </w:rPr>
        <w:t>
      15) "Тауарды жеткізу, жұмыстарды орындау, қызметтерді көрсету орны (орыс тілінде)" деген жолақта – орыс тілінде тауарды жеткізу, жұмыстарды орындау, қызметтерді көрсету орны көрсетіледі.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____________________________</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(әлеуетті өнім берушінің атауы,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мекенжайы)</w:t>
            </w:r>
          </w:p>
        </w:tc>
      </w:tr>
    </w:tbl>
    <w:p>
      <w:pPr>
        <w:spacing w:after="0"/>
        <w:ind w:left="0"/>
        <w:jc w:val="both"/>
      </w:pPr>
      <w:r>
        <w:rPr>
          <w:rFonts w:ascii="Times New Roman"/>
          <w:b w:val="false"/>
          <w:i w:val="false"/>
          <w:color w:val="000000"/>
          <w:sz w:val="28"/>
        </w:rPr>
        <w:t>
      Күні______________ № __________</w:t>
      </w:r>
    </w:p>
    <w:p>
      <w:pPr>
        <w:spacing w:after="0"/>
        <w:ind w:left="0"/>
        <w:jc w:val="left"/>
      </w:pPr>
      <w:r>
        <w:rPr>
          <w:rFonts w:ascii="Times New Roman"/>
          <w:b/>
          <w:i w:val="false"/>
          <w:color w:val="000000"/>
        </w:rPr>
        <w:t xml:space="preserve"> Коммерциялық ұсынысты беру туралы сұрау салу</w:t>
      </w:r>
    </w:p>
    <w:p>
      <w:pPr>
        <w:spacing w:after="0"/>
        <w:ind w:left="0"/>
        <w:jc w:val="both"/>
      </w:pPr>
      <w:r>
        <w:rPr>
          <w:rFonts w:ascii="Times New Roman"/>
          <w:b w:val="false"/>
          <w:i w:val="false"/>
          <w:color w:val="000000"/>
          <w:sz w:val="28"/>
        </w:rPr>
        <w:t>
      Осымен ________________________ (тапсырыс беруші атауы) бір көзден алу тәсілімен мынадай тауарларға, жұмыстарға, көрсетілетін қызметтерге шарт жасасу жолымен сатып алуды жүзеге асыруға ниет білдіру туралы хабардар ету: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тауарлардың жұмыстардың, көрсетілетін қызметтердің қысқаша сипаттамасы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алуды өткізудің нысаны болып табылатын тауарлардың саны, орындалатын жұмыстардың, көрсетілетін қызметтердің көлемі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сатып алуға бөлінген сома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тауарларды жеткізу, жұмыстарды орындау, қызметтерді көрсету орны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тауарды жеткізудің, жұмыстарды орындаудың, қызметтерді көрсетудің талап етілетін мерзімдері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Осыған байланысты, әлеуетті өнім берушіні айқындау мақсатында жеткізілетін тауарлардың (көрсетілетін қызметтердің, орындалатын жұмыстардың) сипаттамасын жаза отырып, Сіздің коммерциялық ұсынысыңызды 20__жылғы "__" __________ дейінгі мерзімде (екі жұмыс күннен кешіктірілмеуі тиіс) жіберуді сұраймыз.</w:t>
      </w:r>
    </w:p>
    <w:p>
      <w:pPr>
        <w:spacing w:after="0"/>
        <w:ind w:left="0"/>
        <w:jc w:val="both"/>
      </w:pPr>
      <w:r>
        <w:rPr>
          <w:rFonts w:ascii="Times New Roman"/>
          <w:b w:val="false"/>
          <w:i w:val="false"/>
          <w:color w:val="000000"/>
          <w:sz w:val="28"/>
        </w:rPr>
        <w:t>
      Қосымша: техникалық ерекшеліктерді көрсете отырып, сатып алу туралы шарттың жобасы</w:t>
      </w:r>
    </w:p>
    <w:p>
      <w:pPr>
        <w:spacing w:after="0"/>
        <w:ind w:left="0"/>
        <w:jc w:val="both"/>
      </w:pPr>
      <w:r>
        <w:rPr>
          <w:rFonts w:ascii="Times New Roman"/>
          <w:b w:val="false"/>
          <w:i w:val="false"/>
          <w:color w:val="000000"/>
          <w:sz w:val="28"/>
        </w:rPr>
        <w:t>
      ____________________________ _______ ________________________________________
(тапсырыс берушінің лауазымы) (қолы) (тегі, аты, әкесінің аты (бар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Қорытынды туралы хаттама (баға ұсыныстарын сұрату нөмірі)
Күні мен уақыты</w:t>
      </w:r>
    </w:p>
    <w:p>
      <w:pPr>
        <w:spacing w:after="0"/>
        <w:ind w:left="0"/>
        <w:jc w:val="both"/>
      </w:pPr>
      <w:r>
        <w:rPr>
          <w:rFonts w:ascii="Times New Roman"/>
          <w:b w:val="false"/>
          <w:i w:val="false"/>
          <w:color w:val="000000"/>
          <w:sz w:val="28"/>
        </w:rPr>
        <w:t>
      Сатып алудың атауы _____________________________________________</w:t>
      </w:r>
    </w:p>
    <w:p>
      <w:pPr>
        <w:spacing w:after="0"/>
        <w:ind w:left="0"/>
        <w:jc w:val="both"/>
      </w:pPr>
      <w:r>
        <w:rPr>
          <w:rFonts w:ascii="Times New Roman"/>
          <w:b w:val="false"/>
          <w:i w:val="false"/>
          <w:color w:val="000000"/>
          <w:sz w:val="28"/>
        </w:rPr>
        <w:t>
      Өтінімдердің қабылдауы басталған күні ____________________________</w:t>
      </w:r>
    </w:p>
    <w:p>
      <w:pPr>
        <w:spacing w:after="0"/>
        <w:ind w:left="0"/>
        <w:jc w:val="both"/>
      </w:pPr>
      <w:r>
        <w:rPr>
          <w:rFonts w:ascii="Times New Roman"/>
          <w:b w:val="false"/>
          <w:i w:val="false"/>
          <w:color w:val="000000"/>
          <w:sz w:val="28"/>
        </w:rPr>
        <w:t>
      Өтінімдердің қабылдауы аяқталған күні ____________________________</w:t>
      </w:r>
    </w:p>
    <w:p>
      <w:pPr>
        <w:spacing w:after="0"/>
        <w:ind w:left="0"/>
        <w:jc w:val="both"/>
      </w:pPr>
      <w:r>
        <w:rPr>
          <w:rFonts w:ascii="Times New Roman"/>
          <w:b w:val="false"/>
          <w:i w:val="false"/>
          <w:color w:val="000000"/>
          <w:sz w:val="28"/>
        </w:rPr>
        <w:t>
      Ұйымдастырушының атауы _______________________________________</w:t>
      </w:r>
    </w:p>
    <w:p>
      <w:pPr>
        <w:spacing w:after="0"/>
        <w:ind w:left="0"/>
        <w:jc w:val="both"/>
      </w:pPr>
      <w:r>
        <w:rPr>
          <w:rFonts w:ascii="Times New Roman"/>
          <w:b w:val="false"/>
          <w:i w:val="false"/>
          <w:color w:val="000000"/>
          <w:sz w:val="28"/>
        </w:rPr>
        <w:t>
      Ұйымдастырушының мекен-жайы 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 _____</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Тапсырыс берушінің мекенжайы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Бірлік үшін баға, теңге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 теңге</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Әлеуетті өнім берушілер мынадай баға ұсыныстарын ұсынды (өтінімдер саны):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БСН (ЖСН)/ ССН/ТЕН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бірлік үшін бағасы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Әлеуетті өнім берушінің жалпы сомасы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 берудің күні және уақыты (хронологиясы бойынша)</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1. №___ лоты бойынша жеңімпаз: (жеңімпаз әлеуетті өнім берушінің БСН/ЖСН, атауы), екінші орын алған әлеуетті өнім беруші (екінші орын алған әлеуетті өнім берушінің БСН/ЖСН атауы) айқындау.</w:t>
      </w:r>
    </w:p>
    <w:p>
      <w:pPr>
        <w:spacing w:after="0"/>
        <w:ind w:left="0"/>
        <w:jc w:val="both"/>
      </w:pPr>
      <w:r>
        <w:rPr>
          <w:rFonts w:ascii="Times New Roman"/>
          <w:b w:val="false"/>
          <w:i w:val="false"/>
          <w:color w:val="000000"/>
          <w:sz w:val="28"/>
        </w:rPr>
        <w:t>
      2. Тапсырыс берушіге (тапсырыс берушінің атауы)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қағидаларымен белгіленген мерзімде (жеңімпаз әлеуетті өнім берушінің БСН/ЖСН атауы) сатып алу туралы шарт жасасу.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"№___ лот бойынша сатып алуды (сатып алу атауы) _____________________ байланысты өтпеді деп тану":</w:t>
      </w:r>
    </w:p>
    <w:p>
      <w:pPr>
        <w:spacing w:after="0"/>
        <w:ind w:left="0"/>
        <w:jc w:val="both"/>
      </w:pPr>
      <w:r>
        <w:rPr>
          <w:rFonts w:ascii="Times New Roman"/>
          <w:b w:val="false"/>
          <w:i w:val="false"/>
          <w:color w:val="000000"/>
          <w:sz w:val="28"/>
        </w:rPr>
        <w:t>
      Не:</w:t>
      </w:r>
    </w:p>
    <w:p>
      <w:pPr>
        <w:spacing w:after="0"/>
        <w:ind w:left="0"/>
        <w:jc w:val="both"/>
      </w:pPr>
      <w:r>
        <w:rPr>
          <w:rFonts w:ascii="Times New Roman"/>
          <w:b w:val="false"/>
          <w:i w:val="false"/>
          <w:color w:val="000000"/>
          <w:sz w:val="28"/>
        </w:rPr>
        <w:t>
      Сайлауды, референдумды әзірлеу мен өткізу кезеңінде сайлау комиссияларын ұйымдастыру және қызметі үшін қажетті тауарларды, жұмыстарды және көрсетілетін қызметтерді сатып алу қағидаларының __ тармағына сәйкес сатып алудан бас тартылды.</w:t>
      </w:r>
    </w:p>
    <w:p>
      <w:pPr>
        <w:spacing w:after="0"/>
        <w:ind w:left="0"/>
        <w:jc w:val="both"/>
      </w:pPr>
      <w:r>
        <w:rPr>
          <w:rFonts w:ascii="Times New Roman"/>
          <w:b w:val="false"/>
          <w:i w:val="false"/>
          <w:color w:val="000000"/>
          <w:sz w:val="28"/>
        </w:rPr>
        <w:t>
      Аббревиатураларды таратып жазу:</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ССН – салық төлеушінің сәйкестендіру нөмірі;</w:t>
      </w:r>
    </w:p>
    <w:p>
      <w:pPr>
        <w:spacing w:after="0"/>
        <w:ind w:left="0"/>
        <w:jc w:val="both"/>
      </w:pPr>
      <w:r>
        <w:rPr>
          <w:rFonts w:ascii="Times New Roman"/>
          <w:b w:val="false"/>
          <w:i w:val="false"/>
          <w:color w:val="000000"/>
          <w:sz w:val="28"/>
        </w:rPr>
        <w:t>
      ТЕН – төлеушінің есеп нөмірі;</w:t>
      </w:r>
    </w:p>
    <w:p>
      <w:pPr>
        <w:spacing w:after="0"/>
        <w:ind w:left="0"/>
        <w:jc w:val="both"/>
      </w:pPr>
      <w:r>
        <w:rPr>
          <w:rFonts w:ascii="Times New Roman"/>
          <w:b w:val="false"/>
          <w:i w:val="false"/>
          <w:color w:val="000000"/>
          <w:sz w:val="28"/>
        </w:rPr>
        <w:t>
      кк.аа.жжжж. – күні, айы, жылы.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