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ebd595" w14:textId="debd59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"Салық өтініштерінің нысандарын бекіту туралы" Қазақстан Республикасы Қаржы министрінің 2018 жылғы 12 ақпандағы № 160 бұйрығына өзгерістер енгізу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Премьер-Министрінің орынбасары - Қаржы министрінің 2023 жылғы 13 қаңтардағы № 24 бұйрығы. Қазақстан Республикасының Әділет министрлігінде 2023 жылғы 16 қаңтарда № 31694 болып тіркелді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БҰЙЫРАМЫН: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"Салық өтініштерінің нысандарын бекіту туралы" Қазақстан Республикасы Қаржы министрінің 2018 жылғы 12 ақпандағы № 160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16425 болып тіркелген) мынадай өзгерістер енгізілсін: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кіріспе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""Салық және бюджетке төленетін басқа да міндетті төлемдер туралы" (Салық кодексі) Қазақстан Республикасы Кодексінің 206-бабына сәйкес БҰЙЫРАМЫН:";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бұйрыққа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және </w:t>
      </w:r>
      <w:r>
        <w:rPr>
          <w:rFonts w:ascii="Times New Roman"/>
          <w:b w:val="false"/>
          <w:i w:val="false"/>
          <w:color w:val="000000"/>
          <w:sz w:val="28"/>
        </w:rPr>
        <w:t>6-қосымшалар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бұйрыққа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3-қосымшаларға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жазылсын.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Қазақстан Республикасы Қаржы министрлігінің Мемлекеттік кірістер комитеті Қазақстан Республикасының заңнамасында белгіленген тәртіппен: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бұйрықтың Қазақстан Республикасының Әділет министрлігінде мемлекеттік тіркелуін;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бұйрықты Қазақстан Республикасы Қаржы министрлігінің интернет-ресурсында орналастырылуын;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 Қазақстан Республикасының Әділет министрлігінде мемлекеттік тіркелгеннен кейін он жұмыс күні ішінде Қазақстан Республикасы Қаржы министрлігінің Заң қызметі департаментіне осы тармақтың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) және </w:t>
      </w:r>
      <w:r>
        <w:rPr>
          <w:rFonts w:ascii="Times New Roman"/>
          <w:b w:val="false"/>
          <w:i w:val="false"/>
          <w:color w:val="000000"/>
          <w:sz w:val="28"/>
        </w:rPr>
        <w:t>2) тармақшаларында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іс-шаралардың орындалуы туралы мәліметтерді ұсынуды қамтамасыз етсін.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бұйрық алғашқы ресми жарияланған күнінен кейін күнтізбелік он күн өткен соң қолданысқа енгізіледі.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Қазақстан Республикасы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Премьер-Министрінің орынбасары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Қаржы министрі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орынбасары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13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нысан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орынбасары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13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 қосымша</w:t>
            </w:r>
          </w:p>
        </w:tc>
      </w:tr>
    </w:tbl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нысан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орынбасары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13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нысан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1122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1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