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31e3" w14:textId="39a3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статистикалық ақпаратты тарату кестесінде көзделмеген статистикалық ақпаратты беру" мемлекеттік қызметін көрсету қағидаларын бекіту туралы" Қазақстан Республикасы Ұлттық экономика министрінің 2020 жылғы 6 сәуірдегі № 24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2023 жылғы 23 қаңтардағы № 1 бұйрығы. Қазақстан Республикасының Әділет министрлігінде 2023 жылғы 24 қаңтарда № 31760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"Ресми статистикалық ақпаратты тарату кестесінде көзделмеген статистикалық ақпаратты беру" мемлекеттік қызметін көрсету қағидаларын бекіту туралы" Қазақстан Республикасы Ұлттық экономика министрінің 2020 жылғы 6 сәуірдегі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20335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""Ресми статистикалық ақпаратты тарату кестесінде көзделмеген статистикалық ақпаратты беру" мемлекеттік көрсетілетін қызметті көрсету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"Ресми статистикалық ақпаратты тарату кестесінде көзделмеген статистикалық ақпаратты беру" мемлекеттік көрсетілетін қызметті көрсету қағидалары бекітілсін.";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"Ресми статистикалық ақпаратты тарату кестесінде көзделмеген статистикалық ақпаратты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агенттігінің Ұлттық статистика бюросы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Стратегиялық жоспарлау және реформалар агенттігінің Әкімшілік-құқықтық қамтамасыз ету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ұсынуды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 төрағасының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w:t>
            </w:r>
            <w:r>
              <w:br/>
            </w:r>
            <w:r>
              <w:rPr>
                <w:rFonts w:ascii="Times New Roman"/>
                <w:b w:val="false"/>
                <w:i w:val="false"/>
                <w:color w:val="000000"/>
                <w:sz w:val="20"/>
              </w:rPr>
              <w:t>2023 жылғы 23 қаңтардағы</w:t>
            </w:r>
            <w:r>
              <w:br/>
            </w:r>
            <w:r>
              <w:rPr>
                <w:rFonts w:ascii="Times New Roman"/>
                <w:b w:val="false"/>
                <w:i w:val="false"/>
                <w:color w:val="000000"/>
                <w:sz w:val="20"/>
              </w:rPr>
              <w:t>№ 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24 бұйрығымен</w:t>
            </w:r>
            <w:r>
              <w:br/>
            </w:r>
            <w:r>
              <w:rPr>
                <w:rFonts w:ascii="Times New Roman"/>
                <w:b w:val="false"/>
                <w:i w:val="false"/>
                <w:color w:val="000000"/>
                <w:sz w:val="20"/>
              </w:rPr>
              <w:t>бекітілді</w:t>
            </w:r>
          </w:p>
        </w:tc>
      </w:tr>
    </w:tbl>
    <w:bookmarkStart w:name="z18" w:id="12"/>
    <w:p>
      <w:pPr>
        <w:spacing w:after="0"/>
        <w:ind w:left="0"/>
        <w:jc w:val="left"/>
      </w:pPr>
      <w:r>
        <w:rPr>
          <w:rFonts w:ascii="Times New Roman"/>
          <w:b/>
          <w:i w:val="false"/>
          <w:color w:val="000000"/>
        </w:rPr>
        <w:t xml:space="preserve"> "Ресми статистикалық ақпаратты тарату кестесінде көзделмеген статистикалық ақпаратты беру" мемлекеттік көрсетілетін қызметті көрсету қағидалары 1-тарау. Жалпы ережелер</w:t>
      </w:r>
    </w:p>
    <w:bookmarkEnd w:id="12"/>
    <w:bookmarkStart w:name="z19" w:id="13"/>
    <w:p>
      <w:pPr>
        <w:spacing w:after="0"/>
        <w:ind w:left="0"/>
        <w:jc w:val="both"/>
      </w:pPr>
      <w:r>
        <w:rPr>
          <w:rFonts w:ascii="Times New Roman"/>
          <w:b w:val="false"/>
          <w:i w:val="false"/>
          <w:color w:val="000000"/>
          <w:sz w:val="28"/>
        </w:rPr>
        <w:t xml:space="preserve">
      1. Осы "Ресми статистикалық ақпаратты тарату кестесінде көзделмеген статистикалық ақпаратты беру" мемлекеттік көрсетілетін қызметті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(бұдан әрі – Заң) әзірленген және "Ресми статистикалық ақпаратты тарату кестесінде көзделмеген статистикалық ақпаратты беру" мемлекеттік көрсетілетін қызметті көрсету (бұдан әрі – мемлекеттік көрсетілетін қызмет) тәртібін айқындайды.</w:t>
      </w:r>
    </w:p>
    <w:bookmarkEnd w:id="13"/>
    <w:bookmarkStart w:name="z20" w:id="14"/>
    <w:p>
      <w:pPr>
        <w:spacing w:after="0"/>
        <w:ind w:left="0"/>
        <w:jc w:val="both"/>
      </w:pPr>
      <w:r>
        <w:rPr>
          <w:rFonts w:ascii="Times New Roman"/>
          <w:b w:val="false"/>
          <w:i w:val="false"/>
          <w:color w:val="000000"/>
          <w:sz w:val="28"/>
        </w:rPr>
        <w:t>
      2. Мемлекеттік көрсетілетін қызметті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 және оның облыстардағы филиалдары (бұдан әрі – көрсетілетін қызметті беруші) жеке және заңды тұлғаларға (бұдан әрі – көрсетілетін қызметті алушы) осы Қағидаларға сәйкес көрсетеді.</w:t>
      </w:r>
    </w:p>
    <w:bookmarkEnd w:id="14"/>
    <w:bookmarkStart w:name="z21" w:id="15"/>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15"/>
    <w:bookmarkStart w:name="z22" w:id="16"/>
    <w:p>
      <w:pPr>
        <w:spacing w:after="0"/>
        <w:ind w:left="0"/>
        <w:jc w:val="both"/>
      </w:pPr>
      <w:r>
        <w:rPr>
          <w:rFonts w:ascii="Times New Roman"/>
          <w:b w:val="false"/>
          <w:i w:val="false"/>
          <w:color w:val="000000"/>
          <w:sz w:val="28"/>
        </w:rPr>
        <w:t xml:space="preserve">
      3. Көрсетілетін қызметті алушылар мемлекеттік көрсетілетін қызметті алу үшін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көрсетілетін қызметті берушіге қағаз жеткізгіште өтініш (бұдан әрі – өтініш) береді.</w:t>
      </w:r>
    </w:p>
    <w:bookmarkEnd w:id="16"/>
    <w:bookmarkStart w:name="z23" w:id="17"/>
    <w:p>
      <w:pPr>
        <w:spacing w:after="0"/>
        <w:ind w:left="0"/>
        <w:jc w:val="both"/>
      </w:pPr>
      <w:r>
        <w:rPr>
          <w:rFonts w:ascii="Times New Roman"/>
          <w:b w:val="false"/>
          <w:i w:val="false"/>
          <w:color w:val="000000"/>
          <w:sz w:val="28"/>
        </w:rPr>
        <w:t xml:space="preserve">
      4. Қызмет көрсету процесінің сипаттамасын, нысанын, мазмұнын және нәтижесін, сондай-ақ мемлекеттік көрсетілетін қызметті көрсету ерекшеліктерін ескере отырып, өзге де мәліметтерді қамтитын мемлекеттік көрсетілетін қызметті көрсетуге қойылатын негізгі талаптардың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w:t>
      </w:r>
    </w:p>
    <w:bookmarkEnd w:id="17"/>
    <w:bookmarkStart w:name="z24" w:id="18"/>
    <w:p>
      <w:pPr>
        <w:spacing w:after="0"/>
        <w:ind w:left="0"/>
        <w:jc w:val="both"/>
      </w:pPr>
      <w:r>
        <w:rPr>
          <w:rFonts w:ascii="Times New Roman"/>
          <w:b w:val="false"/>
          <w:i w:val="false"/>
          <w:color w:val="000000"/>
          <w:sz w:val="28"/>
        </w:rPr>
        <w:t xml:space="preserve">
      5. Өтініш берілген кезде көрсетілетін қызметті беруші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өтініштің қарауға қабылданғаны туралы хабарлама береді.</w:t>
      </w:r>
    </w:p>
    <w:bookmarkEnd w:id="18"/>
    <w:bookmarkStart w:name="z25" w:id="19"/>
    <w:p>
      <w:pPr>
        <w:spacing w:after="0"/>
        <w:ind w:left="0"/>
        <w:jc w:val="both"/>
      </w:pPr>
      <w:r>
        <w:rPr>
          <w:rFonts w:ascii="Times New Roman"/>
          <w:b w:val="false"/>
          <w:i w:val="false"/>
          <w:color w:val="000000"/>
          <w:sz w:val="28"/>
        </w:rPr>
        <w:t xml:space="preserve">
      6. Өтінішті қарауға қабылдау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күндерінен басқа, көрсетілетін қызметті берушінің жұмыс кестесіне сәйкес жұмыс күндері – дүйсенбіден бастап жұманы қоса алғанда, сағат 13.00-ден 14.30-ға дейінгі түскі үзіліспен сағат 09.00-ден 18.30-ға дейін жүзеге асырылады.</w:t>
      </w:r>
    </w:p>
    <w:bookmarkEnd w:id="19"/>
    <w:bookmarkStart w:name="z26" w:id="20"/>
    <w:p>
      <w:pPr>
        <w:spacing w:after="0"/>
        <w:ind w:left="0"/>
        <w:jc w:val="both"/>
      </w:pPr>
      <w:r>
        <w:rPr>
          <w:rFonts w:ascii="Times New Roman"/>
          <w:b w:val="false"/>
          <w:i w:val="false"/>
          <w:color w:val="000000"/>
          <w:sz w:val="28"/>
        </w:rPr>
        <w:t>
      7. Көрсетілетін қызметті беруші жеке басты куәландыратын құжаттар, заңды тұлғаны мемлекеттік тіркеу (қайта тіркеу) туралы мәліметті "электрондық үкімет" шлюзі арқылы тиісті мемлекеттік ақпараттық жүйелерден алады.</w:t>
      </w:r>
    </w:p>
    <w:bookmarkEnd w:id="20"/>
    <w:bookmarkStart w:name="z27" w:id="21"/>
    <w:p>
      <w:pPr>
        <w:spacing w:after="0"/>
        <w:ind w:left="0"/>
        <w:jc w:val="both"/>
      </w:pPr>
      <w:r>
        <w:rPr>
          <w:rFonts w:ascii="Times New Roman"/>
          <w:b w:val="false"/>
          <w:i w:val="false"/>
          <w:color w:val="000000"/>
          <w:sz w:val="28"/>
        </w:rPr>
        <w:t>
      8. Осы Қағидаларға 3-қосымшаның 9-тармағында көрсетілген мемлекеттік көрсетілетін қызметті көрсетуден бас тарту үшін негіздер анықталған кезде көрсетілетін қызметті беруші көрсетілетін қызметті алушыға мемлекеттік көрсетілетін қызметті көрсетуден бас тарту туралы алдын ала шешім туралы, сондай-ақ көрсетілетін қызметті алушы алдын ала шешім бойынша ұстанымын білдіру мүмкіндігі үшін тыңдауды өткізу уақыты мен орны (тәсілі) туралы хабардар етеді.</w:t>
      </w:r>
    </w:p>
    <w:bookmarkEnd w:id="21"/>
    <w:p>
      <w:pPr>
        <w:spacing w:after="0"/>
        <w:ind w:left="0"/>
        <w:jc w:val="both"/>
      </w:pPr>
      <w:r>
        <w:rPr>
          <w:rFonts w:ascii="Times New Roman"/>
          <w:b w:val="false"/>
          <w:i w:val="false"/>
          <w:color w:val="000000"/>
          <w:sz w:val="28"/>
        </w:rPr>
        <w:t>
      Тыңдау туралы хабарлама мемлекеттік көрсетілетін қызметті көрсету мерзімі аяқталғанға дейін кемінде 3 (үш) жұмыс күні бұрын көрсетілетін қызметті алушының электрондық мекенжайына және (немесе) ұялы байланысының абоненттік нөміріне мәтіндік хабарламамен жіберіледі. Тыңдау хабарлама жасалған күннен бастап 2 (екі) жұмыс күнінен кешіктірілмей өткізіледі.</w:t>
      </w:r>
    </w:p>
    <w:bookmarkStart w:name="z28" w:id="22"/>
    <w:p>
      <w:pPr>
        <w:spacing w:after="0"/>
        <w:ind w:left="0"/>
        <w:jc w:val="both"/>
      </w:pPr>
      <w:r>
        <w:rPr>
          <w:rFonts w:ascii="Times New Roman"/>
          <w:b w:val="false"/>
          <w:i w:val="false"/>
          <w:color w:val="000000"/>
          <w:sz w:val="28"/>
        </w:rPr>
        <w:t xml:space="preserve">
      Тыңдау нәтижелері бойынша көрсетілетін қызметті беруші өтінішті одан әрі қарау туралы шешім қабылдайды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көрсетілетін қызметті көрсетуден дәлелді бас тартуды қалыптастырады.</w:t>
      </w:r>
    </w:p>
    <w:bookmarkEnd w:id="22"/>
    <w:p>
      <w:pPr>
        <w:spacing w:after="0"/>
        <w:ind w:left="0"/>
        <w:jc w:val="both"/>
      </w:pPr>
      <w:r>
        <w:rPr>
          <w:rFonts w:ascii="Times New Roman"/>
          <w:b w:val="false"/>
          <w:i w:val="false"/>
          <w:color w:val="000000"/>
          <w:sz w:val="28"/>
        </w:rPr>
        <w:t>
      Жоғарыда аталған тәсілдердің бірімен жіберілген тыңдау туралы хабарлама жіберілген күннен бастап тапсырылған болып есептеледі.</w:t>
      </w:r>
    </w:p>
    <w:bookmarkStart w:name="z29" w:id="23"/>
    <w:p>
      <w:pPr>
        <w:spacing w:after="0"/>
        <w:ind w:left="0"/>
        <w:jc w:val="both"/>
      </w:pPr>
      <w:r>
        <w:rPr>
          <w:rFonts w:ascii="Times New Roman"/>
          <w:b w:val="false"/>
          <w:i w:val="false"/>
          <w:color w:val="000000"/>
          <w:sz w:val="28"/>
        </w:rPr>
        <w:t xml:space="preserve">
      9. Көрсетілетін қызметті беруші өтінішті қабылдаған күннен бастап 6 (алты) жұмыс күні ішінде статистикалық ақпаратты әзірлейді және "Мемлекеттік статистика саласындағы мемлекеттік монополия субъектісі өндіретін және (немесе) өткізетін тауарлардың (жұмыстардың, көрсетілетін қызметтердің) бағаларын бекіту туралы" Қазақстан Республикасы Ұлттық экономика министрінің міндетін атқарушының 2014 жылғы 31 желтоқсандағы № 199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10161 болып тіркелген) сәйкес мемлекеттік көрсетілетін қызмет құнын есептеу негізінде төлем шотын береді, ол көрсетілетін қызметті алушының электрондық мекенжайына жіберіледі, ол туралы көрсетілетін қызметті алушыны ұялы және (немесе) телефон байланысының абоненттік нөмірі бойынша шақыру арқылы қосымша хабарланады.</w:t>
      </w:r>
    </w:p>
    <w:bookmarkEnd w:id="23"/>
    <w:bookmarkStart w:name="z30" w:id="24"/>
    <w:p>
      <w:pPr>
        <w:spacing w:after="0"/>
        <w:ind w:left="0"/>
        <w:jc w:val="both"/>
      </w:pPr>
      <w:r>
        <w:rPr>
          <w:rFonts w:ascii="Times New Roman"/>
          <w:b w:val="false"/>
          <w:i w:val="false"/>
          <w:color w:val="000000"/>
          <w:sz w:val="28"/>
        </w:rPr>
        <w:t>
      Көрсетілетін қызметті алушыдан төлемді күту мерзімі төлемге шот жіберілген күннен бастап 2 (екі) жұмыс күнін құрайды.</w:t>
      </w:r>
    </w:p>
    <w:bookmarkEnd w:id="24"/>
    <w:p>
      <w:pPr>
        <w:spacing w:after="0"/>
        <w:ind w:left="0"/>
        <w:jc w:val="both"/>
      </w:pPr>
      <w:r>
        <w:rPr>
          <w:rFonts w:ascii="Times New Roman"/>
          <w:b w:val="false"/>
          <w:i w:val="false"/>
          <w:color w:val="000000"/>
          <w:sz w:val="28"/>
        </w:rPr>
        <w:t>
      Көрсетілетін қызметті алушы көрсетілетін қызметті беруші ұсынған шотты төлеген күні төлемді растайтын құжатты (төлем туралы түбіртек немесе банктің төлем жүргізілгені туралы белгісі бар төлем тапсырмасы) көрсетілетін қызметті берушінің info@statdata.kz электрондық мекенжайына жіберу арқылы растайды.</w:t>
      </w:r>
    </w:p>
    <w:p>
      <w:pPr>
        <w:spacing w:after="0"/>
        <w:ind w:left="0"/>
        <w:jc w:val="both"/>
      </w:pPr>
      <w:r>
        <w:rPr>
          <w:rFonts w:ascii="Times New Roman"/>
          <w:b w:val="false"/>
          <w:i w:val="false"/>
          <w:color w:val="000000"/>
          <w:sz w:val="28"/>
        </w:rPr>
        <w:t xml:space="preserve">
      Көрсетілетін қызметті беруші төлемді алғаннан кейін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көрсетілетін қызметті алушының электрондық мекенжайына хабарлама және (немесе) ұялы байланысының абоненттік нөміріне мәтіндік хабарлама жіберу арқылы көрсетілетін қызметті алушыны статистикалық ақпаратты беру үшін көрсетілетін қызметті берушіге бару қажеттілігі туралы хабардар етеді.</w:t>
      </w:r>
    </w:p>
    <w:bookmarkStart w:name="z31" w:id="25"/>
    <w:p>
      <w:pPr>
        <w:spacing w:after="0"/>
        <w:ind w:left="0"/>
        <w:jc w:val="both"/>
      </w:pPr>
      <w:r>
        <w:rPr>
          <w:rFonts w:ascii="Times New Roman"/>
          <w:b w:val="false"/>
          <w:i w:val="false"/>
          <w:color w:val="000000"/>
          <w:sz w:val="28"/>
        </w:rPr>
        <w:t xml:space="preserve">
      10. Көрсетілетін қызметті беруші мемлекеттік көрсетілетін қызметті көрсету сатысы туралы деректерді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ақпараттандыру саласындағы уәкілетті орган белгілеген тәртіппен мемлекеттік көрсетілетін қызметтерді көрсетуді мониторингтеудің ақпараттық жүйесіне енгізуді қамтамасыз етеді.</w:t>
      </w:r>
    </w:p>
    <w:bookmarkEnd w:id="25"/>
    <w:bookmarkStart w:name="z32" w:id="2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көрсетілетін қызметтерді көрсету мәселелері бойынша шешімдеріне, әрекеттеріне (әрекетсіздігіне) шағымдану тәртібі</w:t>
      </w:r>
    </w:p>
    <w:bookmarkEnd w:id="26"/>
    <w:bookmarkStart w:name="z33" w:id="27"/>
    <w:p>
      <w:pPr>
        <w:spacing w:after="0"/>
        <w:ind w:left="0"/>
        <w:jc w:val="both"/>
      </w:pPr>
      <w:r>
        <w:rPr>
          <w:rFonts w:ascii="Times New Roman"/>
          <w:b w:val="false"/>
          <w:i w:val="false"/>
          <w:color w:val="000000"/>
          <w:sz w:val="28"/>
        </w:rPr>
        <w:t xml:space="preserve">
      11. Көрсетілетін қызметті берушінің мемлекеттік көрсетілетін қызметті көрсету мәселесі бойынша шешіміне, әрекетіне (әрекетсіздігіне) шағым көрсетілетін қызметті берушінің, Қазақстан Республикасы Стратегиялық жоспарлау және реформалар агенттігіне (бұдан әрі – Агенттік), Қазақстан Республикасы Стратегиялық жоспарлау және реформалар агенттігінің Ұлттық статистика бюросына (бұдан әрі – Бюро) басшысының атына немесе мемлекеттік қызметтерді көрсету сапасын бағалау және бақылау жөніндегі уәкілетті органға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беріледі.</w:t>
      </w:r>
    </w:p>
    <w:bookmarkEnd w:id="27"/>
    <w:bookmarkStart w:name="z34" w:id="28"/>
    <w:p>
      <w:pPr>
        <w:spacing w:after="0"/>
        <w:ind w:left="0"/>
        <w:jc w:val="both"/>
      </w:pPr>
      <w:r>
        <w:rPr>
          <w:rFonts w:ascii="Times New Roman"/>
          <w:b w:val="false"/>
          <w:i w:val="false"/>
          <w:color w:val="000000"/>
          <w:sz w:val="28"/>
        </w:rPr>
        <w:t xml:space="preserve">
      12. Көрсетілетін қызметті берушінің, Агенттіктің немесе Бюроның атына келіп түскен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қаралуға жатады.</w:t>
      </w:r>
    </w:p>
    <w:bookmarkEnd w:id="28"/>
    <w:bookmarkStart w:name="z35" w:id="29"/>
    <w:p>
      <w:pPr>
        <w:spacing w:after="0"/>
        <w:ind w:left="0"/>
        <w:jc w:val="both"/>
      </w:pPr>
      <w:r>
        <w:rPr>
          <w:rFonts w:ascii="Times New Roman"/>
          <w:b w:val="false"/>
          <w:i w:val="false"/>
          <w:color w:val="000000"/>
          <w:sz w:val="28"/>
        </w:rPr>
        <w:t xml:space="preserve">
      13. Мемлекеттік көрсетілетін қызметтерді көрсету сапасын бағалау және бақылау жөніндегі уәкілетті орган атына келіп түскен көрсетілетін қызметті алушының шағымы тіркелген күнінен бастап 15 (он бес) жұмыс күні ішінде қаралуға жатады. </w:t>
      </w:r>
    </w:p>
    <w:bookmarkEnd w:id="29"/>
    <w:bookmarkStart w:name="z36" w:id="30"/>
    <w:p>
      <w:pPr>
        <w:spacing w:after="0"/>
        <w:ind w:left="0"/>
        <w:jc w:val="both"/>
      </w:pPr>
      <w:r>
        <w:rPr>
          <w:rFonts w:ascii="Times New Roman"/>
          <w:b w:val="false"/>
          <w:i w:val="false"/>
          <w:color w:val="000000"/>
          <w:sz w:val="28"/>
        </w:rPr>
        <w:t xml:space="preserve">
      14. Егер заңда өзгеше көзделмесе,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ақпаратты беру" мемлекеттік</w:t>
            </w:r>
            <w:r>
              <w:br/>
            </w:r>
            <w:r>
              <w:rPr>
                <w:rFonts w:ascii="Times New Roman"/>
                <w:b w:val="false"/>
                <w:i w:val="false"/>
                <w:color w:val="000000"/>
                <w:sz w:val="20"/>
              </w:rPr>
              <w:t>көрсетілетін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38" w:id="31"/>
    <w:p>
      <w:pPr>
        <w:spacing w:after="0"/>
        <w:ind w:left="0"/>
        <w:jc w:val="both"/>
      </w:pPr>
      <w:r>
        <w:rPr>
          <w:rFonts w:ascii="Times New Roman"/>
          <w:b w:val="false"/>
          <w:i w:val="false"/>
          <w:color w:val="000000"/>
          <w:sz w:val="28"/>
        </w:rPr>
        <w:t>
      Нысан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берушінің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__________________________</w:t>
            </w:r>
            <w:r>
              <w:br/>
            </w:r>
            <w:r>
              <w:rPr>
                <w:rFonts w:ascii="Times New Roman"/>
                <w:b w:val="false"/>
                <w:i w:val="false"/>
                <w:color w:val="000000"/>
                <w:sz w:val="20"/>
              </w:rPr>
              <w:t>әкесінің аты (болған жағдайда) толық)</w:t>
            </w:r>
          </w:p>
        </w:tc>
      </w:tr>
    </w:tbl>
    <w:bookmarkStart w:name="z39" w:id="32"/>
    <w:p>
      <w:pPr>
        <w:spacing w:after="0"/>
        <w:ind w:left="0"/>
        <w:jc w:val="left"/>
      </w:pPr>
      <w:r>
        <w:rPr>
          <w:rFonts w:ascii="Times New Roman"/>
          <w:b/>
          <w:i w:val="false"/>
          <w:color w:val="000000"/>
        </w:rPr>
        <w:t xml:space="preserve"> Жеке тұлғаларға арналған өтініш</w:t>
      </w:r>
    </w:p>
    <w:bookmarkEnd w:id="32"/>
    <w:p>
      <w:pPr>
        <w:spacing w:after="0"/>
        <w:ind w:left="0"/>
        <w:jc w:val="both"/>
      </w:pPr>
      <w:r>
        <w:rPr>
          <w:rFonts w:ascii="Times New Roman"/>
          <w:b w:val="false"/>
          <w:i w:val="false"/>
          <w:color w:val="000000"/>
          <w:sz w:val="28"/>
        </w:rPr>
        <w:t>
      Осы өтінішке қосымшаға сәйкес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(статистикалық ақпаратты алу мақсаты, кезеңі, кезеңділігі көрсетілсін)</w:t>
      </w:r>
    </w:p>
    <w:p>
      <w:pPr>
        <w:spacing w:after="0"/>
        <w:ind w:left="0"/>
        <w:jc w:val="both"/>
      </w:pPr>
      <w:r>
        <w:rPr>
          <w:rFonts w:ascii="Times New Roman"/>
          <w:b w:val="false"/>
          <w:i w:val="false"/>
          <w:color w:val="000000"/>
          <w:sz w:val="28"/>
        </w:rPr>
        <w:t>
      ________________________ үшін статистикалық ақпаратты беруіңізді сұраймын.</w:t>
      </w:r>
    </w:p>
    <w:p>
      <w:pPr>
        <w:spacing w:after="0"/>
        <w:ind w:left="0"/>
        <w:jc w:val="both"/>
      </w:pPr>
      <w:r>
        <w:rPr>
          <w:rFonts w:ascii="Times New Roman"/>
          <w:b w:val="false"/>
          <w:i w:val="false"/>
          <w:color w:val="000000"/>
          <w:sz w:val="28"/>
        </w:rPr>
        <w:t>
      Қосымша ______ парақта.</w:t>
      </w:r>
    </w:p>
    <w:p>
      <w:pPr>
        <w:spacing w:after="0"/>
        <w:ind w:left="0"/>
        <w:jc w:val="both"/>
      </w:pPr>
      <w:r>
        <w:rPr>
          <w:rFonts w:ascii="Times New Roman"/>
          <w:b w:val="false"/>
          <w:i w:val="false"/>
          <w:color w:val="000000"/>
          <w:sz w:val="28"/>
        </w:rPr>
        <w:t>
      Жеке тұлғаның деректемелері:</w:t>
      </w:r>
    </w:p>
    <w:p>
      <w:pPr>
        <w:spacing w:after="0"/>
        <w:ind w:left="0"/>
        <w:jc w:val="both"/>
      </w:pPr>
      <w:r>
        <w:rPr>
          <w:rFonts w:ascii="Times New Roman"/>
          <w:b w:val="false"/>
          <w:i w:val="false"/>
          <w:color w:val="000000"/>
          <w:sz w:val="28"/>
        </w:rPr>
        <w:t>
      Жеке куәліктің нөмірі___________________________________________________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w:t>
      </w:r>
    </w:p>
    <w:p>
      <w:pPr>
        <w:spacing w:after="0"/>
        <w:ind w:left="0"/>
        <w:jc w:val="both"/>
      </w:pPr>
      <w:r>
        <w:rPr>
          <w:rFonts w:ascii="Times New Roman"/>
          <w:b w:val="false"/>
          <w:i w:val="false"/>
          <w:color w:val="000000"/>
          <w:sz w:val="28"/>
        </w:rPr>
        <w:t>
      Нақты мекенжайы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Ұялы байланыстың және (немесе) телефон байланысының абоненттік нөмірлері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Электрондық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(қолы, күні) (Тегі, аты, әкесінің аты (болған жағдайда)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Мен көрсеткен нақты мекенжайдың, ұялы және (немесе) телефон байланысы</w:t>
      </w:r>
    </w:p>
    <w:p>
      <w:pPr>
        <w:spacing w:after="0"/>
        <w:ind w:left="0"/>
        <w:jc w:val="both"/>
      </w:pPr>
      <w:r>
        <w:rPr>
          <w:rFonts w:ascii="Times New Roman"/>
          <w:b w:val="false"/>
          <w:i w:val="false"/>
          <w:color w:val="000000"/>
          <w:sz w:val="28"/>
        </w:rPr>
        <w:t>
      абоненттік нөмірлерінің, электрондық мекенжайдың дұрыс екендігін, ал электрондық</w:t>
      </w:r>
    </w:p>
    <w:p>
      <w:pPr>
        <w:spacing w:after="0"/>
        <w:ind w:left="0"/>
        <w:jc w:val="both"/>
      </w:pPr>
      <w:r>
        <w:rPr>
          <w:rFonts w:ascii="Times New Roman"/>
          <w:b w:val="false"/>
          <w:i w:val="false"/>
          <w:color w:val="000000"/>
          <w:sz w:val="28"/>
        </w:rPr>
        <w:t>
      мекенжайға жіберілген хабарламалардың және (немесе) ұялы байланыстың абоненттік</w:t>
      </w:r>
    </w:p>
    <w:p>
      <w:pPr>
        <w:spacing w:after="0"/>
        <w:ind w:left="0"/>
        <w:jc w:val="both"/>
      </w:pPr>
      <w:r>
        <w:rPr>
          <w:rFonts w:ascii="Times New Roman"/>
          <w:b w:val="false"/>
          <w:i w:val="false"/>
          <w:color w:val="000000"/>
          <w:sz w:val="28"/>
        </w:rPr>
        <w:t>
      нөміріне жіберілген мәтіндік хабарламаның тиісті және жеткілікті деп есептелетінімен</w:t>
      </w:r>
    </w:p>
    <w:p>
      <w:pPr>
        <w:spacing w:after="0"/>
        <w:ind w:left="0"/>
        <w:jc w:val="both"/>
      </w:pPr>
      <w:r>
        <w:rPr>
          <w:rFonts w:ascii="Times New Roman"/>
          <w:b w:val="false"/>
          <w:i w:val="false"/>
          <w:color w:val="000000"/>
          <w:sz w:val="28"/>
        </w:rPr>
        <w:t>
      танысқанымды өз қолыммен растаймын.</w:t>
      </w:r>
    </w:p>
    <w:p>
      <w:pPr>
        <w:spacing w:after="0"/>
        <w:ind w:left="0"/>
        <w:jc w:val="both"/>
      </w:pPr>
      <w:r>
        <w:rPr>
          <w:rFonts w:ascii="Times New Roman"/>
          <w:b w:val="false"/>
          <w:i w:val="false"/>
          <w:color w:val="000000"/>
          <w:sz w:val="28"/>
        </w:rPr>
        <w:t>
      20__жылғы "______" ____________</w:t>
      </w:r>
    </w:p>
    <w:p>
      <w:pPr>
        <w:spacing w:after="0"/>
        <w:ind w:left="0"/>
        <w:jc w:val="both"/>
      </w:pPr>
      <w:r>
        <w:rPr>
          <w:rFonts w:ascii="Times New Roman"/>
          <w:b w:val="false"/>
          <w:i w:val="false"/>
          <w:color w:val="000000"/>
          <w:sz w:val="28"/>
        </w:rPr>
        <w:t>
      _________________ қолы</w:t>
      </w:r>
    </w:p>
    <w:bookmarkStart w:name="z40" w:id="33"/>
    <w:p>
      <w:pPr>
        <w:spacing w:after="0"/>
        <w:ind w:left="0"/>
        <w:jc w:val="both"/>
      </w:pPr>
      <w:r>
        <w:rPr>
          <w:rFonts w:ascii="Times New Roman"/>
          <w:b w:val="false"/>
          <w:i w:val="false"/>
          <w:color w:val="000000"/>
          <w:sz w:val="28"/>
        </w:rPr>
        <w:t>
      Өтінішке қосымша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бөлініс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ақпаратты беру" мемлекеттік</w:t>
            </w:r>
            <w:r>
              <w:br/>
            </w:r>
            <w:r>
              <w:rPr>
                <w:rFonts w:ascii="Times New Roman"/>
                <w:b w:val="false"/>
                <w:i w:val="false"/>
                <w:color w:val="000000"/>
                <w:sz w:val="20"/>
              </w:rPr>
              <w:t>көрсетілетін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42" w:id="34"/>
    <w:p>
      <w:pPr>
        <w:spacing w:after="0"/>
        <w:ind w:left="0"/>
        <w:jc w:val="both"/>
      </w:pPr>
      <w:r>
        <w:rPr>
          <w:rFonts w:ascii="Times New Roman"/>
          <w:b w:val="false"/>
          <w:i w:val="false"/>
          <w:color w:val="000000"/>
          <w:sz w:val="28"/>
        </w:rPr>
        <w:t>
      Нысан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бланкісіне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орын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w:t>
            </w:r>
            <w:r>
              <w:br/>
            </w:r>
            <w:r>
              <w:rPr>
                <w:rFonts w:ascii="Times New Roman"/>
                <w:b w:val="false"/>
                <w:i w:val="false"/>
                <w:color w:val="000000"/>
                <w:sz w:val="20"/>
              </w:rPr>
              <w:t>(заңды тұлғаның</w:t>
            </w:r>
            <w:r>
              <w:br/>
            </w:r>
            <w:r>
              <w:rPr>
                <w:rFonts w:ascii="Times New Roman"/>
                <w:b w:val="false"/>
                <w:i w:val="false"/>
                <w:color w:val="000000"/>
                <w:sz w:val="20"/>
              </w:rPr>
              <w:t>____________________________</w:t>
            </w:r>
            <w:r>
              <w:br/>
            </w:r>
            <w:r>
              <w:rPr>
                <w:rFonts w:ascii="Times New Roman"/>
                <w:b w:val="false"/>
                <w:i w:val="false"/>
                <w:color w:val="000000"/>
                <w:sz w:val="20"/>
              </w:rPr>
              <w:t>толық атауы)</w:t>
            </w:r>
          </w:p>
        </w:tc>
      </w:tr>
    </w:tbl>
    <w:bookmarkStart w:name="z43" w:id="35"/>
    <w:p>
      <w:pPr>
        <w:spacing w:after="0"/>
        <w:ind w:left="0"/>
        <w:jc w:val="left"/>
      </w:pPr>
      <w:r>
        <w:rPr>
          <w:rFonts w:ascii="Times New Roman"/>
          <w:b/>
          <w:i w:val="false"/>
          <w:color w:val="000000"/>
        </w:rPr>
        <w:t xml:space="preserve"> Заңды тұлғалар үшін өтініш</w:t>
      </w:r>
    </w:p>
    <w:bookmarkEnd w:id="35"/>
    <w:p>
      <w:pPr>
        <w:spacing w:after="0"/>
        <w:ind w:left="0"/>
        <w:jc w:val="both"/>
      </w:pPr>
      <w:r>
        <w:rPr>
          <w:rFonts w:ascii="Times New Roman"/>
          <w:b w:val="false"/>
          <w:i w:val="false"/>
          <w:color w:val="000000"/>
          <w:sz w:val="28"/>
        </w:rPr>
        <w:t>
      Осы өтінішке қосымшаға сәйкес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(статистикалық ақпаратты алу мақсаты, кезеңі, кезеңділігі көрсетілсін) </w:t>
      </w:r>
    </w:p>
    <w:p>
      <w:pPr>
        <w:spacing w:after="0"/>
        <w:ind w:left="0"/>
        <w:jc w:val="both"/>
      </w:pPr>
      <w:r>
        <w:rPr>
          <w:rFonts w:ascii="Times New Roman"/>
          <w:b w:val="false"/>
          <w:i w:val="false"/>
          <w:color w:val="000000"/>
          <w:sz w:val="28"/>
        </w:rPr>
        <w:t>
      _______________________ үшін статистикалық ақпаратты беруіңізді сұраймын.</w:t>
      </w:r>
    </w:p>
    <w:p>
      <w:pPr>
        <w:spacing w:after="0"/>
        <w:ind w:left="0"/>
        <w:jc w:val="both"/>
      </w:pPr>
      <w:r>
        <w:rPr>
          <w:rFonts w:ascii="Times New Roman"/>
          <w:b w:val="false"/>
          <w:i w:val="false"/>
          <w:color w:val="000000"/>
          <w:sz w:val="28"/>
        </w:rPr>
        <w:t>
      Қосымша: ______ парақта.</w:t>
      </w:r>
    </w:p>
    <w:p>
      <w:pPr>
        <w:spacing w:after="0"/>
        <w:ind w:left="0"/>
        <w:jc w:val="both"/>
      </w:pPr>
      <w:r>
        <w:rPr>
          <w:rFonts w:ascii="Times New Roman"/>
          <w:b w:val="false"/>
          <w:i w:val="false"/>
          <w:color w:val="000000"/>
          <w:sz w:val="28"/>
        </w:rPr>
        <w:t>
      Заңды тұлғаның деректемелері: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Нақты мекенжайы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Ұялы байланыстың және (немесе) телефон байланысының абоненттік нөмірлері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Электрондық мекенжайы______________________________________________</w:t>
      </w:r>
    </w:p>
    <w:p>
      <w:pPr>
        <w:spacing w:after="0"/>
        <w:ind w:left="0"/>
        <w:jc w:val="both"/>
      </w:pPr>
      <w:r>
        <w:rPr>
          <w:rFonts w:ascii="Times New Roman"/>
          <w:b w:val="false"/>
          <w:i w:val="false"/>
          <w:color w:val="000000"/>
          <w:sz w:val="28"/>
        </w:rPr>
        <w:t>
      Басшы _____________________________________________________________</w:t>
      </w:r>
    </w:p>
    <w:p>
      <w:pPr>
        <w:spacing w:after="0"/>
        <w:ind w:left="0"/>
        <w:jc w:val="both"/>
      </w:pPr>
      <w:r>
        <w:rPr>
          <w:rFonts w:ascii="Times New Roman"/>
          <w:b w:val="false"/>
          <w:i w:val="false"/>
          <w:color w:val="000000"/>
          <w:sz w:val="28"/>
        </w:rPr>
        <w:t xml:space="preserve">                                (қолы, күні) (Тегі, аты, әкесінің аты (болған жағдайда)</w:t>
      </w:r>
    </w:p>
    <w:p>
      <w:pPr>
        <w:spacing w:after="0"/>
        <w:ind w:left="0"/>
        <w:jc w:val="both"/>
      </w:pPr>
      <w:r>
        <w:rPr>
          <w:rFonts w:ascii="Times New Roman"/>
          <w:b w:val="false"/>
          <w:i w:val="false"/>
          <w:color w:val="000000"/>
          <w:sz w:val="28"/>
        </w:rPr>
        <w:t>
      Орындаушы: _________________ Телефон: _________________</w:t>
      </w:r>
    </w:p>
    <w:p>
      <w:pPr>
        <w:spacing w:after="0"/>
        <w:ind w:left="0"/>
        <w:jc w:val="both"/>
      </w:pPr>
      <w:r>
        <w:rPr>
          <w:rFonts w:ascii="Times New Roman"/>
          <w:b w:val="false"/>
          <w:i w:val="false"/>
          <w:color w:val="000000"/>
          <w:sz w:val="28"/>
        </w:rPr>
        <w:t xml:space="preserve">                                       (Тегі, аты-жөні)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bookmarkStart w:name="z44" w:id="36"/>
    <w:p>
      <w:pPr>
        <w:spacing w:after="0"/>
        <w:ind w:left="0"/>
        <w:jc w:val="both"/>
      </w:pPr>
      <w:r>
        <w:rPr>
          <w:rFonts w:ascii="Times New Roman"/>
          <w:b w:val="false"/>
          <w:i w:val="false"/>
          <w:color w:val="000000"/>
          <w:sz w:val="28"/>
        </w:rPr>
        <w:t>
      Мен көрсеткен нақты мекенжайдың, ұялы және (немесе) телефон байланысы абоненттік</w:t>
      </w:r>
    </w:p>
    <w:bookmarkEnd w:id="36"/>
    <w:p>
      <w:pPr>
        <w:spacing w:after="0"/>
        <w:ind w:left="0"/>
        <w:jc w:val="both"/>
      </w:pPr>
      <w:r>
        <w:rPr>
          <w:rFonts w:ascii="Times New Roman"/>
          <w:b w:val="false"/>
          <w:i w:val="false"/>
          <w:color w:val="000000"/>
          <w:sz w:val="28"/>
        </w:rPr>
        <w:t>
      нөмірлерінің, электрондық мекенжайдың дұрыс екендігін, ал электрондық мекенжайға</w:t>
      </w:r>
    </w:p>
    <w:p>
      <w:pPr>
        <w:spacing w:after="0"/>
        <w:ind w:left="0"/>
        <w:jc w:val="both"/>
      </w:pPr>
      <w:r>
        <w:rPr>
          <w:rFonts w:ascii="Times New Roman"/>
          <w:b w:val="false"/>
          <w:i w:val="false"/>
          <w:color w:val="000000"/>
          <w:sz w:val="28"/>
        </w:rPr>
        <w:t>
      жіберілген хабарламалардың және (немесе) ұялы байланыстың абоненттік нөміріне</w:t>
      </w:r>
    </w:p>
    <w:p>
      <w:pPr>
        <w:spacing w:after="0"/>
        <w:ind w:left="0"/>
        <w:jc w:val="both"/>
      </w:pPr>
      <w:r>
        <w:rPr>
          <w:rFonts w:ascii="Times New Roman"/>
          <w:b w:val="false"/>
          <w:i w:val="false"/>
          <w:color w:val="000000"/>
          <w:sz w:val="28"/>
        </w:rPr>
        <w:t>
      жіберілген мәтіндік хабарламаның тиісті және жеткілікті деп есептелетінімен танысқанымды</w:t>
      </w:r>
    </w:p>
    <w:p>
      <w:pPr>
        <w:spacing w:after="0"/>
        <w:ind w:left="0"/>
        <w:jc w:val="both"/>
      </w:pPr>
      <w:r>
        <w:rPr>
          <w:rFonts w:ascii="Times New Roman"/>
          <w:b w:val="false"/>
          <w:i w:val="false"/>
          <w:color w:val="000000"/>
          <w:sz w:val="28"/>
        </w:rPr>
        <w:t>
      өз қолыммен растаймын.</w:t>
      </w:r>
    </w:p>
    <w:p>
      <w:pPr>
        <w:spacing w:after="0"/>
        <w:ind w:left="0"/>
        <w:jc w:val="both"/>
      </w:pPr>
      <w:r>
        <w:rPr>
          <w:rFonts w:ascii="Times New Roman"/>
          <w:b w:val="false"/>
          <w:i w:val="false"/>
          <w:color w:val="000000"/>
          <w:sz w:val="28"/>
        </w:rPr>
        <w:t>
      20__жылғы "______" ____________</w:t>
      </w:r>
    </w:p>
    <w:p>
      <w:pPr>
        <w:spacing w:after="0"/>
        <w:ind w:left="0"/>
        <w:jc w:val="both"/>
      </w:pPr>
      <w:r>
        <w:rPr>
          <w:rFonts w:ascii="Times New Roman"/>
          <w:b w:val="false"/>
          <w:i w:val="false"/>
          <w:color w:val="000000"/>
          <w:sz w:val="28"/>
        </w:rPr>
        <w:t>
      _________________ басшының қолы</w:t>
      </w:r>
    </w:p>
    <w:p>
      <w:pPr>
        <w:spacing w:after="0"/>
        <w:ind w:left="0"/>
        <w:jc w:val="both"/>
      </w:pPr>
      <w:r>
        <w:rPr>
          <w:rFonts w:ascii="Times New Roman"/>
          <w:b w:val="false"/>
          <w:i w:val="false"/>
          <w:color w:val="000000"/>
          <w:sz w:val="28"/>
        </w:rPr>
        <w:t>
      Өтінішке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бөлініс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ақпаратты беру" мемлекеттік</w:t>
            </w:r>
            <w:r>
              <w:br/>
            </w:r>
            <w:r>
              <w:rPr>
                <w:rFonts w:ascii="Times New Roman"/>
                <w:b w:val="false"/>
                <w:i w:val="false"/>
                <w:color w:val="000000"/>
                <w:sz w:val="20"/>
              </w:rPr>
              <w:t>көрсетілетін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кестесінде көзделмеген статистикалық ақпаратты беру" мемлекеттік көрсетілетін қызметті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 және оның облыстар бойынша филиалдары.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көрсетілетін қызметті көрсету нәтижесін беру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(тоғыз)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қағаз жеткізгіште ұсыну;</w:t>
            </w:r>
          </w:p>
          <w:p>
            <w:pPr>
              <w:spacing w:after="20"/>
              <w:ind w:left="20"/>
              <w:jc w:val="both"/>
            </w:pPr>
            <w:r>
              <w:rPr>
                <w:rFonts w:ascii="Times New Roman"/>
                <w:b w:val="false"/>
                <w:i w:val="false"/>
                <w:color w:val="000000"/>
                <w:sz w:val="20"/>
              </w:rPr>
              <w:t>
мемлекеттік көрсетілетін қызмет көрсетуден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Қазақстан Республикасы Ұлттық экономика министрінің міндетін атқарушының 2014 жылғы 31 желтоқсандағы № 199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10161 болып тіркелген) бекітілген мемлекеттік статистика саласындағы мемлекеттік монополия субъектісі өндіретін және (немесе) өткізетін тауарлардың (жұмыстардың, көрсетілетін қызметтердің) бағалары бойынша ақылы түрде көрсетіледі. Төлем тәсілі – қолма-қол ақшасыз есеп айырысу. Төлем екінші деңгейлі банк арқылы төлемге берілген шотқа сәйкес жүргізіледі, көрсетілетін қызметті алушыдан төлем тапсырмасында төлем шотының үзінді көшірмесінің нөмірін және күнін көрсету талап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Ұлттық экономика министрінің 2020 жылғы 6 сәуірдегі № 24 бұйрығымен (Нормативтік құқықтық актілерді мемлекеттік тіркеу тізілімінде № 20335 болып тіркелген) бекітілген "Ресми статистикалық ақпаратты тарату кестесінде көзделмеген статистикалық ақпаратты беру" мемлекеттік көрсетілетін қызметті көрсету қағидаларына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2-қосымшаларға</w:t>
            </w:r>
            <w:r>
              <w:rPr>
                <w:rFonts w:ascii="Times New Roman"/>
                <w:b w:val="false"/>
                <w:i w:val="false"/>
                <w:color w:val="000000"/>
                <w:sz w:val="20"/>
              </w:rPr>
              <w:t xml:space="preserve"> сәйкес нысандар бойынша өтініш;</w:t>
            </w:r>
          </w:p>
          <w:p>
            <w:pPr>
              <w:spacing w:after="20"/>
              <w:ind w:left="20"/>
              <w:jc w:val="both"/>
            </w:pPr>
            <w:r>
              <w:rPr>
                <w:rFonts w:ascii="Times New Roman"/>
                <w:b w:val="false"/>
                <w:i w:val="false"/>
                <w:color w:val="000000"/>
                <w:sz w:val="20"/>
              </w:rPr>
              <w:t>
2) төлемді растайтын құжат (төлем туралы түбіртек немесе банктің төлем жүргізілгені туралы белгісі бар төлем тапсырмасы).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көрсетілетін қызметті көрсетуге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w:t>
            </w:r>
          </w:p>
          <w:p>
            <w:pPr>
              <w:spacing w:after="20"/>
              <w:ind w:left="20"/>
              <w:jc w:val="both"/>
            </w:pPr>
            <w:r>
              <w:rPr>
                <w:rFonts w:ascii="Times New Roman"/>
                <w:b w:val="false"/>
                <w:i w:val="false"/>
                <w:color w:val="000000"/>
                <w:sz w:val="20"/>
              </w:rPr>
              <w:t xml:space="preserve">
1) егер сұратылып отырған статистикалық ақпарат құпия болып табылған және "Мемлекеттік статистика туралы" Қазақстан Республикасының Заңының </w:t>
            </w:r>
            <w:r>
              <w:rPr>
                <w:rFonts w:ascii="Times New Roman"/>
                <w:b w:val="false"/>
                <w:i w:val="false"/>
                <w:color w:val="000000"/>
                <w:sz w:val="20"/>
              </w:rPr>
              <w:t>8-бабына</w:t>
            </w:r>
            <w:r>
              <w:rPr>
                <w:rFonts w:ascii="Times New Roman"/>
                <w:b w:val="false"/>
                <w:i w:val="false"/>
                <w:color w:val="000000"/>
                <w:sz w:val="20"/>
              </w:rPr>
              <w:t xml:space="preserve"> сәйкес респонденттің келісімі болмаған;</w:t>
            </w:r>
          </w:p>
          <w:p>
            <w:pPr>
              <w:spacing w:after="20"/>
              <w:ind w:left="20"/>
              <w:jc w:val="both"/>
            </w:pPr>
            <w:r>
              <w:rPr>
                <w:rFonts w:ascii="Times New Roman"/>
                <w:b w:val="false"/>
                <w:i w:val="false"/>
                <w:color w:val="000000"/>
                <w:sz w:val="20"/>
              </w:rPr>
              <w:t xml:space="preserve">
2) "Мемлекеттік көрсетілетін қызметтер туралы" Қазақстан Республикасы Заңының </w:t>
            </w:r>
            <w:r>
              <w:rPr>
                <w:rFonts w:ascii="Times New Roman"/>
                <w:b w:val="false"/>
                <w:i w:val="false"/>
                <w:color w:val="000000"/>
                <w:sz w:val="20"/>
              </w:rPr>
              <w:t>19-1-бабымен</w:t>
            </w:r>
            <w:r>
              <w:rPr>
                <w:rFonts w:ascii="Times New Roman"/>
                <w:b w:val="false"/>
                <w:i w:val="false"/>
                <w:color w:val="000000"/>
                <w:sz w:val="20"/>
              </w:rPr>
              <w:t xml:space="preserve"> қарастырылған негіздемелер бойынша бас тарту үшін негіздер болған жағдайда;</w:t>
            </w:r>
          </w:p>
          <w:p>
            <w:pPr>
              <w:spacing w:after="20"/>
              <w:ind w:left="20"/>
              <w:jc w:val="both"/>
            </w:pPr>
            <w:r>
              <w:rPr>
                <w:rFonts w:ascii="Times New Roman"/>
                <w:b w:val="false"/>
                <w:i w:val="false"/>
                <w:color w:val="000000"/>
                <w:sz w:val="20"/>
              </w:rPr>
              <w:t xml:space="preserve">
3) көрсетілетін қызметті алушы "Мемлекеттік статистика туралы" Қазақстан Республикасы Заңының 26-бабы </w:t>
            </w:r>
            <w:r>
              <w:rPr>
                <w:rFonts w:ascii="Times New Roman"/>
                <w:b w:val="false"/>
                <w:i w:val="false"/>
                <w:color w:val="000000"/>
                <w:sz w:val="20"/>
              </w:rPr>
              <w:t>3-тармағына</w:t>
            </w:r>
            <w:r>
              <w:rPr>
                <w:rFonts w:ascii="Times New Roman"/>
                <w:b w:val="false"/>
                <w:i w:val="false"/>
                <w:color w:val="000000"/>
                <w:sz w:val="20"/>
              </w:rPr>
              <w:t xml:space="preserve"> сәйкес мемлекеттік көрсетілетін қызметті көрсеткені үшін ақы төлемеген;</w:t>
            </w:r>
          </w:p>
          <w:p>
            <w:pPr>
              <w:spacing w:after="20"/>
              <w:ind w:left="20"/>
              <w:jc w:val="both"/>
            </w:pPr>
            <w:r>
              <w:rPr>
                <w:rFonts w:ascii="Times New Roman"/>
                <w:b w:val="false"/>
                <w:i w:val="false"/>
                <w:color w:val="000000"/>
                <w:sz w:val="20"/>
              </w:rPr>
              <w:t>
4) статистикалық ақпарат жоқ және өңдеу процесінде алу мүмкін емес кезде мемлекеттік көрсетілетін қызметті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көрсетудің ерекшеліктерін ескерумен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орындарының мекенжайлары көрсетілетін қызметті берушінің www.statdata.kz интернет-ресурсында орналастырылған.</w:t>
            </w:r>
          </w:p>
          <w:p>
            <w:pPr>
              <w:spacing w:after="20"/>
              <w:ind w:left="20"/>
              <w:jc w:val="both"/>
            </w:pPr>
            <w:r>
              <w:rPr>
                <w:rFonts w:ascii="Times New Roman"/>
                <w:b w:val="false"/>
                <w:i w:val="false"/>
                <w:color w:val="000000"/>
                <w:sz w:val="20"/>
              </w:rPr>
              <w:t>
Мекенжайларды телефон байланысының 8 (717) 255-84-49 абоненттік нөмірі бойынша техникалық қолдау қызметіне хабарласу арқылы да білуге болады.</w:t>
            </w:r>
          </w:p>
          <w:p>
            <w:pPr>
              <w:spacing w:after="20"/>
              <w:ind w:left="20"/>
              <w:jc w:val="both"/>
            </w:pPr>
            <w:r>
              <w:rPr>
                <w:rFonts w:ascii="Times New Roman"/>
                <w:b w:val="false"/>
                <w:i w:val="false"/>
                <w:color w:val="000000"/>
                <w:sz w:val="20"/>
              </w:rPr>
              <w:t>
Мемлекеттік көрсетілетін қызметке ақы төленгенін растайтын құжат (төлем туралы түбіртек немесе банктің төлем жүргізілгені туралы белгісі бар төлем тапсырмасы) көрсетілетін қызметті берушінің info@statdata.kz электрондық мекенжайына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ақпаратты беру" мемлекеттік</w:t>
            </w:r>
            <w:r>
              <w:br/>
            </w:r>
            <w:r>
              <w:rPr>
                <w:rFonts w:ascii="Times New Roman"/>
                <w:b w:val="false"/>
                <w:i w:val="false"/>
                <w:color w:val="000000"/>
                <w:sz w:val="20"/>
              </w:rPr>
              <w:t>көрсетілетін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47" w:id="37"/>
    <w:p>
      <w:pPr>
        <w:spacing w:after="0"/>
        <w:ind w:left="0"/>
        <w:jc w:val="both"/>
      </w:pPr>
      <w:r>
        <w:rPr>
          <w:rFonts w:ascii="Times New Roman"/>
          <w:b w:val="false"/>
          <w:i w:val="false"/>
          <w:color w:val="000000"/>
          <w:sz w:val="28"/>
        </w:rPr>
        <w:t>
      Нысан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не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48" w:id="38"/>
    <w:p>
      <w:pPr>
        <w:spacing w:after="0"/>
        <w:ind w:left="0"/>
        <w:jc w:val="left"/>
      </w:pPr>
      <w:r>
        <w:rPr>
          <w:rFonts w:ascii="Times New Roman"/>
          <w:b/>
          <w:i w:val="false"/>
          <w:color w:val="000000"/>
        </w:rPr>
        <w:t xml:space="preserve"> Өтінішті қабылдау туралы хабарлама</w:t>
      </w:r>
      <w:r>
        <w:br/>
      </w:r>
      <w:r>
        <w:rPr>
          <w:rFonts w:ascii="Times New Roman"/>
          <w:b/>
          <w:i w:val="false"/>
          <w:color w:val="000000"/>
        </w:rPr>
        <w:t>20 ____ жылғы " ___" _________</w:t>
      </w:r>
    </w:p>
    <w:bookmarkEnd w:id="38"/>
    <w:bookmarkStart w:name="z49" w:id="39"/>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w:t>
      </w:r>
    </w:p>
    <w:bookmarkEnd w:id="39"/>
    <w:p>
      <w:pPr>
        <w:spacing w:after="0"/>
        <w:ind w:left="0"/>
        <w:jc w:val="both"/>
      </w:pPr>
      <w:r>
        <w:rPr>
          <w:rFonts w:ascii="Times New Roman"/>
          <w:b w:val="false"/>
          <w:i w:val="false"/>
          <w:color w:val="000000"/>
          <w:sz w:val="28"/>
        </w:rPr>
        <w:t>
      Ұлттық статистика бюросының Ақпараттық-есептеу орталығы" шаруашылық</w:t>
      </w:r>
    </w:p>
    <w:p>
      <w:pPr>
        <w:spacing w:after="0"/>
        <w:ind w:left="0"/>
        <w:jc w:val="both"/>
      </w:pPr>
      <w:r>
        <w:rPr>
          <w:rFonts w:ascii="Times New Roman"/>
          <w:b w:val="false"/>
          <w:i w:val="false"/>
          <w:color w:val="000000"/>
          <w:sz w:val="28"/>
        </w:rPr>
        <w:t>
      жүргізу құқығындағы республикалық мемлекеттік кәсіпорны Сіздің статистикалық</w:t>
      </w:r>
    </w:p>
    <w:p>
      <w:pPr>
        <w:spacing w:after="0"/>
        <w:ind w:left="0"/>
        <w:jc w:val="both"/>
      </w:pPr>
      <w:r>
        <w:rPr>
          <w:rFonts w:ascii="Times New Roman"/>
          <w:b w:val="false"/>
          <w:i w:val="false"/>
          <w:color w:val="000000"/>
          <w:sz w:val="28"/>
        </w:rPr>
        <w:t>
      ақпаратты беру туралы 20___ жылғы "___" ______________________</w:t>
      </w:r>
    </w:p>
    <w:p>
      <w:pPr>
        <w:spacing w:after="0"/>
        <w:ind w:left="0"/>
        <w:jc w:val="both"/>
      </w:pPr>
      <w:r>
        <w:rPr>
          <w:rFonts w:ascii="Times New Roman"/>
          <w:b w:val="false"/>
          <w:i w:val="false"/>
          <w:color w:val="000000"/>
          <w:sz w:val="28"/>
        </w:rPr>
        <w:t>
      № _________ өтінішіңізді қарауға қабылдады.</w:t>
      </w:r>
    </w:p>
    <w:p>
      <w:pPr>
        <w:spacing w:after="0"/>
        <w:ind w:left="0"/>
        <w:jc w:val="both"/>
      </w:pPr>
      <w:r>
        <w:rPr>
          <w:rFonts w:ascii="Times New Roman"/>
          <w:b w:val="false"/>
          <w:i w:val="false"/>
          <w:color w:val="000000"/>
          <w:sz w:val="28"/>
        </w:rPr>
        <w:t>
      Директор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ақпаратты беру" мемлекеттік</w:t>
            </w:r>
            <w:r>
              <w:br/>
            </w:r>
            <w:r>
              <w:rPr>
                <w:rFonts w:ascii="Times New Roman"/>
                <w:b w:val="false"/>
                <w:i w:val="false"/>
                <w:color w:val="000000"/>
                <w:sz w:val="20"/>
              </w:rPr>
              <w:t>көрсетілетін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51" w:id="40"/>
    <w:p>
      <w:pPr>
        <w:spacing w:after="0"/>
        <w:ind w:left="0"/>
        <w:jc w:val="both"/>
      </w:pPr>
      <w:r>
        <w:rPr>
          <w:rFonts w:ascii="Times New Roman"/>
          <w:b w:val="false"/>
          <w:i w:val="false"/>
          <w:color w:val="000000"/>
          <w:sz w:val="28"/>
        </w:rPr>
        <w:t>
      Нысан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 ұйымының атауы)</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52" w:id="41"/>
    <w:p>
      <w:pPr>
        <w:spacing w:after="0"/>
        <w:ind w:left="0"/>
        <w:jc w:val="left"/>
      </w:pPr>
      <w:r>
        <w:rPr>
          <w:rFonts w:ascii="Times New Roman"/>
          <w:b/>
          <w:i w:val="false"/>
          <w:color w:val="000000"/>
        </w:rPr>
        <w:t xml:space="preserve"> Дәлелді бас тарту</w:t>
      </w:r>
    </w:p>
    <w:bookmarkEnd w:id="41"/>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w:t>
      </w:r>
    </w:p>
    <w:p>
      <w:pPr>
        <w:spacing w:after="0"/>
        <w:ind w:left="0"/>
        <w:jc w:val="both"/>
      </w:pPr>
      <w:r>
        <w:rPr>
          <w:rFonts w:ascii="Times New Roman"/>
          <w:b w:val="false"/>
          <w:i w:val="false"/>
          <w:color w:val="000000"/>
          <w:sz w:val="28"/>
        </w:rPr>
        <w:t>
      Ұлттық статистика бюросының Ақпараттық-есептеу орталығы" шаруашылық жүргізу</w:t>
      </w:r>
    </w:p>
    <w:p>
      <w:pPr>
        <w:spacing w:after="0"/>
        <w:ind w:left="0"/>
        <w:jc w:val="both"/>
      </w:pPr>
      <w:r>
        <w:rPr>
          <w:rFonts w:ascii="Times New Roman"/>
          <w:b w:val="false"/>
          <w:i w:val="false"/>
          <w:color w:val="000000"/>
          <w:sz w:val="28"/>
        </w:rPr>
        <w:t>
      құқығындағы республикалық мемлекеттік кәсіпорны (бұдан әрі – "АЕО" РМК)</w:t>
      </w:r>
    </w:p>
    <w:p>
      <w:pPr>
        <w:spacing w:after="0"/>
        <w:ind w:left="0"/>
        <w:jc w:val="both"/>
      </w:pPr>
      <w:r>
        <w:rPr>
          <w:rFonts w:ascii="Times New Roman"/>
          <w:b w:val="false"/>
          <w:i w:val="false"/>
          <w:color w:val="000000"/>
          <w:sz w:val="28"/>
        </w:rPr>
        <w:t>
      Сіздің 20___ жылғы "___" ______________________ № _________ өтінішіңізді қарап,</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[Дәлелді бас тартудың себебі]</w:t>
      </w:r>
    </w:p>
    <w:p>
      <w:pPr>
        <w:spacing w:after="0"/>
        <w:ind w:left="0"/>
        <w:jc w:val="both"/>
      </w:pPr>
      <w:r>
        <w:rPr>
          <w:rFonts w:ascii="Times New Roman"/>
          <w:b w:val="false"/>
          <w:i w:val="false"/>
          <w:color w:val="000000"/>
          <w:sz w:val="28"/>
        </w:rPr>
        <w:t>
      __________ себеппен мемлекеттік көрсетілетін қызметті көрсетуден бас тартады.</w:t>
      </w:r>
    </w:p>
    <w:p>
      <w:pPr>
        <w:spacing w:after="0"/>
        <w:ind w:left="0"/>
        <w:jc w:val="both"/>
      </w:pPr>
      <w:r>
        <w:rPr>
          <w:rFonts w:ascii="Times New Roman"/>
          <w:b w:val="false"/>
          <w:i w:val="false"/>
          <w:color w:val="000000"/>
          <w:sz w:val="28"/>
        </w:rPr>
        <w:t>
      Директор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ақпаратты беру" мемлекеттік</w:t>
            </w:r>
            <w:r>
              <w:br/>
            </w:r>
            <w:r>
              <w:rPr>
                <w:rFonts w:ascii="Times New Roman"/>
                <w:b w:val="false"/>
                <w:i w:val="false"/>
                <w:color w:val="000000"/>
                <w:sz w:val="20"/>
              </w:rPr>
              <w:t>көрсетілетін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54" w:id="42"/>
    <w:p>
      <w:pPr>
        <w:spacing w:after="0"/>
        <w:ind w:left="0"/>
        <w:jc w:val="both"/>
      </w:pPr>
      <w:r>
        <w:rPr>
          <w:rFonts w:ascii="Times New Roman"/>
          <w:b w:val="false"/>
          <w:i w:val="false"/>
          <w:color w:val="000000"/>
          <w:sz w:val="28"/>
        </w:rPr>
        <w:t>
      Нысан</w:t>
      </w:r>
    </w:p>
    <w:bookmarkEnd w:id="42"/>
    <w:bookmarkStart w:name="z55" w:id="43"/>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 (бұдан әрі – "АЕО" РМК) Сіздің 20____жылғы "___" _____ №____ өтінішіңізді қарап, статистикалық ақпарат әзірленгенін және Сіз мемлекеттік көрсетілетін қызметті көрсетуге өтініш берген жерде беруге дайын екенін хабарлайды.</w:t>
      </w:r>
    </w:p>
    <w:bookmarkEnd w:id="43"/>
    <w:p>
      <w:pPr>
        <w:spacing w:after="0"/>
        <w:ind w:left="0"/>
        <w:jc w:val="both"/>
      </w:pPr>
      <w:r>
        <w:rPr>
          <w:rFonts w:ascii="Times New Roman"/>
          <w:b w:val="false"/>
          <w:i w:val="false"/>
          <w:color w:val="000000"/>
          <w:sz w:val="28"/>
        </w:rPr>
        <w:t>
      Директор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