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6981" w14:textId="30b6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бұйрықтарға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м.а. 2023 жылғы 24 қаңтардағы № 33 бұйрығы. Қазақстан Республикасының Әділет министрлігінде 2023 жылғы 25 қаңтарда № 31773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өзгерістер енгізілетін кейбір бұйрықтардың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Заң департаменті Қазақстан Республикасының заңнамасында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Ақпарат және қоғамдық даму министрлігінің интернет-ресурсында орналастырылуын қамтамасыз етсін.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Ақпарат және қоғамдық даму министрлігі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 және 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Егізбаев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және халықты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Соты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Индустрия және инфрақұрылымдық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мониторинг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нарығын реттеу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істері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сайлау комиссияcы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Стратегиялық жоспарлау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Сыбайлас жемқорлыққа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іс-қимыл агенттігі (Сыбайлас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жемқорлыққа қарсы қызмет)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Банкі 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Экология, геология және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аудиторлық палатасы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Өзгерістер енгізілетін кейбір бұйрықтардың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"Діни қызмет саласындағы әкімшілік деректерді жинауға арналған нысандарды бекіту туралы" Қазақстан Республикасы Мәдениет және спорт министрінің 2016 жылғы 9 ақпандағы № 38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13449 болып тіркелген):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Діни бірлестіктердің, олардың филиалдары мен өкілдіктерінің, ғибадат үйлері (ғимараттары), миссионерлердің және ғибадат үйлерінен (ғимараттарынан) тыс жерлерде діни жораларды өткізуге арналған үй-жайлардың саны туралы </w:t>
      </w:r>
      <w:r>
        <w:rPr>
          <w:rFonts w:ascii="Times New Roman"/>
          <w:b w:val="false"/>
          <w:i w:val="false"/>
          <w:color w:val="000000"/>
          <w:sz w:val="28"/>
        </w:rPr>
        <w:t>мәліметтерде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титулдық парағы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"Нысан, интернет-ресурсына орналастырылған: www.qogam.gov.kz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1 - ОИ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тоқсан сайын, жылдың басынан бастап өсуіне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адамдар тобы: Діни қызмет саласындағы қызметті реттеуді жүзеге асыратын облыстардың, Астана, Алматы және Шымкент қалаларының жергілікті атқарушы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Ұсынылу мерзімі: тоқсан сайын, есепті тоқсаннан кейінгі айдың 5-не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қайда ұсынылады: Діни қызмет саласындағы уәкілетті орган";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 нысанын толтыру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түсіндірмеде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"Діни бірлестіктердің, олардың филиалдары мен өкілдіктерінің, ғибадат үйлері (ғимараттары), миссионерлердің және ғибадат үйлерінен (ғимараттарынан) тыс жерлерде діни жораларды өткізуге арналған үй-жайлардың саны туралы мәліметтер" (Индекс: 1 - ОИ, тоқсан сайын, жылдың басынан бастап өсуіне сәйкес)":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Нысан діни қызмет саласындағы қызметті реттеуді жүзеге асыратын облыстардың, Астана, Алматы және Шымкент қалаларының жергілікті атқарушы органдарымен толтырылады (бұдан әрі - басқарма) және діни қызмет саласындағы уәкілетті органға ұсынылады.";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Есеп қазақ және орыс тілдерінде толтырылады.";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Діни бірлестіктер, олардың филиалдары мен өкілдіктері пайдаланатын ғибадат үйлері (ғимараттар) туралы </w:t>
      </w:r>
      <w:r>
        <w:rPr>
          <w:rFonts w:ascii="Times New Roman"/>
          <w:b w:val="false"/>
          <w:i w:val="false"/>
          <w:color w:val="000000"/>
          <w:sz w:val="28"/>
        </w:rPr>
        <w:t>мәліметтерде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титулдық парағы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"Нысан, интернет-ресурсына орналастырылған: www.qogam.gov.kz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2 - КЗ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тоқсан сайын, жылдың басынан бастап өсуіне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адамдар тобы: Діни қызмет саласындағы қызметті реттеуді жүзеге асыратын облыстардың, Астана, Алматы және Шымкент қалаларының жергілікті атқарушы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Ұсынылу мерзімі: тоқсан сайын, есепті тоқсаннан кейінгі айдың 5-не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қайда ұсынылады: Діни қызмет саласындағы уәкілетті орган";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 нысанын толтыру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түсіндірмеде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"Діни бірлестіктер, олардың филиалдары мен өкілдіктері пайдаланатын ғибадат үйлері (ғимараттар) туралы мәліметтер (Индекс: 2 - КЗ, тоқсан сайын, жылдың басынан бастап өсуіне сәйкес)":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Нысан діни қызмет саласындағы қызметті реттеуді жүзеге асыратын облыстардың, Астана, Алматы және Шымкент қалаларының жергілікті атқарушы органдарымен толтырылады (бұдан әрі - басқарма) және діни қызмет саласындағы уәкілетті органға ұсынылады.";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Есеп қазақ және орыс тілдерінде толтырылады.";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Миссионерлер туралы </w:t>
      </w:r>
      <w:r>
        <w:rPr>
          <w:rFonts w:ascii="Times New Roman"/>
          <w:b w:val="false"/>
          <w:i w:val="false"/>
          <w:color w:val="000000"/>
          <w:sz w:val="28"/>
        </w:rPr>
        <w:t>мәліметте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титулдық парағы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"Нысан, интернет-ресурсына орналастырылған: www.qogam.gov.kz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3 - 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тоқсан сайын, жылдың басынан бастап өсуіне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адамдар тобы: Діни қызмет саласындағы қызметті реттеуді жүзеге асыратын облыстардың, Астана, Алматы және Шымкент қалаларының жергілікті атқарушы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Ұсынылу мерзімі: тоқсан сайын, есепті тоқсаннан кейінгі айдың 5-не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қайда ұсынылады: Діни қызмет саласындағы уәкілетті орган";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 нысанын толтыру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түсіндірмеде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"Миссионерлер туралы мәліметтер (Индекс: 3 - М, тоқсан сайын, жылдың басынан бастап өсуіне сәйкес)":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Нысан діни қызмет саласындағы қызметті реттеуді жүзеге асыратын облыстардың, Астана, Алматы және Шымкент қалаларының жергілікті атқарушы органдарымен толтырылады (бұдан әрі - басқарма) және діни қызмет саласындағы уәкілетті органға ұсынылады.";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Есеп қазақ және орыс тілдерінде толтырылады.";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Діни әдебиетті және діни мазмұндағы өзге де ақпараттық материалдарды, діни мақсаттағы заттарды тарату үшін арнайы тұрақты үй-жайлар туралы </w:t>
      </w:r>
      <w:r>
        <w:rPr>
          <w:rFonts w:ascii="Times New Roman"/>
          <w:b w:val="false"/>
          <w:i w:val="false"/>
          <w:color w:val="000000"/>
          <w:sz w:val="28"/>
        </w:rPr>
        <w:t>мәліметтерде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титулдық парағы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"Нысан, интернет-ресурсына орналастырылған: www.qogam.gov.kz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4 - 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тоқсан сайын, жылдың басынан бастап өсуіне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адамдар тобы: Діни қызмет саласындағы қызметті реттеуді жүзеге асыратын облыстардың, Астана, Алматы және Шымкент қалаларының жергілікті атқарушы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Ұсынылу мерзімі: тоқсан сайын, есепті тоқсаннан кейінгі айдың 5-не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қайда ұсынылады: Діни қызмет саласындағы уәкілетті орган";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 нысанын толтыру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түсіндірмеде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"Діни әдебиетті және діни мазмұндағы өзге де ақпараттық материалдарды, діни мақсаттағы заттарды тарату үшін арнайы тұрақты үй-жайлар туралы әліметтер (Индекс: 4-ИМ, тоқсан сайын, жылдың басынан бастап өсуіне сәйкес)":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Нысан діни қызмет саласындағы қызметті реттеуді жүзеге асыратын облыстардың, Астана, Алматы және Шымкент қалаларының жергілікті атқарушы органдарымен толтырылады (бұдан әрі - басқарма) және діни қызмет саласындағы уәкілетті органға ұсынылады.";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Есеп қазақ және орыс тілдерінде толтырылады.";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Рухани (діни) білім беру ұйымдары туралы </w:t>
      </w:r>
      <w:r>
        <w:rPr>
          <w:rFonts w:ascii="Times New Roman"/>
          <w:b w:val="false"/>
          <w:i w:val="false"/>
          <w:color w:val="000000"/>
          <w:sz w:val="28"/>
        </w:rPr>
        <w:t>мәліметтерде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титулдық парағы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"Нысан, интернет-ресурсына орналастырылған: www.qogam.gov.kz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5 -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тоқсан сайын, жылдың басынан бастап өсуіне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адамдар тобы: Діни қызмет саласындағы қызметті реттеуді жүзеге асыратын облыстардың, Астана, Алматы және Шымкент қалаларының жергілікті атқарушы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Ұсынылу мерзімі: тоқсан сайын, есепті тоқсаннан кейінгі айдың 5-не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қайда ұсынылады: Діни қызмет саласындағы уәкілетті орган";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 нысанын толтыру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түсіндірмеде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"Рухани (діни) білім беру ұйымдары туралы мәліметтер (Индекс: 5 - ДО, тоқсан сайын, жылдың басынан бастап өсуіне сәйкес)":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Нысан діни қызмет саласындағы қызметті реттеуді жүзеге асыратын облыстардың, Астана, Алматы және Шымкент қалаларының жергілікті атқарушы органдарымен толтырылады (бұдан әрі - басқарма) және діни қызмет саласындағы уәкілетті органға ұсынылады.";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Есеп қазақ және орыс тілдерінде толтырылады.";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Ғибадат үйлерінен (ғимараттарынан) тыс жерлерде діни жоралар өткізуге арналған үй-жайлар туралы </w:t>
      </w:r>
      <w:r>
        <w:rPr>
          <w:rFonts w:ascii="Times New Roman"/>
          <w:b w:val="false"/>
          <w:i w:val="false"/>
          <w:color w:val="000000"/>
          <w:sz w:val="28"/>
        </w:rPr>
        <w:t>мәліметтерде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титулдық парағы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"Нысан, интернет-ресурсына орналастырылған: www.qogam.gov.kz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6 - 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тоқсан сайын, жылдың басынан бастап өсуіне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адамдар тобы: Діни қызмет саласындағы қызметті реттеуді жүзеге асыратын облыстардың, Астана, Алматы және Шымкент қалаларының жергілікті атқарушы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Ұсынылу мерзімі: тоқсан сайын, есепті тоқсаннан кейінгі айдың 5-не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қайда ұсынылады: Діни қызмет саласындағы уәкілетті орган";</w:t>
      </w:r>
    </w:p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 нысанын толтыру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түсіндірмеде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"Ғибадат үйлерінен (ғимараттарынан) тыс жерлерде діни жоралар өткізуге арналған үй-жайлар туралы мәліметтер (Индекс: 6 -П, тоқсан сайын, жылдың басынан бастап өсуіне сәйкес)":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Нысан діни қызмет саласындағы қызметті реттеуді жүзеге асыратын облыстардың, Астана, Алматы және Шымкент қалаларының жергілікті атқарушы органдарымен толтырылады (бұдан әрі - басқарма) және діни қызмет саласындағы уәкілетті органға ұсынылады.";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Есеп қазақ және орыс тілдерінде толтырылады.";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Діни қызмет саласындағы әкімшілік құқық бұзушылық туралы </w:t>
      </w:r>
      <w:r>
        <w:rPr>
          <w:rFonts w:ascii="Times New Roman"/>
          <w:b w:val="false"/>
          <w:i w:val="false"/>
          <w:color w:val="000000"/>
          <w:sz w:val="28"/>
        </w:rPr>
        <w:t>мәліметтерде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титулдық парағы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"Нысан, интернет-ресурсына орналастырылған: www.qogam.gov.kz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7 - 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тоқсан сайын, жылдың басынан бастап өсуіне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адамдар тобы: Діни қызмет саласындағы қызметті реттеуді жүзеге асыратын облыстардың, Астана, Алматы және Шымкент қалаларының жергілікті атқарушы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Ұсынылу мерзімі: тоқсан сайын, есепті тоқсаннан кейінгі айдың 5-не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қайда ұсынылады: Діни қызмет саласындағы уәкілетті орган";</w:t>
      </w:r>
    </w:p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 нысанын толтыру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түсіндірмеде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"Діни қызмет саласындағы әкімшілік құқық бұзушылық туралы мәліметтер (Индекс: 7 - АП, тоқсан сайын, жылдың басынан бастап өсуіне сәйкес):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Нысан діни қызмет саласындағы қызметті реттеуді жүзеге асыратын облыстардың, Астана, Алматы және Шымкент қалаларының жергілікті атқарушы органдарымен толтырылады (бұдан әрі - басқарма) және діни қызмет саласындағы уәкілетті органға ұсынылады.";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Есеп қазақ және орыс тілдерінде толтырылады.".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Мәдениет және ақпарат министрінің 29.08.2024 </w:t>
      </w:r>
      <w:r>
        <w:rPr>
          <w:rFonts w:ascii="Times New Roman"/>
          <w:b w:val="false"/>
          <w:i w:val="false"/>
          <w:color w:val="000000"/>
          <w:sz w:val="28"/>
        </w:rPr>
        <w:t>№ 393-НҚ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Мәдениет және ақпарат министрінің 29.08.2024 </w:t>
      </w:r>
      <w:r>
        <w:rPr>
          <w:rFonts w:ascii="Times New Roman"/>
          <w:b w:val="false"/>
          <w:i w:val="false"/>
          <w:color w:val="000000"/>
          <w:sz w:val="28"/>
        </w:rPr>
        <w:t>№ 392-НҚ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"Ашық деректердің интернет-порталында ақпаратты орналастыру қағидаларын бекіту туралы" Қазақстан Республикасы Ақпарат және қоғамдық даму министрінің 2021 жылғы 28 сәуірдегі № 144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22651 болып тіркелген):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"Ақпаратқа қол жеткізу туралы" Қазақстан Республикасы Заңының 6-2-бабы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0"/>
    <w:bookmarkStart w:name="z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Ашық деректердің интернет-порталында ақпаратты орналастыру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Қағидаларға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 осы тізбеге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> сәйкес редакцияда жазылсын.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енгізілетін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бұйрықтардың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деректердің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интернет-порталында ақпаратты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Ашық деректерін JSON, ХМL форматына көшіру құралын пайдалану сипаттамасы</w:t>
      </w:r>
    </w:p>
    <w:bookmarkEnd w:id="53"/>
    <w:bookmarkStart w:name="z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Ашық деректердің сипаттамасы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сәйкестендіргіші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тілдегі ашық деректердің атауы*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дәріханалары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тіліндегі ашық деректердің атауы*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 города 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тілдегі ашық деректердің сипаттамасы*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ашық деректер Астана қаласының дәріханалар ақпаратын қамтиды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тіліндегі ашық деректердің сипаттамасы*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открытые данные содержат информацию об аптеках города г.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орыс тілдеріндегі түйінді сөздер*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Дәріхана, аптека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адамның қазақ тілдегі тегі, аты, әкесінің аты (бар болған жағдайда)*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Ақышев Жеңіс Бекенұлы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адамның орыс тіліндегі тегі, аты, әкесінің аты (болған жағдайда)*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Акишев Женис Бекенович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адамның телефон нөмірі*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(7172) 740479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адамның электрондық поштасы*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zh.​akishev@​qogam.​gov.​kz</w:t>
            </w:r>
          </w:p>
        </w:tc>
      </w:tr>
    </w:tbl>
    <w:bookmarkStart w:name="z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міндетті түрде толтырылуы тиіс жолдар</w:t>
      </w:r>
    </w:p>
    <w:bookmarkEnd w:id="55"/>
    <w:bookmarkStart w:name="z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Ашық деректер жолдарының сипаттамасы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*Қазақ тілдегі жолдың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*Орыс тіліндегі жолдың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Жолдың типі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*Күнінің форматы (жолдың типі күні болса)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Ашық деректердің ішіндегі нақты объектіге сілтеме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бірегей сәйкестендіргіш болып табылатын белгіні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Массив ішіндегі объектінің типін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сәйкестендіргіш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индентификатор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geoposi-tion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Геонүкте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Geoposi-tion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schedule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 кестесі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expireDate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Лицензияның аяқталу мерзімі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истечения лицензии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DD.​MM.​YY YY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1. * міндетті түрде толтырылуы тиіс жолдар </w:t>
      </w:r>
    </w:p>
    <w:bookmarkEnd w:id="57"/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Ашық деректер жолының сипаттамасы, сондай-ақ оларға қойылатын талаптар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58"/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Ашық деректерін қалыптастыру шаблоны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region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geoposition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address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Гиппократ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51.117469,71.428171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"Ильинка" Т.А. Есет батыр көшесі 18-үй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аптека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51.121077,71.419938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Достык шағын ауданы, Сауран көшесі 5-үй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