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d498" w14:textId="9b6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еңбек жасақтарын құру, ұйымдастыру, қамтамасыз ету, сондай-ақ олардың қызметіне мониторинг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3 наурыздағы № 92 бұйрығы. Қазақстан Республикасының Әділет министрлігінде 2023 жылғы 7 наурызда № 32024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жастар еңбек жасақтарын құру, ұйымдастыру, қамтамасыз ету, сондай-ақ олардың қызметіне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еңбек жасақтарын құру, ұйымдастыру, қамтамасыз ету, сондай-ақ олардың қызметіне мониторинг жүргізу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Жастар еңбек жасақтарын құру, ұйымдастыру, қамтамасыз ету, сондай-ақ олардың қызметіне мониторинг жүргізу қағидалары (бұдан әрі – Қағидалар) "Мемлекеттік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12-2) тармақшасына сәйкес әзірленді және жастар еңбек жасақтарын құру, ұйымдастыру, қамтамасыз ету, сондай-ақ олардың қызметіне мониторинг жүргізу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 еңбек жасақтары – уақытша жұмысқа орналастыруды ұйымдастыру жөніндегі іс-шаралар шеңберіндегі жастар бірлестіктері;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уақытша бос жүрген жастар –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Жастардың еңбек жасақтары жастарды, уақытша бос жүрген жастарды уақытша жұмысқа орналастыруды қамтамасыз ету мақсатында құрылады.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Жастар еңбек жасақтары өз қызметінде Қазақстан Республикасының Конституциясын, заңдарын және өзге де нормативтік құқықтық актілерін, сондай-ақ осы Қағидаларды басшылыққа алады.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Жастар еңбек жасақтарын құру, ұйымдастыру, қамтамасыз ету, сондай-ақ олардың қызметіне мониторинг жүргізу тәртібі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Жастар еңбек жасақтарын құру тәртібі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Жастар еңбек жасақтарын жастар ресурстық орталықтары жергілікті атқарушы органдармен келісім бойынша жастардың өтінімдері негізінде ұйымдастырады.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Жастар еңбек жасақтарына қатысу үшін өтінімдерді Қазақстан Республикасының 14 (он төрт) жастан 35 (отыз бес) жасқа дейінгі азаматтары және/немесе олардың заңды өкілдері жастар ресурстық орталықтарына мынадай тәсілдердің бірімен береді: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қолма-қол;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"EL JASTARY" интернет-ресурсында көрсетілген жастар ресурстық орталығының электрондық мекенжайына жіберіледі.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Жастар еңбек жасақтарына қатысу үшін келесі құжаттар ұсынылады: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сауалнама;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басын куәландыратын құжаттың көшірмесі;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азаматтар үшін ата-аналарының бірінің не заңды өкілдерінің жазбаша келісімі;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соттылығының болуы не болмауы туралы анықтама;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жағдайы туралы медициналық анықтама;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психоневрологиялық ұйымнан анықтама;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наркологиялық ұйымнан анықтама;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туберкулезге қарсы ұйымнан анықтама.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Жастар ресурстық орталықтары ұсынылған құжаттардың толықтығын тексереді және 10 (он) және одан да көп өтінім түскен кезде жастар еңбек жасақтарының құрамына енгізу үшін тізімдер қалыптастырады.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Жастар еңбек жасақтары кәмелетке толмағандар мен кәмелетке толған азаматтарды бөле отырып, бір жас қағидаты бойынша жинақталады.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Жастар ресурстық орталықтары тізімдерді жастар еңбек жасақтарының құрамына енгізу үшін жергілікті атқарушы органдарға жібереді.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атқарушы органдар тізімдер негізінде жастар еңбек жасақтарының құрамына енгізу үшін өз шешімімен жастар еңбек жасақтарын құрайды.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Жастар еңбек жасақтарының қызметін ұйымдастыру және қамтамасыз ету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Жастар ресурстық орталықтары жастар еңбек жасақтарының жұмысын: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 еңбек жасақтарының құрамына енгізу үшін тізімдер қалыптастыру;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жастар еңбек жасағының жұмысын ұйымдастыруға жауапты жастар еңбек жасағының басшысын тағайындау арқылы ұйымдастырады.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Жастар еңбек жасағының басшысы волонтерлік қызметті есепке алу тізілімінде тұрған волонтерлер қатарынан жастар ресурстық орталығы басшысының бұйрығымен тағайындалады.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Жастар еңбек жасағының басшысы жергілікті атқарушы орган бекітетін нысан бойынша жастар еңбек жасағының жұмыс жоспарын жасайды.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Жастар еңбек жасақтары өз қызметін тиісті әкімшілік-аумақтық бірлік шегінде мынадай бағыттар бойынша жүзеге асырады: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көшелерді, скверлер мен саябақтарды абаттандыру;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аумақтарды көгалдандыру;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бос уақытты ұйымдастыру бойынша жұмыс, мәдени-бұқаралық іс-шараларды өткізу және оған қатысу;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жастардың қажеттіліктері мен мүдделері негізінде Қазақстан Республикасының заңнамасына қайшы келмейтін өзге де бағыттарды қамтиды.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Жастар еңбек жасақтарының қызметі Қазақстан Республикасының заңнамасына сәйкес жүзеге асырылады.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еңбек жасақтарының қатысушылары зиянды және (немесе) қауіпті еңбек жағдайлары бар жұмыстарға, сондай-ақ оларды орындау олардың денсаулығы мен адамгершілік дамуына зиян келтіретін жұмыстарға жіберілмейді.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Жастар еңбек жасақтары жұмысының ұзақтығы күнтізбелік айды құрайды.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жастар еңбек жасақтарының жұмыс ұзақтығын жергілікті атқарушы органдар ұзартады не қысқартады.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еңбек жасақтарына қатысушылардың күнделікті жұмыс уақытының ұзақтығы Қазақстан Республикасының еңбек заңнамасына сәйкес айқындалады.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Жастар еңбек жасақтары жергілікті бюджеттер есебінен қаржыландырылады.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 жастар еңбек жасақтарына қатысатын азаматтармен еңбек шартын жасайды.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Жастар еңбек жасақтарының қызметіне қатысатын азаматтардың еңбегіне ақы төлеу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еңбек шартымен реттеледі.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Жастар еңбек жасақтары қызметінің мониторингі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Жастар еңбек жасақтары қызметінің мониторингі жастарды жұмыспен қамту және жұмысқа орналастыру саясатын іске асыруды ақпараттық қолдау мақсатында жүргізіледі.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Жастар еңбек жасақтары қызметінің мониторингін жергілікті атқарушы органдар статистикалық және талдамалық деректер кешені негізінде жастар жұмыссыздығы деңгейін төмендету нәтижелерін бақылау арқылы жүзеге асырады.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Жастар еңбек жасақтары қызметінің мониторинг нәтижелерін жергілікті атқарушы органдар жыл сайын 10 қаңтардан кешіктірмей мемлекеттік жастар саясаты мәселелері жөніндегі уәкілетті органға (бұдан әрі – уәкілетті орган) жолдайды.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Уәкілетті орган Қазақстан Республикасындағы жастардың даму индексінің қорытындылары туралы ақпаратты қалыптастыру кезінде жастар еңбек жасақтары қызметінің мониторингінің нәтижелерін пайдаланады.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еңбек жасақтарын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құру,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еңбек жасағына қатысуға өтініш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(тегі, аты, әкесінің аты 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 жастар еңбек жасағына қабылдауыңызды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келесі құжаттарды қосамын: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құжат,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сауалнама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азаматтар үшін ата-аналарының бірінің не заңды өкілдерінің жазбаша келісімі;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соттылығының болуы не болмауы туралы анықтама; 5) денсаулық жағдайы туралы медициналық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психоневрологиялық ұйымнан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наркологиялық ұйымнан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туберкулезге қарсы ұйымнан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                  қолы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еңбек жасақтарын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құру,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еңбек жасағына қатысу үшін сауалнама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(бар болса)___________________________________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Жұмыстың кейбір түрлеріне қарсы көрсетілімдер туралы ақпарат:_______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бағыттары бойынша артықшылықтар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