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700a" w14:textId="4b97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емес музейлер әкелген кезде импорты қосылған құн салығынан босатылатын өнер туындыларының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2023 жылғы 14 наурыздағы № 76 бұйрығы. Қазақстан Республикасының Әділет министрлігінде 2023 жылғы 14 наурызда № 32063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399-бабының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21) тармақшасына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мемлекеттік емес музейлер әкелген кезде импорты қосылған құн салығынан босатылатын өнер туындыларының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 және спорт министрлігінің Мәдениет комитеті заңнамада белгіленген тәртіппен: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Мәдениет және спорт вице-министріне жүктелсін.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2026 жылғы 1 қаңтарға дейін қолданыста болады.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емес музейлер әкелген кезде импорты қосылған құн салығынан босатылатын өнер туындыларының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сыртқы экономикалық қызметінің Бірыңғай тауар номенклатурасына сәйкес өнер туындыларының кодының түсіндірмесі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сыртқы экономикалық қызметінің Бірыңғай тауар номенклатурасына сәйкес он таңбалы код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жылдан асқан картиналар, суреттер мен пастельдер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9701210000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жылдан асқан мозаикалар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9701220000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боялған немесе безендірілген басқа да дайын бұйымдар, коллаждар және 100 жылдан асқан ұқсас сәндік бейнелер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9701290000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Картиналар, суреттер және пастельдер, басқалар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9701910000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Мозаикалар, басқалар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9701920000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боялған немесе безендірілген басқа да дайын бұйымдар, коллаждар және ұқсас сәндік бейнелер, басқалар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9701990000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жылдан асқан гравюралардың, басылымдардың және литографтардың түпнұсқалары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Гравюралардың, басылымдардың және литографтардың түпнұсқалары, басқалар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9702900000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жылдан асқан кез-келген материалдан жасалған мүсіндер мен мүсіншелердің түпнұсқалары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кез-келген материалдан жасалған мүсіндер мен мүсіншелердің түпнұсқалары, басқалар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9703900000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археология, этнография немесе тарих бойынша коллекциялар мен коллекциялық жиынтықтар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