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cd7b" w14:textId="7f5c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наурыздағы № 153 бұйрығы. Қазақстан Республикасының Әділет министрлігінде 2023 жылғы 15 наурызда № 32076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жөндеу жөніндегі ұйымды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Азаматтық авиацияның авиациялық техникасына техникалық қызмет көрсету және оны жөндеу жөніндегі ұйымның сертификатын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техникаға техникалық қызмет көрсететін және жөндейтін ұйымның сертификатын алуға/тануға арналған өтінімді (бұдан әрі – өтінім),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авиациялық техникаға техникалық қызмет көрсету және жөндеу жөніндегі ұйымның басшы құрамы туралы мәліметтерді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"Азаматтық авиацияның авиациялық техникасына техникалық қызмет көрсету және оны жөндеу жөніндегі ұйымның сертификатын беру" мемлекеттік қызметті көрсетуге қойылатын негізгі талаптар тізбесінде (бұдан әрі – Тізбе) көзделген құжаттар топтамасымен бірге жібереді.</w:t>
      </w:r>
    </w:p>
    <w:p>
      <w:pPr>
        <w:spacing w:after="0"/>
        <w:ind w:left="0"/>
        <w:jc w:val="both"/>
      </w:pPr>
      <w:r>
        <w:rPr>
          <w:rFonts w:ascii="Times New Roman"/>
          <w:b w:val="false"/>
          <w:i w:val="false"/>
          <w:color w:val="000000"/>
          <w:sz w:val="28"/>
        </w:rPr>
        <w:t>
      Тізбе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"9-2. Өтініш беруші Тізбенің 8-тармағымен көзделген құжаттардың толық емес топтамасын және (немесе) қолданылу мерзімі өткен құжаттарды ұсынған жағдайда, уәкілетті ұйым өтінішті қабылдаудан бас тартады.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Өтініш беруші Тізбенің 8-тармағында көзделген құжаттардың толық топтамасын ұсынған жағдайда, ұсынылған құжаттар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стандарттарының талаптарына сәйкестігіне тексеріледі, оның нәтижелері бойынша порталға өтініш берушінің "жеке кабинетіне" құжаттарды қабылдаған сәттен бастап 2 (екі) жұмыс күнінен кешіктірмей сертификаттық тексерудің кезеңі мен тексеру үшін тағайындалған авиациялық инспектордың тегі, аты, әкесінің аты (ол болған кезде) көрсетіле отырып, сертификаттық тексеру жүргізу туралы хабарлама жіберіледі. Сертификаттау рәсімінде өзгерістер болған жағдайда тексеру басталғанға дейін өтініш берушіге "жеке кабинет" қосымша ақпарат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18 -тармақтар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Сертификаттық тексеру нәтижелері бойынша авиациялық инспекторлар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сертификаттық тексеру актісін өтініш берушінің объектілерінің нақты жай-күйін, қорытындыларды, ұсынымдарды және сертификат беру мүмкіндігі (мүмкінеместігі) туралы қорытындыны көрсете отырып, екі данада жасайды, оған аяқталғаннан кейін авиациялық инспекторлар қол қояды және танысу үшін өтініш берушіге ұсынылады.</w:t>
      </w:r>
    </w:p>
    <w:p>
      <w:pPr>
        <w:spacing w:after="0"/>
        <w:ind w:left="0"/>
        <w:jc w:val="both"/>
      </w:pPr>
      <w:r>
        <w:rPr>
          <w:rFonts w:ascii="Times New Roman"/>
          <w:b w:val="false"/>
          <w:i w:val="false"/>
          <w:color w:val="000000"/>
          <w:sz w:val="28"/>
        </w:rPr>
        <w:t>
      Сертификаттық тексеру кезінде анықталған сәйкессіздіктер үш деңгейге бөлінеді:</w:t>
      </w:r>
    </w:p>
    <w:p>
      <w:pPr>
        <w:spacing w:after="0"/>
        <w:ind w:left="0"/>
        <w:jc w:val="both"/>
      </w:pPr>
      <w:r>
        <w:rPr>
          <w:rFonts w:ascii="Times New Roman"/>
          <w:b w:val="false"/>
          <w:i w:val="false"/>
          <w:color w:val="000000"/>
          <w:sz w:val="28"/>
        </w:rPr>
        <w:t>
      1) 1-деңгей –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2-деңгей –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3-деңгей-қызметті жүзеге асыруға кедергі келтірмейтін және өндірісті жетілдіру кезінде оны жоюға жататын сертификаттау талаптарына сәйкессіздік.</w:t>
      </w:r>
    </w:p>
    <w:bookmarkStart w:name="z11" w:id="2"/>
    <w:p>
      <w:pPr>
        <w:spacing w:after="0"/>
        <w:ind w:left="0"/>
        <w:jc w:val="both"/>
      </w:pPr>
      <w:r>
        <w:rPr>
          <w:rFonts w:ascii="Times New Roman"/>
          <w:b w:val="false"/>
          <w:i w:val="false"/>
          <w:color w:val="000000"/>
          <w:sz w:val="28"/>
        </w:rPr>
        <w:t>
      15.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ұшу қауіпсіздігін және авиациялық қауіпсіздікті қамтамасыз ете алмауымен сипатталады.</w:t>
      </w:r>
    </w:p>
    <w:bookmarkEnd w:id="2"/>
    <w:p>
      <w:pPr>
        <w:spacing w:after="0"/>
        <w:ind w:left="0"/>
        <w:jc w:val="both"/>
      </w:pPr>
      <w:r>
        <w:rPr>
          <w:rFonts w:ascii="Times New Roman"/>
          <w:b w:val="false"/>
          <w:i w:val="false"/>
          <w:color w:val="000000"/>
          <w:sz w:val="28"/>
        </w:rPr>
        <w:t>
      1-деңгейдегі сертификаттау талаптарына сәйкес келмеген кезде Уәкілетті ұйым сертификат беруден бас тартады не өтініш беруші анықтаған сәйкессіздіктер жойылған сәтке дейін Қазақстан Республикасының әуе кеңістігін пайдалану және авиация қызметі туралы заңнамасында белгіленген жағдайларда және тәртіппен сертификаттың қолданылуын шектейді.</w:t>
      </w:r>
    </w:p>
    <w:bookmarkStart w:name="z12" w:id="3"/>
    <w:p>
      <w:pPr>
        <w:spacing w:after="0"/>
        <w:ind w:left="0"/>
        <w:jc w:val="both"/>
      </w:pPr>
      <w:r>
        <w:rPr>
          <w:rFonts w:ascii="Times New Roman"/>
          <w:b w:val="false"/>
          <w:i w:val="false"/>
          <w:color w:val="000000"/>
          <w:sz w:val="28"/>
        </w:rPr>
        <w:t>
      16. 2-деңгейдегі сертификаттау талаптарына сәйкес келмеген жағдайда уәкілетті ұйым:</w:t>
      </w:r>
    </w:p>
    <w:bookmarkEnd w:id="3"/>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 Өтініш беруші анықталған сәйкессіздікті жою жөніндегі 7-қосымшаға сәйкес нысан бойынша түзету іс-қимылдарының жоспарын әзірлейді және сертификаттық тексеру нәтижелерімен танысқан сәттен бастап 10 (он) жұмыс күні ішінде уәкілетті ұйымға келісуге ұсынады;</w:t>
      </w:r>
    </w:p>
    <w:p>
      <w:pPr>
        <w:spacing w:after="0"/>
        <w:ind w:left="0"/>
        <w:jc w:val="both"/>
      </w:pPr>
      <w:r>
        <w:rPr>
          <w:rFonts w:ascii="Times New Roman"/>
          <w:b w:val="false"/>
          <w:i w:val="false"/>
          <w:color w:val="000000"/>
          <w:sz w:val="28"/>
        </w:rPr>
        <w:t>
      2) анықталғандарды жою бойынша өтініш беруші ұсынған шараларды бағалау негізінде сәйкессіздіктер, түзету іс-қимылдарының жоспарын келіседі немесе оны негіздемемен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 өтінім беруші оны өзгерту қажеттігі туралы негіздеме ұсынған жағдайда ұзартады.</w:t>
      </w:r>
    </w:p>
    <w:p>
      <w:pPr>
        <w:spacing w:after="0"/>
        <w:ind w:left="0"/>
        <w:jc w:val="both"/>
      </w:pPr>
      <w:r>
        <w:rPr>
          <w:rFonts w:ascii="Times New Roman"/>
          <w:b w:val="false"/>
          <w:i w:val="false"/>
          <w:color w:val="000000"/>
          <w:sz w:val="28"/>
        </w:rPr>
        <w:t>
      Өтініш беруші осы тармақтың 1) тармақшасында көрсетілген мерзімде түзету іс-қимылдарының қолайлы жоспарын ұсынбаған жағдайда, Уәкілетті ұйым сертификат беруден бас тартады.</w:t>
      </w:r>
    </w:p>
    <w:p>
      <w:pPr>
        <w:spacing w:after="0"/>
        <w:ind w:left="0"/>
        <w:jc w:val="both"/>
      </w:pPr>
      <w:r>
        <w:rPr>
          <w:rFonts w:ascii="Times New Roman"/>
          <w:b w:val="false"/>
          <w:i w:val="false"/>
          <w:color w:val="000000"/>
          <w:sz w:val="28"/>
        </w:rPr>
        <w:t>
      Қолайлы түзету жоспары себептерді жою және сәйкессіздіктердің қайталануын болдырмау әрекеттерін қамтиды.";</w:t>
      </w:r>
    </w:p>
    <w:bookmarkStart w:name="z13" w:id="4"/>
    <w:p>
      <w:pPr>
        <w:spacing w:after="0"/>
        <w:ind w:left="0"/>
        <w:jc w:val="both"/>
      </w:pPr>
      <w:r>
        <w:rPr>
          <w:rFonts w:ascii="Times New Roman"/>
          <w:b w:val="false"/>
          <w:i w:val="false"/>
          <w:color w:val="000000"/>
          <w:sz w:val="28"/>
        </w:rPr>
        <w:t>
      17. Уәкілетті ұйым қайта тексеру жүргізу арқылы ұсынылған түзету іс-қимылдарының жоспарына сәйкес өтініш берушінің сәйкессіздіктерді жоюына бақылауды жүзеге асырады.</w:t>
      </w:r>
    </w:p>
    <w:bookmarkEnd w:id="4"/>
    <w:p>
      <w:pPr>
        <w:spacing w:after="0"/>
        <w:ind w:left="0"/>
        <w:jc w:val="both"/>
      </w:pPr>
      <w:r>
        <w:rPr>
          <w:rFonts w:ascii="Times New Roman"/>
          <w:b w:val="false"/>
          <w:i w:val="false"/>
          <w:color w:val="000000"/>
          <w:sz w:val="28"/>
        </w:rPr>
        <w:t>
      Егер өтініш беруші түзету әрекеттерін келісілген мерзімде орындамаса, 2-деңгейдегі сертификаттау талаптарына сәйкес келмеуі 1-деңгейдегі сертификаттау талаптарына сәйкес келмейді және Уәкілетті ұйым бұрын берілген сертификатты кері қайтарып алады не шектейді.</w:t>
      </w:r>
    </w:p>
    <w:p>
      <w:pPr>
        <w:spacing w:after="0"/>
        <w:ind w:left="0"/>
        <w:jc w:val="both"/>
      </w:pPr>
      <w:r>
        <w:rPr>
          <w:rFonts w:ascii="Times New Roman"/>
          <w:b w:val="false"/>
          <w:i w:val="false"/>
          <w:color w:val="000000"/>
          <w:sz w:val="28"/>
        </w:rPr>
        <w:t>
      3-деңгейдегі сертификаттау талаптарына сәйкес келмеген жағдайда түзету іс-қимылдарының жоспары талап етілмейді. Осы сәйкессіздіктер келесі жоспарлы инспекцияға немесе сертификаттауға дейін жойылады.</w:t>
      </w:r>
    </w:p>
    <w:bookmarkStart w:name="z14" w:id="5"/>
    <w:p>
      <w:pPr>
        <w:spacing w:after="0"/>
        <w:ind w:left="0"/>
        <w:jc w:val="both"/>
      </w:pPr>
      <w:r>
        <w:rPr>
          <w:rFonts w:ascii="Times New Roman"/>
          <w:b w:val="false"/>
          <w:i w:val="false"/>
          <w:color w:val="000000"/>
          <w:sz w:val="28"/>
        </w:rPr>
        <w:t>
      17-1. Сертификаттық зерттеп-қарау актісі негізінде және қосымша зерделеуді немесе тексеруді жүргізу қажет болмаған жағдайларда уәкілетті ұйым авиациялық техникаға техникалық қызмет көрсету және жөндеу жөніндегі ұйымның сертификатын не Тізбенің 9-тармағымен көрсетілген негіздер бойынша мемлекеттік қызмет көрсетуден бас тарту туралы жауапты рәсімдейді және уәкілетті ұйымның уәкілетті адамының ЭЦҚ қол қойылған электрондық құжат нысанында өтініш берушінің порталдағы "жеке кабинетіне" жібереді.</w:t>
      </w:r>
    </w:p>
    <w:bookmarkEnd w:id="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Уәкілетті ұйым мемлекеттік қызметтерді көрсету мониторингінің ақпараттық жүйесіне "Азаматтық авиацияның авиациялық техникасына техникалық қызмет көрсету және оны жөндеу жөніндегі ұйымның сертификатын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күнтізбелік үш күн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"29. Сертификаттың қолданылу саласын кеңейту кезінде өтініш беруші уәкілетті ұйымға азаматтық авиацияның авиациялық техникасына техникалық қызмет көрсету және оны жөндеу жөніндегі ұйымның сертификатын алу үшін осы Тізбенің 8-тармағымен көзделген құжаттарды жібереді.</w:t>
      </w:r>
    </w:p>
    <w:bookmarkEnd w:id="6"/>
    <w:bookmarkStart w:name="z18" w:id="7"/>
    <w:p>
      <w:pPr>
        <w:spacing w:after="0"/>
        <w:ind w:left="0"/>
        <w:jc w:val="both"/>
      </w:pPr>
      <w:r>
        <w:rPr>
          <w:rFonts w:ascii="Times New Roman"/>
          <w:b w:val="false"/>
          <w:i w:val="false"/>
          <w:color w:val="000000"/>
          <w:sz w:val="28"/>
        </w:rPr>
        <w:t>
      30. Шет мемлекеттердің авиациялық техникасына техникалық қызмет көрсету және жөндеу жөніндегі сертификатталған ұйымдары (бұдан әрі – шетелдік ұйымдар) олардың сертификаттарын уәкілетті ұйым толық/ішінара танығаннан кейін техникалық қызмет көрсету және жөндеу жөніндегі жұмыстарға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0"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 мыналарды қамтамасыз етсін:</w:t>
      </w:r>
    </w:p>
    <w:bookmarkEnd w:id="8"/>
    <w:bookmarkStart w:name="z21"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9"/>
    <w:bookmarkStart w:name="z22"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w:t>
      </w:r>
    </w:p>
    <w:bookmarkEnd w:id="10"/>
    <w:bookmarkStart w:name="z2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2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2023 жылғы 14 наурыздағы </w:t>
            </w:r>
            <w:r>
              <w:br/>
            </w:r>
            <w:r>
              <w:rPr>
                <w:rFonts w:ascii="Times New Roman"/>
                <w:b w:val="false"/>
                <w:i w:val="false"/>
                <w:color w:val="000000"/>
                <w:sz w:val="20"/>
              </w:rPr>
              <w:t xml:space="preserve">№ 153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 xml:space="preserve">техникалық қызмет көрсету </w:t>
            </w:r>
            <w:r>
              <w:br/>
            </w:r>
            <w:r>
              <w:rPr>
                <w:rFonts w:ascii="Times New Roman"/>
                <w:b w:val="false"/>
                <w:i w:val="false"/>
                <w:color w:val="000000"/>
                <w:sz w:val="20"/>
              </w:rPr>
              <w:t xml:space="preserve">жөніндегі ұйымды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3-1-қосымша</w:t>
            </w:r>
          </w:p>
        </w:tc>
      </w:tr>
    </w:tbl>
    <w:bookmarkStart w:name="z27" w:id="13"/>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ұйымына сертификат беру" мемлекеттік қызметті көрсетуге қойылатын негізгі талаптар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беру мерзімі - 22 (жиырма екі) жұмыс күні.</w:t>
            </w:r>
          </w:p>
          <w:p>
            <w:pPr>
              <w:spacing w:after="20"/>
              <w:ind w:left="20"/>
              <w:jc w:val="both"/>
            </w:pPr>
            <w:r>
              <w:rPr>
                <w:rFonts w:ascii="Times New Roman"/>
                <w:b w:val="false"/>
                <w:i w:val="false"/>
                <w:color w:val="000000"/>
                <w:sz w:val="20"/>
              </w:rPr>
              <w:t>
Авиациялық инспекторлардың қосымша зерделеу немесе тексеру жүргізу жағдайларында қарау мерзімі 22 (жиырма екі) жұмыс күніне дейін ұзартылуы мүмкін, бұл туралы қарау мерзімін ұзарту туралы шешім қабылданған сәттен бастап 3 (үш) жұмыс күні ішінде өтініш берушіге хабарланады.</w:t>
            </w:r>
          </w:p>
          <w:p>
            <w:pPr>
              <w:spacing w:after="20"/>
              <w:ind w:left="20"/>
              <w:jc w:val="both"/>
            </w:pP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мерзімі:</w:t>
            </w:r>
          </w:p>
          <w:p>
            <w:pPr>
              <w:spacing w:after="20"/>
              <w:ind w:left="20"/>
              <w:jc w:val="both"/>
            </w:pPr>
            <w:r>
              <w:rPr>
                <w:rFonts w:ascii="Times New Roman"/>
                <w:b w:val="false"/>
                <w:i w:val="false"/>
                <w:color w:val="000000"/>
                <w:sz w:val="20"/>
              </w:rPr>
              <w:t>
1) ұйымның атауы, ұйымдық-құқықтық нысаны немесе заңды және нақты мекенжайы өзгерген жағдайда - 5 (бес) жұмыс күні;</w:t>
            </w:r>
          </w:p>
          <w:p>
            <w:pPr>
              <w:spacing w:after="20"/>
              <w:ind w:left="20"/>
              <w:jc w:val="both"/>
            </w:pPr>
            <w:r>
              <w:rPr>
                <w:rFonts w:ascii="Times New Roman"/>
                <w:b w:val="false"/>
                <w:i w:val="false"/>
                <w:color w:val="000000"/>
                <w:sz w:val="20"/>
              </w:rPr>
              <w:t>
2) сертификаттың қолданылу саласы өзгерген жағдайда - 22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сертификатын беру, авиациялық техникаға техникалық қызмет көрсету және жөндеу жөніндегі ұйымның сертификатына өзгерістер енгізу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Алым төлемі "Салық және бюджетке төленетін басқа да міндетті төлемдер туралы" Қазақстан Республикасының Кодексі (Салық кодексі) </w:t>
            </w:r>
            <w:r>
              <w:rPr>
                <w:rFonts w:ascii="Times New Roman"/>
                <w:b w:val="false"/>
                <w:i w:val="false"/>
                <w:color w:val="000000"/>
                <w:sz w:val="20"/>
              </w:rPr>
              <w:t>554-бабының</w:t>
            </w:r>
            <w:r>
              <w:rPr>
                <w:rFonts w:ascii="Times New Roman"/>
                <w:b w:val="false"/>
                <w:i w:val="false"/>
                <w:color w:val="000000"/>
                <w:sz w:val="20"/>
              </w:rPr>
              <w:t xml:space="preserve"> 7-тармағының 5) тармақшасымен айқындалатын тәртіппен және мөлшерде жүзеге асырылады.</w:t>
            </w:r>
          </w:p>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үшін алым мөлшерлемелері штат санына байланысты мыналарды құрайды:</w:t>
            </w:r>
          </w:p>
          <w:p>
            <w:pPr>
              <w:spacing w:after="20"/>
              <w:ind w:left="20"/>
              <w:jc w:val="both"/>
            </w:pPr>
            <w:r>
              <w:rPr>
                <w:rFonts w:ascii="Times New Roman"/>
                <w:b w:val="false"/>
                <w:i w:val="false"/>
                <w:color w:val="000000"/>
                <w:sz w:val="20"/>
              </w:rPr>
              <w:t>
әуе кемелеріне жедел техникалық қызмет көрсету кезінде:</w:t>
            </w:r>
          </w:p>
          <w:p>
            <w:pPr>
              <w:spacing w:after="20"/>
              <w:ind w:left="20"/>
              <w:jc w:val="both"/>
            </w:pPr>
            <w:r>
              <w:rPr>
                <w:rFonts w:ascii="Times New Roman"/>
                <w:b w:val="false"/>
                <w:i w:val="false"/>
                <w:color w:val="000000"/>
                <w:sz w:val="20"/>
              </w:rPr>
              <w:t>
штат саны кезінде:</w:t>
            </w:r>
          </w:p>
          <w:p>
            <w:pPr>
              <w:spacing w:after="20"/>
              <w:ind w:left="20"/>
              <w:jc w:val="both"/>
            </w:pPr>
            <w:r>
              <w:rPr>
                <w:rFonts w:ascii="Times New Roman"/>
                <w:b w:val="false"/>
                <w:i w:val="false"/>
                <w:color w:val="000000"/>
                <w:sz w:val="20"/>
              </w:rPr>
              <w:t>
10 адамға дейін - алым төленетін күні қолданыстағы 346 айлық есептік көрсеткіш;</w:t>
            </w:r>
          </w:p>
          <w:p>
            <w:pPr>
              <w:spacing w:after="20"/>
              <w:ind w:left="20"/>
              <w:jc w:val="both"/>
            </w:pPr>
            <w:r>
              <w:rPr>
                <w:rFonts w:ascii="Times New Roman"/>
                <w:b w:val="false"/>
                <w:i w:val="false"/>
                <w:color w:val="000000"/>
                <w:sz w:val="20"/>
              </w:rPr>
              <w:t>
11 адамнан 40 адамға дейін - алым төленетін күні қолданыстағы 364 айлық көрсеткіш;</w:t>
            </w:r>
          </w:p>
          <w:p>
            <w:pPr>
              <w:spacing w:after="20"/>
              <w:ind w:left="20"/>
              <w:jc w:val="both"/>
            </w:pPr>
            <w:r>
              <w:rPr>
                <w:rFonts w:ascii="Times New Roman"/>
                <w:b w:val="false"/>
                <w:i w:val="false"/>
                <w:color w:val="000000"/>
                <w:sz w:val="20"/>
              </w:rPr>
              <w:t>
41 адамнан 70 адамға дейін - алым төленетін күні қолданыстағы 382 айлық көрсеткіш;</w:t>
            </w:r>
          </w:p>
          <w:p>
            <w:pPr>
              <w:spacing w:after="20"/>
              <w:ind w:left="20"/>
              <w:jc w:val="both"/>
            </w:pPr>
            <w:r>
              <w:rPr>
                <w:rFonts w:ascii="Times New Roman"/>
                <w:b w:val="false"/>
                <w:i w:val="false"/>
                <w:color w:val="000000"/>
                <w:sz w:val="20"/>
              </w:rPr>
              <w:t>
71 адамнан 100 адамға дейін - алым төленетін күні қолданыстағы 400 айлық көрсеткіш;</w:t>
            </w:r>
          </w:p>
          <w:p>
            <w:pPr>
              <w:spacing w:after="20"/>
              <w:ind w:left="20"/>
              <w:jc w:val="both"/>
            </w:pPr>
            <w:r>
              <w:rPr>
                <w:rFonts w:ascii="Times New Roman"/>
                <w:b w:val="false"/>
                <w:i w:val="false"/>
                <w:color w:val="000000"/>
                <w:sz w:val="20"/>
              </w:rPr>
              <w:t>
101 адамнан 150 адамға дейін - алым төленетін күні қолданыстағы 419 айлық көрсеткіш;</w:t>
            </w:r>
          </w:p>
          <w:p>
            <w:pPr>
              <w:spacing w:after="20"/>
              <w:ind w:left="20"/>
              <w:jc w:val="both"/>
            </w:pPr>
            <w:r>
              <w:rPr>
                <w:rFonts w:ascii="Times New Roman"/>
                <w:b w:val="false"/>
                <w:i w:val="false"/>
                <w:color w:val="000000"/>
                <w:sz w:val="20"/>
              </w:rPr>
              <w:t>
151 адамнан 200 адамға дейін - алым төленетін күні қолданыстағы 437 айлық көрсеткіш;</w:t>
            </w:r>
          </w:p>
          <w:p>
            <w:pPr>
              <w:spacing w:after="20"/>
              <w:ind w:left="20"/>
              <w:jc w:val="both"/>
            </w:pPr>
            <w:r>
              <w:rPr>
                <w:rFonts w:ascii="Times New Roman"/>
                <w:b w:val="false"/>
                <w:i w:val="false"/>
                <w:color w:val="000000"/>
                <w:sz w:val="20"/>
              </w:rPr>
              <w:t>
201 адамнан астам - алым төленетін күні қолданыстағы 455 айлық көрсеткіш;</w:t>
            </w:r>
          </w:p>
          <w:p>
            <w:pPr>
              <w:spacing w:after="20"/>
              <w:ind w:left="20"/>
              <w:jc w:val="both"/>
            </w:pPr>
            <w:r>
              <w:rPr>
                <w:rFonts w:ascii="Times New Roman"/>
                <w:b w:val="false"/>
                <w:i w:val="false"/>
                <w:color w:val="000000"/>
                <w:sz w:val="20"/>
              </w:rPr>
              <w:t>
әуе кемелеріне мерзімдік техникалық қызмет көрсету кезінде:</w:t>
            </w:r>
          </w:p>
          <w:p>
            <w:pPr>
              <w:spacing w:after="20"/>
              <w:ind w:left="20"/>
              <w:jc w:val="both"/>
            </w:pPr>
            <w:r>
              <w:rPr>
                <w:rFonts w:ascii="Times New Roman"/>
                <w:b w:val="false"/>
                <w:i w:val="false"/>
                <w:color w:val="000000"/>
                <w:sz w:val="20"/>
              </w:rPr>
              <w:t>
штат саны кезінде:</w:t>
            </w:r>
          </w:p>
          <w:p>
            <w:pPr>
              <w:spacing w:after="20"/>
              <w:ind w:left="20"/>
              <w:jc w:val="both"/>
            </w:pPr>
            <w:r>
              <w:rPr>
                <w:rFonts w:ascii="Times New Roman"/>
                <w:b w:val="false"/>
                <w:i w:val="false"/>
                <w:color w:val="000000"/>
                <w:sz w:val="20"/>
              </w:rPr>
              <w:t>
10 адамға дейін - алым төленетін күні 418 айлық есептік көрсеткіш;</w:t>
            </w:r>
          </w:p>
          <w:p>
            <w:pPr>
              <w:spacing w:after="20"/>
              <w:ind w:left="20"/>
              <w:jc w:val="both"/>
            </w:pPr>
            <w:r>
              <w:rPr>
                <w:rFonts w:ascii="Times New Roman"/>
                <w:b w:val="false"/>
                <w:i w:val="false"/>
                <w:color w:val="000000"/>
                <w:sz w:val="20"/>
              </w:rPr>
              <w:t>
11 адамнан 40 адамға дейін - алым төленетін күні қолданыстағы 436 айлық есептік көрсеткіш;</w:t>
            </w:r>
          </w:p>
          <w:p>
            <w:pPr>
              <w:spacing w:after="20"/>
              <w:ind w:left="20"/>
              <w:jc w:val="both"/>
            </w:pPr>
            <w:r>
              <w:rPr>
                <w:rFonts w:ascii="Times New Roman"/>
                <w:b w:val="false"/>
                <w:i w:val="false"/>
                <w:color w:val="000000"/>
                <w:sz w:val="20"/>
              </w:rPr>
              <w:t>
41 адамнан 70 адамға дейін - алым төленетін күні қолданыстағы 454 айлық есептік көрсеткіш;</w:t>
            </w:r>
          </w:p>
          <w:p>
            <w:pPr>
              <w:spacing w:after="20"/>
              <w:ind w:left="20"/>
              <w:jc w:val="both"/>
            </w:pPr>
            <w:r>
              <w:rPr>
                <w:rFonts w:ascii="Times New Roman"/>
                <w:b w:val="false"/>
                <w:i w:val="false"/>
                <w:color w:val="000000"/>
                <w:sz w:val="20"/>
              </w:rPr>
              <w:t>
71 адамнан 100 адамға дейін - алым төленетін күні қолданыстағы 472 айлық есептік көрсеткіш;</w:t>
            </w:r>
          </w:p>
          <w:p>
            <w:pPr>
              <w:spacing w:after="20"/>
              <w:ind w:left="20"/>
              <w:jc w:val="both"/>
            </w:pPr>
            <w:r>
              <w:rPr>
                <w:rFonts w:ascii="Times New Roman"/>
                <w:b w:val="false"/>
                <w:i w:val="false"/>
                <w:color w:val="000000"/>
                <w:sz w:val="20"/>
              </w:rPr>
              <w:t>
101 адамнан 150 адамға дейін - алым төленетін күні қолданыстағы 491 айлық есептік көрсеткіш;</w:t>
            </w:r>
          </w:p>
          <w:p>
            <w:pPr>
              <w:spacing w:after="20"/>
              <w:ind w:left="20"/>
              <w:jc w:val="both"/>
            </w:pPr>
            <w:r>
              <w:rPr>
                <w:rFonts w:ascii="Times New Roman"/>
                <w:b w:val="false"/>
                <w:i w:val="false"/>
                <w:color w:val="000000"/>
                <w:sz w:val="20"/>
              </w:rPr>
              <w:t>
151 адамнан 200 адамға дейін - алым төленетін күні қолданыстағы 509 айлық есептік көрсеткіш;</w:t>
            </w:r>
          </w:p>
          <w:p>
            <w:pPr>
              <w:spacing w:after="20"/>
              <w:ind w:left="20"/>
              <w:jc w:val="both"/>
            </w:pPr>
            <w:r>
              <w:rPr>
                <w:rFonts w:ascii="Times New Roman"/>
                <w:b w:val="false"/>
                <w:i w:val="false"/>
                <w:color w:val="000000"/>
                <w:sz w:val="20"/>
              </w:rPr>
              <w:t>
201 адамнан астам - алым төленетін күні қолданыстағы 527 айлық есептік көрсеткіш;</w:t>
            </w:r>
          </w:p>
          <w:p>
            <w:pPr>
              <w:spacing w:after="20"/>
              <w:ind w:left="20"/>
              <w:jc w:val="both"/>
            </w:pPr>
            <w:r>
              <w:rPr>
                <w:rFonts w:ascii="Times New Roman"/>
                <w:b w:val="false"/>
                <w:i w:val="false"/>
                <w:color w:val="000000"/>
                <w:sz w:val="20"/>
              </w:rPr>
              <w:t>
жеңіл және аса жеңіл авиацияның әуе кемелерін қоспағанда, бөлшектелген компоненттерге техникалық қызмет көрсету кезінде - алым төленетін күні қолданыстағы 218 айлық есептік көрсеткіш;</w:t>
            </w:r>
          </w:p>
          <w:p>
            <w:pPr>
              <w:spacing w:after="20"/>
              <w:ind w:left="20"/>
              <w:jc w:val="both"/>
            </w:pPr>
            <w:r>
              <w:rPr>
                <w:rFonts w:ascii="Times New Roman"/>
                <w:b w:val="false"/>
                <w:i w:val="false"/>
                <w:color w:val="000000"/>
                <w:sz w:val="20"/>
              </w:rPr>
              <w:t>
әуе кемелері мен олардың агрегаттарының және жиынтықтаушы бұйымдарының жай-күйін бұзбай бақылау әдісін қолдану кезінде - алым төленетін күні қолданыстағы 145 айлық есептік көрсеткіш;</w:t>
            </w:r>
          </w:p>
          <w:p>
            <w:pPr>
              <w:spacing w:after="20"/>
              <w:ind w:left="20"/>
              <w:jc w:val="both"/>
            </w:pPr>
            <w:r>
              <w:rPr>
                <w:rFonts w:ascii="Times New Roman"/>
                <w:b w:val="false"/>
                <w:i w:val="false"/>
                <w:color w:val="000000"/>
                <w:sz w:val="20"/>
              </w:rPr>
              <w:t>
күрделі жөндеусіз пайдаланылатын әуе кемесінің планеріне, авиақозғалтқыштары мен авиациялық техниканың жиынтықтаушы бұйымдарына бақылау-қалпына келтіру жұмыстары кезінде (жөндеу-қалпына келтіру жұмыстары):</w:t>
            </w:r>
          </w:p>
          <w:p>
            <w:pPr>
              <w:spacing w:after="20"/>
              <w:ind w:left="20"/>
              <w:jc w:val="both"/>
            </w:pPr>
            <w:r>
              <w:rPr>
                <w:rFonts w:ascii="Times New Roman"/>
                <w:b w:val="false"/>
                <w:i w:val="false"/>
                <w:color w:val="000000"/>
                <w:sz w:val="20"/>
              </w:rPr>
              <w:t>
штат саны кезінде:</w:t>
            </w:r>
          </w:p>
          <w:p>
            <w:pPr>
              <w:spacing w:after="20"/>
              <w:ind w:left="20"/>
              <w:jc w:val="both"/>
            </w:pPr>
            <w:r>
              <w:rPr>
                <w:rFonts w:ascii="Times New Roman"/>
                <w:b w:val="false"/>
                <w:i w:val="false"/>
                <w:color w:val="000000"/>
                <w:sz w:val="20"/>
              </w:rPr>
              <w:t>
10 адамға дейін - алым төленетін күні қолданыстағы 47 айлық есептік көрсеткіш;</w:t>
            </w:r>
          </w:p>
          <w:p>
            <w:pPr>
              <w:spacing w:after="20"/>
              <w:ind w:left="20"/>
              <w:jc w:val="both"/>
            </w:pPr>
            <w:r>
              <w:rPr>
                <w:rFonts w:ascii="Times New Roman"/>
                <w:b w:val="false"/>
                <w:i w:val="false"/>
                <w:color w:val="000000"/>
                <w:sz w:val="20"/>
              </w:rPr>
              <w:t>
11 адамнан 40 адамға дейін - алым төленетін күні қолданыстағы 69 айлық есептік көрсеткіш;</w:t>
            </w:r>
          </w:p>
          <w:p>
            <w:pPr>
              <w:spacing w:after="20"/>
              <w:ind w:left="20"/>
              <w:jc w:val="both"/>
            </w:pPr>
            <w:r>
              <w:rPr>
                <w:rFonts w:ascii="Times New Roman"/>
                <w:b w:val="false"/>
                <w:i w:val="false"/>
                <w:color w:val="000000"/>
                <w:sz w:val="20"/>
              </w:rPr>
              <w:t>
41 адамнан 70 адамға дейін - алым төленетін күні қолданыстағы 272 айлық есептік көрсеткіш;</w:t>
            </w:r>
          </w:p>
          <w:p>
            <w:pPr>
              <w:spacing w:after="20"/>
              <w:ind w:left="20"/>
              <w:jc w:val="both"/>
            </w:pPr>
            <w:r>
              <w:rPr>
                <w:rFonts w:ascii="Times New Roman"/>
                <w:b w:val="false"/>
                <w:i w:val="false"/>
                <w:color w:val="000000"/>
                <w:sz w:val="20"/>
              </w:rPr>
              <w:t>
71 адамнан 100 адамға дейін - алым төленетін күні қолданыстағы 290 айлық есептік көрсеткіш;</w:t>
            </w:r>
          </w:p>
          <w:p>
            <w:pPr>
              <w:spacing w:after="20"/>
              <w:ind w:left="20"/>
              <w:jc w:val="both"/>
            </w:pPr>
            <w:r>
              <w:rPr>
                <w:rFonts w:ascii="Times New Roman"/>
                <w:b w:val="false"/>
                <w:i w:val="false"/>
                <w:color w:val="000000"/>
                <w:sz w:val="20"/>
              </w:rPr>
              <w:t>
101 адамнан 150 адамға дейін - алым төленетін күні қолданыстағы 309 айлық есептік көрсеткіш;</w:t>
            </w:r>
          </w:p>
          <w:p>
            <w:pPr>
              <w:spacing w:after="20"/>
              <w:ind w:left="20"/>
              <w:jc w:val="both"/>
            </w:pPr>
            <w:r>
              <w:rPr>
                <w:rFonts w:ascii="Times New Roman"/>
                <w:b w:val="false"/>
                <w:i w:val="false"/>
                <w:color w:val="000000"/>
                <w:sz w:val="20"/>
              </w:rPr>
              <w:t>
151 адамнан 200 адамға дейін - алым төленетін күні қолданыстағы 327 айлық есептік көрсеткіш;</w:t>
            </w:r>
          </w:p>
          <w:p>
            <w:pPr>
              <w:spacing w:after="20"/>
              <w:ind w:left="20"/>
              <w:jc w:val="both"/>
            </w:pPr>
            <w:r>
              <w:rPr>
                <w:rFonts w:ascii="Times New Roman"/>
                <w:b w:val="false"/>
                <w:i w:val="false"/>
                <w:color w:val="000000"/>
                <w:sz w:val="20"/>
              </w:rPr>
              <w:t>
201 адамнан астам - алым төленетін күні қолданыстағы 345 айлық есептік көрсеткіш;</w:t>
            </w:r>
          </w:p>
          <w:p>
            <w:pPr>
              <w:spacing w:after="20"/>
              <w:ind w:left="20"/>
              <w:jc w:val="both"/>
            </w:pPr>
            <w:r>
              <w:rPr>
                <w:rFonts w:ascii="Times New Roman"/>
                <w:b w:val="false"/>
                <w:i w:val="false"/>
                <w:color w:val="000000"/>
                <w:sz w:val="20"/>
              </w:rPr>
              <w:t>
әуе кемесінің интерьерін жаңарту кезінде (қайта жабдықтау) - алым төленетін күні қолданыстағы 145 айлық есептік көрсеткіш;</w:t>
            </w:r>
          </w:p>
          <w:p>
            <w:pPr>
              <w:spacing w:after="20"/>
              <w:ind w:left="20"/>
              <w:jc w:val="both"/>
            </w:pPr>
            <w:r>
              <w:rPr>
                <w:rFonts w:ascii="Times New Roman"/>
                <w:b w:val="false"/>
                <w:i w:val="false"/>
                <w:color w:val="000000"/>
                <w:sz w:val="20"/>
              </w:rPr>
              <w:t>
әуе кемесін жаңғырту жөніндегі жұмыстарды және авиациялық техника әзірлеушісінің бюллетеньдері мен құжаттары бойынша пысықтауды орындау кезінде - алым төленетін күні қолданыстағы 218 айлық есептік көрсеткіш;</w:t>
            </w:r>
          </w:p>
          <w:p>
            <w:pPr>
              <w:spacing w:after="20"/>
              <w:ind w:left="20"/>
              <w:jc w:val="both"/>
            </w:pPr>
            <w:r>
              <w:rPr>
                <w:rFonts w:ascii="Times New Roman"/>
                <w:b w:val="false"/>
                <w:i w:val="false"/>
                <w:color w:val="000000"/>
                <w:sz w:val="20"/>
              </w:rPr>
              <w:t>
әуе кемелерін, авиақозғалтқыштарды және жиынтықтаушы бұйымдарды (агрегаттарды), оларға жаңа ресурстар (қызмет мерзімдері) орнатып күрделі жөндеу кезінде:</w:t>
            </w:r>
          </w:p>
          <w:p>
            <w:pPr>
              <w:spacing w:after="20"/>
              <w:ind w:left="20"/>
              <w:jc w:val="both"/>
            </w:pPr>
            <w:r>
              <w:rPr>
                <w:rFonts w:ascii="Times New Roman"/>
                <w:b w:val="false"/>
                <w:i w:val="false"/>
                <w:color w:val="000000"/>
                <w:sz w:val="20"/>
              </w:rPr>
              <w:t>
штат саны кезінде:</w:t>
            </w:r>
          </w:p>
          <w:p>
            <w:pPr>
              <w:spacing w:after="20"/>
              <w:ind w:left="20"/>
              <w:jc w:val="both"/>
            </w:pPr>
            <w:r>
              <w:rPr>
                <w:rFonts w:ascii="Times New Roman"/>
                <w:b w:val="false"/>
                <w:i w:val="false"/>
                <w:color w:val="000000"/>
                <w:sz w:val="20"/>
              </w:rPr>
              <w:t>
10 адамға дейін - алым төленетін күні қолданыстағы 528 айлық есептік көрсеткіш;</w:t>
            </w:r>
          </w:p>
          <w:p>
            <w:pPr>
              <w:spacing w:after="20"/>
              <w:ind w:left="20"/>
              <w:jc w:val="both"/>
            </w:pPr>
            <w:r>
              <w:rPr>
                <w:rFonts w:ascii="Times New Roman"/>
                <w:b w:val="false"/>
                <w:i w:val="false"/>
                <w:color w:val="000000"/>
                <w:sz w:val="20"/>
              </w:rPr>
              <w:t>
11 адамнан 40 адамға дейін - алым төленетін күні қолданыстағы 546 айлық есептік көрсеткіш;</w:t>
            </w:r>
          </w:p>
          <w:p>
            <w:pPr>
              <w:spacing w:after="20"/>
              <w:ind w:left="20"/>
              <w:jc w:val="both"/>
            </w:pPr>
            <w:r>
              <w:rPr>
                <w:rFonts w:ascii="Times New Roman"/>
                <w:b w:val="false"/>
                <w:i w:val="false"/>
                <w:color w:val="000000"/>
                <w:sz w:val="20"/>
              </w:rPr>
              <w:t>
41 адамнан 70 адамға дейін - алым төленетін күні қолданыстағы 564 айлық есептік көрсеткіш;</w:t>
            </w:r>
          </w:p>
          <w:p>
            <w:pPr>
              <w:spacing w:after="20"/>
              <w:ind w:left="20"/>
              <w:jc w:val="both"/>
            </w:pPr>
            <w:r>
              <w:rPr>
                <w:rFonts w:ascii="Times New Roman"/>
                <w:b w:val="false"/>
                <w:i w:val="false"/>
                <w:color w:val="000000"/>
                <w:sz w:val="20"/>
              </w:rPr>
              <w:t>
71 адамнан 100 адамға дейін - алым төленетін күні қолданыстағы 582 айлық есептік көрсеткіш;</w:t>
            </w:r>
          </w:p>
          <w:p>
            <w:pPr>
              <w:spacing w:after="20"/>
              <w:ind w:left="20"/>
              <w:jc w:val="both"/>
            </w:pPr>
            <w:r>
              <w:rPr>
                <w:rFonts w:ascii="Times New Roman"/>
                <w:b w:val="false"/>
                <w:i w:val="false"/>
                <w:color w:val="000000"/>
                <w:sz w:val="20"/>
              </w:rPr>
              <w:t>
101 адамнан 150 адамға дейін - алым төленетін күні қолданыстағы 601 айлық есептік көрсеткіш;</w:t>
            </w:r>
          </w:p>
          <w:p>
            <w:pPr>
              <w:spacing w:after="20"/>
              <w:ind w:left="20"/>
              <w:jc w:val="both"/>
            </w:pPr>
            <w:r>
              <w:rPr>
                <w:rFonts w:ascii="Times New Roman"/>
                <w:b w:val="false"/>
                <w:i w:val="false"/>
                <w:color w:val="000000"/>
                <w:sz w:val="20"/>
              </w:rPr>
              <w:t>
151 адамнан 200 адамға дейін - алым төленетін күні қолданыстағы 619 айлық есептік көрсеткіш;</w:t>
            </w:r>
          </w:p>
          <w:p>
            <w:pPr>
              <w:spacing w:after="20"/>
              <w:ind w:left="20"/>
              <w:jc w:val="both"/>
            </w:pPr>
            <w:r>
              <w:rPr>
                <w:rFonts w:ascii="Times New Roman"/>
                <w:b w:val="false"/>
                <w:i w:val="false"/>
                <w:color w:val="000000"/>
                <w:sz w:val="20"/>
              </w:rPr>
              <w:t>
201 адамнан астам - алым төленетін күні қолданыстағы 637 айлық есептік көрсеткіш.</w:t>
            </w:r>
          </w:p>
          <w:p>
            <w:pPr>
              <w:spacing w:after="20"/>
              <w:ind w:left="20"/>
              <w:jc w:val="both"/>
            </w:pP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үкіметтің"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ұйым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14.00-ға дейінгі түскі үзіліспен сағат 9.00-ден 17.30-ға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(өтініш беруші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Уәкілетті ұйымға қызмет көрсету шарттары 1) уәкілетті ұйымның интернет-ресурсында 2) порталда орналастырылған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ұйымның сертификатын алу үшін:</w:t>
            </w:r>
          </w:p>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алуға/тануға өтінім: авиациялық техникаға техникалық қызмет көрсету және оны жөндеу жөніндегі ұйымның рәсімдері жөніндегі нұсқаудың электрондық көшірмесі; авиациялық техникаға техникалық қызмет көрсету және оны жөндеу жөніндегі ұйымның басшы құрамы туралы мәліметтердің электрондық көшірмесі.</w:t>
            </w:r>
          </w:p>
          <w:p>
            <w:pPr>
              <w:spacing w:after="20"/>
              <w:ind w:left="20"/>
              <w:jc w:val="both"/>
            </w:pP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үшін: еркін нысандағы өтінім; ақпараттық жүйеде мәліметтер болмаған жағдайда, азаматтық авиацияның авиациялық техникасына техникалық қызмет көрсету және оны жөндеу жөніндегі ұйымның бұрын берілген сертификатының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заң талаптарына және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www.caakz.com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