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996" w14:textId="bd44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 бойынша шығыс нормаларын, оқуға және тағылымдамадан өтуге арналған үлгілік шарттарды бекіту туралы" Қазақстан Республикасы Білім және ғылым министрінің 2012 жылғы 13 сәуірдегі № 16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7 наурыздағы № 123 бұйрығы. Қазақстан Республикасының Әділет министрлігінде 2023 жылғы 28 наурызда № 321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олашақ" халықаралық стипендиясы бойынша шығыс нормаларын, оқуға және тағылымдамадан өтуге арналған үлгілік шарттарды бекіту туралы" Қазақстан Республикасы Білім және ғылым министрінің 2012 жылғы 13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7613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лдер бөлінісінде "Болашақ" халықаралық стипендиясының көлемін анықтау үшін шығыс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реттік нөмірі 49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 Республ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ҚШ долларына балама сомадан артық ем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АҚШ долларына балама сомадан артық ем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на балама сомад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Халықаралық ынтымақтастық департаменті Қазақстан Республикасының заңнамасында бекітіл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Ғылым және жоғары білім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22 жылғы 1 қараша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