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8b8b" w14:textId="8108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жүргізудің және мемлекеттік кірістер органына есептілікті ұсынудың кейбір мәселелері туралы" Қазақстан Республикасы Премьер-Министрінің Бірінші орынбасары – Қазақстан Республикасы Қаржы министрінің 2020 жылғы 10 сәуірдегі № 374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м.а. - Қаржы министрінің м.а. 2023 жылғы 30 наурыздағы № 306 бұйрығы. Қазақстан Республикасының Әділет министрлігінде 2023 жылғы 30 наурызда № 32164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 жүргізудің және мемлекеттік кірістер органына есептілікті ұсынудың кейбір мәселелері туралы" Қазақстан Республикасы Премьер-Министрінің Бірінші орынбасары – Қазақстан Республикасы Қаржы министрінің 2020 жылғы 10 сәуірдегі № 374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20380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38-бабы </w:t>
      </w:r>
      <w:r>
        <w:rPr>
          <w:rFonts w:ascii="Times New Roman"/>
          <w:b w:val="false"/>
          <w:i w:val="false"/>
          <w:color w:val="000000"/>
          <w:sz w:val="28"/>
        </w:rPr>
        <w:t>2-тармағына</w:t>
      </w:r>
      <w:r>
        <w:rPr>
          <w:rFonts w:ascii="Times New Roman"/>
          <w:b w:val="false"/>
          <w:i w:val="false"/>
          <w:color w:val="000000"/>
          <w:sz w:val="28"/>
        </w:rPr>
        <w:t xml:space="preserve">, 167-бабының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431-бабы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494-бабы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500-бабының </w:t>
      </w:r>
      <w:r>
        <w:rPr>
          <w:rFonts w:ascii="Times New Roman"/>
          <w:b w:val="false"/>
          <w:i w:val="false"/>
          <w:color w:val="000000"/>
          <w:sz w:val="28"/>
        </w:rPr>
        <w:t>3) тармақшасына</w:t>
      </w:r>
      <w:r>
        <w:rPr>
          <w:rFonts w:ascii="Times New Roman"/>
          <w:b w:val="false"/>
          <w:i w:val="false"/>
          <w:color w:val="000000"/>
          <w:sz w:val="28"/>
        </w:rPr>
        <w:t xml:space="preserve">, 507-бабы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514-бабы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521-бабы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528-бабы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Есептілікті ұсыну қағидалары мен мерзімдері, тауарлар мен көлік құралдардың есебін жүргізу, есептілікті ұсыну тәсілі, электрондық құжат түрінде ұсынылатын есептердің құрылымы мен форматы, оларды толтыру </w:t>
      </w:r>
      <w:r>
        <w:rPr>
          <w:rFonts w:ascii="Times New Roman"/>
          <w:b w:val="false"/>
          <w:i w:val="false"/>
          <w:color w:val="000000"/>
          <w:sz w:val="28"/>
        </w:rPr>
        <w:t>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Есептілікті ұсыну қағидалары мен мерзімдері, тауарлар мен көлік құралдардың есебін жүргізу, есептілікті ұсыну тәсілі, электрондық құжат түрінде ұсынылатын есептердің құрылымы мен форматы, оларды толтыру </w:t>
      </w:r>
      <w:r>
        <w:rPr>
          <w:rFonts w:ascii="Times New Roman"/>
          <w:b w:val="false"/>
          <w:i w:val="false"/>
          <w:color w:val="000000"/>
          <w:sz w:val="28"/>
        </w:rPr>
        <w:t>тәртібі</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38-бабы </w:t>
      </w:r>
      <w:r>
        <w:rPr>
          <w:rFonts w:ascii="Times New Roman"/>
          <w:b w:val="false"/>
          <w:i w:val="false"/>
          <w:color w:val="000000"/>
          <w:sz w:val="28"/>
        </w:rPr>
        <w:t>2-тармағына</w:t>
      </w:r>
      <w:r>
        <w:rPr>
          <w:rFonts w:ascii="Times New Roman"/>
          <w:b w:val="false"/>
          <w:i w:val="false"/>
          <w:color w:val="000000"/>
          <w:sz w:val="28"/>
        </w:rPr>
        <w:t xml:space="preserve">, 167-бабының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494-бабы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500-бабының </w:t>
      </w:r>
      <w:r>
        <w:rPr>
          <w:rFonts w:ascii="Times New Roman"/>
          <w:b w:val="false"/>
          <w:i w:val="false"/>
          <w:color w:val="000000"/>
          <w:sz w:val="28"/>
        </w:rPr>
        <w:t>3) тармақшасына</w:t>
      </w:r>
      <w:r>
        <w:rPr>
          <w:rFonts w:ascii="Times New Roman"/>
          <w:b w:val="false"/>
          <w:i w:val="false"/>
          <w:color w:val="000000"/>
          <w:sz w:val="28"/>
        </w:rPr>
        <w:t xml:space="preserve">, 507-бабы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514-бабы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521-бабы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528-бабы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есептілікті, оның ішінде мемлекеттік кірістер органына кеден ісі саласында қызметті жүзеге асыратын тұлғалар, уәкілетті экономикалық операторлар мен шетелдік тауарларды, сондай-ақ еркін кедендік аймақ кедендік рәсімімен және еркін қойма кедендік рәсімімен орналастырылған Еуразиялық экономикалық одақтың тауарларын иеленетін және (немесе) пайдаланатын тұлғалар ұсынатын жағдайларда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есептілікті ұсыну қағидалары мен мерзімдерін, сондай-ақ есептілікті ұсыну тәсілін, электронды құжат түрінде ұсынылатын есептердің құрылымы мен форматын, оларды толтыру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"5. Кеден ісі саласында қызметті жүзеге асыратын тұлғалар, уәкілетті экономикалық операторлар, шетелдік тауарларды, сондай-ақ еркін кеден аймағы кедендік рәсімімен және еркін қойма кедендік рәсімімен орналастырылған Еуразиялық экономикалық одақтың тауарларын иеленетін және (немесе) пайдаланатын тұлғалар есептерін мемлекеттік кірістер органдарының ақпараттық жүйелері арқылы ұсынады.";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"13. Кедендік операциялар туралы есеп мынадай түрде толтырылады:</w:t>
      </w:r>
    </w:p>
    <w:bookmarkEnd w:id="2"/>
    <w:p>
      <w:pPr>
        <w:spacing w:after="0"/>
        <w:ind w:left="0"/>
        <w:jc w:val="both"/>
      </w:pPr>
      <w:r>
        <w:rPr>
          <w:rFonts w:ascii="Times New Roman"/>
          <w:b w:val="false"/>
          <w:i w:val="false"/>
          <w:color w:val="000000"/>
          <w:sz w:val="28"/>
        </w:rPr>
        <w:t>
      1-кестеде "Ұйымның штатында тұрған кедендік операцияларды жүзеге асырумен байланысты, жұмыскерлер туралы мәліметтер":</w:t>
      </w:r>
    </w:p>
    <w:p>
      <w:pPr>
        <w:spacing w:after="0"/>
        <w:ind w:left="0"/>
        <w:jc w:val="both"/>
      </w:pPr>
      <w:r>
        <w:rPr>
          <w:rFonts w:ascii="Times New Roman"/>
          <w:b w:val="false"/>
          <w:i w:val="false"/>
          <w:color w:val="000000"/>
          <w:sz w:val="28"/>
        </w:rPr>
        <w:t>
      1-бағанда реттік нөмір көрсетіледі;</w:t>
      </w:r>
    </w:p>
    <w:p>
      <w:pPr>
        <w:spacing w:after="0"/>
        <w:ind w:left="0"/>
        <w:jc w:val="both"/>
      </w:pPr>
      <w:r>
        <w:rPr>
          <w:rFonts w:ascii="Times New Roman"/>
          <w:b w:val="false"/>
          <w:i w:val="false"/>
          <w:color w:val="000000"/>
          <w:sz w:val="28"/>
        </w:rPr>
        <w:t>
      2-бағанда кеден өкілінің штатында тұрған жұмыскердің Т.А.Ә. (ол болған кезде) көрсетіледі;</w:t>
      </w:r>
    </w:p>
    <w:p>
      <w:pPr>
        <w:spacing w:after="0"/>
        <w:ind w:left="0"/>
        <w:jc w:val="both"/>
      </w:pPr>
      <w:r>
        <w:rPr>
          <w:rFonts w:ascii="Times New Roman"/>
          <w:b w:val="false"/>
          <w:i w:val="false"/>
          <w:color w:val="000000"/>
          <w:sz w:val="28"/>
        </w:rPr>
        <w:t>
      3-бағанда жеке сәйкестендіру нөмірі көрсетіледі;</w:t>
      </w:r>
    </w:p>
    <w:p>
      <w:pPr>
        <w:spacing w:after="0"/>
        <w:ind w:left="0"/>
        <w:jc w:val="both"/>
      </w:pPr>
      <w:r>
        <w:rPr>
          <w:rFonts w:ascii="Times New Roman"/>
          <w:b w:val="false"/>
          <w:i w:val="false"/>
          <w:color w:val="000000"/>
          <w:sz w:val="28"/>
        </w:rPr>
        <w:t>
      4-бағанда ішкі бұйрыққа сәйкес жұмыскердің лауазымы көрсетіледі;</w:t>
      </w:r>
    </w:p>
    <w:p>
      <w:pPr>
        <w:spacing w:after="0"/>
        <w:ind w:left="0"/>
        <w:jc w:val="both"/>
      </w:pPr>
      <w:r>
        <w:rPr>
          <w:rFonts w:ascii="Times New Roman"/>
          <w:b w:val="false"/>
          <w:i w:val="false"/>
          <w:color w:val="000000"/>
          <w:sz w:val="28"/>
        </w:rPr>
        <w:t>
      5-бағанда заңды тұлғаның басшысы лауазымына тағайындалуы туралы растайтын құжаттың және жұмысқа қабылдау туралы ішкі бұйрықтың нөмірі және күні көрсетіледі;</w:t>
      </w:r>
    </w:p>
    <w:p>
      <w:pPr>
        <w:spacing w:after="0"/>
        <w:ind w:left="0"/>
        <w:jc w:val="both"/>
      </w:pPr>
      <w:r>
        <w:rPr>
          <w:rFonts w:ascii="Times New Roman"/>
          <w:b w:val="false"/>
          <w:i w:val="false"/>
          <w:color w:val="000000"/>
          <w:sz w:val="28"/>
        </w:rPr>
        <w:t>
      6-бағанда заңды тұлғаның басшысы лауазымынан босату туралы растайтын құжаттың және жұмыстан шығару туралы ішкі бұйрықтың нөмірі және күні көрсетіледі;</w:t>
      </w:r>
    </w:p>
    <w:p>
      <w:pPr>
        <w:spacing w:after="0"/>
        <w:ind w:left="0"/>
        <w:jc w:val="both"/>
      </w:pPr>
      <w:r>
        <w:rPr>
          <w:rFonts w:ascii="Times New Roman"/>
          <w:b w:val="false"/>
          <w:i w:val="false"/>
          <w:color w:val="000000"/>
          <w:sz w:val="28"/>
        </w:rPr>
        <w:t>
      "Ескертпе" деген 7-бағанда қосымша мәліметтер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Шетелдік тауарларға ие және (немесе) оларды пайдаланатын тұлғалар жартыжылдықта бір рет, 5 ақпаннан және 5 тамыздан кешіктірмей тіркеу есебінде тұрған мемлекеттік кірістер органына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шетелдік тауарларды, оның ішінде Еуразиялық экономикалық одақтың Бірыңғай кедендік тарифімен белгіленгенге қарағанда кедендік әкелу бажының ең төмен мөлшерлемесі қолданылатын тауарларды пайдалану бойынша есепті ұсынады.</w:t>
      </w:r>
    </w:p>
    <w:bookmarkStart w:name="z14" w:id="3"/>
    <w:p>
      <w:pPr>
        <w:spacing w:after="0"/>
        <w:ind w:left="0"/>
        <w:jc w:val="both"/>
      </w:pPr>
      <w:r>
        <w:rPr>
          <w:rFonts w:ascii="Times New Roman"/>
          <w:b w:val="false"/>
          <w:i w:val="false"/>
          <w:color w:val="000000"/>
          <w:sz w:val="28"/>
        </w:rPr>
        <w:t>
      21. Шетелдік тауарларды, оның ішінде ЕАЭО СЭҚ ТН белгіленгенге қарағанда кедендік әкелу бажының ең төмен мөлшерлемесі қолданылатын тауарларды пайдалану жөніндегі есеп мынадай түрде толтырылады:</w:t>
      </w:r>
    </w:p>
    <w:bookmarkEnd w:id="3"/>
    <w:p>
      <w:pPr>
        <w:spacing w:after="0"/>
        <w:ind w:left="0"/>
        <w:jc w:val="both"/>
      </w:pPr>
      <w:r>
        <w:rPr>
          <w:rFonts w:ascii="Times New Roman"/>
          <w:b w:val="false"/>
          <w:i w:val="false"/>
          <w:color w:val="000000"/>
          <w:sz w:val="28"/>
        </w:rPr>
        <w:t>
      1-бағанда реті бойынша нөмірі көрсетіледі;</w:t>
      </w:r>
    </w:p>
    <w:p>
      <w:pPr>
        <w:spacing w:after="0"/>
        <w:ind w:left="0"/>
        <w:jc w:val="both"/>
      </w:pPr>
      <w:r>
        <w:rPr>
          <w:rFonts w:ascii="Times New Roman"/>
          <w:b w:val="false"/>
          <w:i w:val="false"/>
          <w:color w:val="000000"/>
          <w:sz w:val="28"/>
        </w:rPr>
        <w:t>
      2-бағанда шетелдік тауарға иелік ететін және (немесе) оны пайдаланатын тұлғаның Т.А.Ә. (ол болған кезде) не толық атауы көрсетіледі;</w:t>
      </w:r>
    </w:p>
    <w:p>
      <w:pPr>
        <w:spacing w:after="0"/>
        <w:ind w:left="0"/>
        <w:jc w:val="both"/>
      </w:pPr>
      <w:r>
        <w:rPr>
          <w:rFonts w:ascii="Times New Roman"/>
          <w:b w:val="false"/>
          <w:i w:val="false"/>
          <w:color w:val="000000"/>
          <w:sz w:val="28"/>
        </w:rPr>
        <w:t>
      3-бағанда шетелдік тауарға иелік ететін және (немесе) оны пайдаланатын тұлғаның бизнес сәйкестендіру нөмірі (бұдан әрі – БСН) немесе ЖСН көрсетіледі;</w:t>
      </w:r>
    </w:p>
    <w:p>
      <w:pPr>
        <w:spacing w:after="0"/>
        <w:ind w:left="0"/>
        <w:jc w:val="both"/>
      </w:pPr>
      <w:r>
        <w:rPr>
          <w:rFonts w:ascii="Times New Roman"/>
          <w:b w:val="false"/>
          <w:i w:val="false"/>
          <w:color w:val="000000"/>
          <w:sz w:val="28"/>
        </w:rPr>
        <w:t>
      4-бағанда әр жол бойынша ТД нөмірі көрсетіледі;</w:t>
      </w:r>
    </w:p>
    <w:p>
      <w:pPr>
        <w:spacing w:after="0"/>
        <w:ind w:left="0"/>
        <w:jc w:val="both"/>
      </w:pPr>
      <w:r>
        <w:rPr>
          <w:rFonts w:ascii="Times New Roman"/>
          <w:b w:val="false"/>
          <w:i w:val="false"/>
          <w:color w:val="000000"/>
          <w:sz w:val="28"/>
        </w:rPr>
        <w:t>
      5-бағанда тауардың толық атауы көрсетіледі;</w:t>
      </w:r>
    </w:p>
    <w:p>
      <w:pPr>
        <w:spacing w:after="0"/>
        <w:ind w:left="0"/>
        <w:jc w:val="both"/>
      </w:pPr>
      <w:r>
        <w:rPr>
          <w:rFonts w:ascii="Times New Roman"/>
          <w:b w:val="false"/>
          <w:i w:val="false"/>
          <w:color w:val="000000"/>
          <w:sz w:val="28"/>
        </w:rPr>
        <w:t>
      6-бағанда ТД 32-бағанына сәйкес декларацияланған шетелдік тауардың реттік нөмірі көрсетіледі;</w:t>
      </w:r>
    </w:p>
    <w:p>
      <w:pPr>
        <w:spacing w:after="0"/>
        <w:ind w:left="0"/>
        <w:jc w:val="both"/>
      </w:pPr>
      <w:r>
        <w:rPr>
          <w:rFonts w:ascii="Times New Roman"/>
          <w:b w:val="false"/>
          <w:i w:val="false"/>
          <w:color w:val="000000"/>
          <w:sz w:val="28"/>
        </w:rPr>
        <w:t>
      7-бағанда ТД 33-бағанына сәйкес ЕАЭО СЭҚ ТН сәйкес тауардың 10 мәнді коды көрсетіледі;</w:t>
      </w:r>
    </w:p>
    <w:p>
      <w:pPr>
        <w:spacing w:after="0"/>
        <w:ind w:left="0"/>
        <w:jc w:val="both"/>
      </w:pPr>
      <w:r>
        <w:rPr>
          <w:rFonts w:ascii="Times New Roman"/>
          <w:b w:val="false"/>
          <w:i w:val="false"/>
          <w:color w:val="000000"/>
          <w:sz w:val="28"/>
        </w:rPr>
        <w:t>
      8-бағанда ТД 37-бағанына сәйкес рәсімнің құрамдық коды көрсетіледі;</w:t>
      </w:r>
    </w:p>
    <w:p>
      <w:pPr>
        <w:spacing w:after="0"/>
        <w:ind w:left="0"/>
        <w:jc w:val="both"/>
      </w:pPr>
      <w:r>
        <w:rPr>
          <w:rFonts w:ascii="Times New Roman"/>
          <w:b w:val="false"/>
          <w:i w:val="false"/>
          <w:color w:val="000000"/>
          <w:sz w:val="28"/>
        </w:rPr>
        <w:t xml:space="preserve">
      9-бағанда ТД 38-бағанына сәйкес килограммен тауардың нетто салмағы көрсетіледі; </w:t>
      </w:r>
    </w:p>
    <w:p>
      <w:pPr>
        <w:spacing w:after="0"/>
        <w:ind w:left="0"/>
        <w:jc w:val="both"/>
      </w:pPr>
      <w:r>
        <w:rPr>
          <w:rFonts w:ascii="Times New Roman"/>
          <w:b w:val="false"/>
          <w:i w:val="false"/>
          <w:color w:val="000000"/>
          <w:sz w:val="28"/>
        </w:rPr>
        <w:t>
      10-бағанда тауар саны өлшем бірлікпен (мысалы, саны данада, метрде, литрде, килограмда) көрсетіледі;</w:t>
      </w:r>
    </w:p>
    <w:p>
      <w:pPr>
        <w:spacing w:after="0"/>
        <w:ind w:left="0"/>
        <w:jc w:val="both"/>
      </w:pPr>
      <w:r>
        <w:rPr>
          <w:rFonts w:ascii="Times New Roman"/>
          <w:b w:val="false"/>
          <w:i w:val="false"/>
          <w:color w:val="000000"/>
          <w:sz w:val="28"/>
        </w:rPr>
        <w:t>
      11-бағанда ТД 46-бағанына сәйкес АҚШ долларымен тауардың статистикалық құны көрсетіледі;</w:t>
      </w:r>
    </w:p>
    <w:p>
      <w:pPr>
        <w:spacing w:after="0"/>
        <w:ind w:left="0"/>
        <w:jc w:val="both"/>
      </w:pPr>
      <w:r>
        <w:rPr>
          <w:rFonts w:ascii="Times New Roman"/>
          <w:b w:val="false"/>
          <w:i w:val="false"/>
          <w:color w:val="000000"/>
          <w:sz w:val="28"/>
        </w:rPr>
        <w:t>
      12-бағанда бухгалтерлік есепте бастапқы есепке алу құжаттарының қозғаласына сәйкес шетелдік тауарға ие және (немесе) оны пайдаланатын тұлға берген шетелдік тауардың түгендеу нөмірі (болған кезде) көрсетіледі;</w:t>
      </w:r>
    </w:p>
    <w:p>
      <w:pPr>
        <w:spacing w:after="0"/>
        <w:ind w:left="0"/>
        <w:jc w:val="both"/>
      </w:pPr>
      <w:r>
        <w:rPr>
          <w:rFonts w:ascii="Times New Roman"/>
          <w:b w:val="false"/>
          <w:i w:val="false"/>
          <w:color w:val="000000"/>
          <w:sz w:val="28"/>
        </w:rPr>
        <w:t>
      13-бағанда бухгалтерлік есеп карточкасы бойынша шетелдік тауарға ие және (немесе) оны пайдаланатын тұлға берген бухгалтерлік есеп шоттарының үлгілік жоспарына сәйкес шот нөмірі көрсетіледі (болған кезде);</w:t>
      </w:r>
    </w:p>
    <w:p>
      <w:pPr>
        <w:spacing w:after="0"/>
        <w:ind w:left="0"/>
        <w:jc w:val="both"/>
      </w:pPr>
      <w:r>
        <w:rPr>
          <w:rFonts w:ascii="Times New Roman"/>
          <w:b w:val="false"/>
          <w:i w:val="false"/>
          <w:color w:val="000000"/>
          <w:sz w:val="28"/>
        </w:rPr>
        <w:t>
      14-бағанда тауармен жасалатын іс-әрекет көрсетіледі. Толтыру кезінде мынадай кодтауды басшылыққа алу керек:</w:t>
      </w:r>
    </w:p>
    <w:p>
      <w:pPr>
        <w:spacing w:after="0"/>
        <w:ind w:left="0"/>
        <w:jc w:val="both"/>
      </w:pPr>
      <w:r>
        <w:rPr>
          <w:rFonts w:ascii="Times New Roman"/>
          <w:b w:val="false"/>
          <w:i w:val="false"/>
          <w:color w:val="000000"/>
          <w:sz w:val="28"/>
        </w:rPr>
        <w:t>
      1) шетелдік тауарды өткізген жағдайда "1" деген цифр қойылады;</w:t>
      </w:r>
    </w:p>
    <w:p>
      <w:pPr>
        <w:spacing w:after="0"/>
        <w:ind w:left="0"/>
        <w:jc w:val="both"/>
      </w:pPr>
      <w:r>
        <w:rPr>
          <w:rFonts w:ascii="Times New Roman"/>
          <w:b w:val="false"/>
          <w:i w:val="false"/>
          <w:color w:val="000000"/>
          <w:sz w:val="28"/>
        </w:rPr>
        <w:t>
      2) шетелдік тауарды үшінші тұлғаға берген жағдайда (мысалы, қоғамдық қор тауарды өтеусіз негізде үшінші тұлғаға берген кезде) "2" деген цифр қойылады;</w:t>
      </w:r>
    </w:p>
    <w:p>
      <w:pPr>
        <w:spacing w:after="0"/>
        <w:ind w:left="0"/>
        <w:jc w:val="both"/>
      </w:pPr>
      <w:r>
        <w:rPr>
          <w:rFonts w:ascii="Times New Roman"/>
          <w:b w:val="false"/>
          <w:i w:val="false"/>
          <w:color w:val="000000"/>
          <w:sz w:val="28"/>
        </w:rPr>
        <w:t>
      3) шетелдік тауарды есептен шығарған жағдайда "3" деген цифр қойылады;</w:t>
      </w:r>
    </w:p>
    <w:p>
      <w:pPr>
        <w:spacing w:after="0"/>
        <w:ind w:left="0"/>
        <w:jc w:val="both"/>
      </w:pPr>
      <w:r>
        <w:rPr>
          <w:rFonts w:ascii="Times New Roman"/>
          <w:b w:val="false"/>
          <w:i w:val="false"/>
          <w:color w:val="000000"/>
          <w:sz w:val="28"/>
        </w:rPr>
        <w:t>
      4) шетелдік тауарды жеке қажеттілігіне пайдаланған жағдайда "4" деген цифр қойылады;</w:t>
      </w:r>
    </w:p>
    <w:p>
      <w:pPr>
        <w:spacing w:after="0"/>
        <w:ind w:left="0"/>
        <w:jc w:val="both"/>
      </w:pPr>
      <w:r>
        <w:rPr>
          <w:rFonts w:ascii="Times New Roman"/>
          <w:b w:val="false"/>
          <w:i w:val="false"/>
          <w:color w:val="000000"/>
          <w:sz w:val="28"/>
        </w:rPr>
        <w:t>
      15-бағанда ол бойынша тауар пайдаланылған құжат (мысалы, шот-фактура, есептен шығаруға арналған акті және өзге) көрсетіледі;</w:t>
      </w:r>
    </w:p>
    <w:p>
      <w:pPr>
        <w:spacing w:after="0"/>
        <w:ind w:left="0"/>
        <w:jc w:val="both"/>
      </w:pPr>
      <w:r>
        <w:rPr>
          <w:rFonts w:ascii="Times New Roman"/>
          <w:b w:val="false"/>
          <w:i w:val="false"/>
          <w:color w:val="000000"/>
          <w:sz w:val="28"/>
        </w:rPr>
        <w:t>
      16-бағанда ол бойынша тауар пайдаланылған құжат нөмірі мен күні мынадай форматта көрсетіледі "КК.АА.ЖЖЖЖ";</w:t>
      </w:r>
    </w:p>
    <w:p>
      <w:pPr>
        <w:spacing w:after="0"/>
        <w:ind w:left="0"/>
        <w:jc w:val="both"/>
      </w:pPr>
      <w:r>
        <w:rPr>
          <w:rFonts w:ascii="Times New Roman"/>
          <w:b w:val="false"/>
          <w:i w:val="false"/>
          <w:color w:val="000000"/>
          <w:sz w:val="28"/>
        </w:rPr>
        <w:t xml:space="preserve">
      17-бағанда пайдаланылған шетелдік тауардың нетто салмағы килограммен көрсетіледі; </w:t>
      </w:r>
    </w:p>
    <w:p>
      <w:pPr>
        <w:spacing w:after="0"/>
        <w:ind w:left="0"/>
        <w:jc w:val="both"/>
      </w:pPr>
      <w:r>
        <w:rPr>
          <w:rFonts w:ascii="Times New Roman"/>
          <w:b w:val="false"/>
          <w:i w:val="false"/>
          <w:color w:val="000000"/>
          <w:sz w:val="28"/>
        </w:rPr>
        <w:t>
      18-бағанда пайдаланылған шетелдік тауар саны өлшем бірлікпен (мысалы, саны данада, метрде, литрде, килограмда және өзгемен) көрсетіледі;</w:t>
      </w:r>
    </w:p>
    <w:p>
      <w:pPr>
        <w:spacing w:after="0"/>
        <w:ind w:left="0"/>
        <w:jc w:val="both"/>
      </w:pPr>
      <w:r>
        <w:rPr>
          <w:rFonts w:ascii="Times New Roman"/>
          <w:b w:val="false"/>
          <w:i w:val="false"/>
          <w:color w:val="000000"/>
          <w:sz w:val="28"/>
        </w:rPr>
        <w:t>
      19-бағанда шетелдік тауар өткізілген немесе берілген тұлғаның Т.А.Ә. (ол болған кезде) толық атауы көрсетіледі;</w:t>
      </w:r>
    </w:p>
    <w:p>
      <w:pPr>
        <w:spacing w:after="0"/>
        <w:ind w:left="0"/>
        <w:jc w:val="both"/>
      </w:pPr>
      <w:r>
        <w:rPr>
          <w:rFonts w:ascii="Times New Roman"/>
          <w:b w:val="false"/>
          <w:i w:val="false"/>
          <w:color w:val="000000"/>
          <w:sz w:val="28"/>
        </w:rPr>
        <w:t>
      20-бағанда шетелдік тауар өткізілген немесе берілген тұлғаның БСН немесе ЖСН көрсетіледі;</w:t>
      </w:r>
    </w:p>
    <w:p>
      <w:pPr>
        <w:spacing w:after="0"/>
        <w:ind w:left="0"/>
        <w:jc w:val="both"/>
      </w:pPr>
      <w:r>
        <w:rPr>
          <w:rFonts w:ascii="Times New Roman"/>
          <w:b w:val="false"/>
          <w:i w:val="false"/>
          <w:color w:val="000000"/>
          <w:sz w:val="28"/>
        </w:rPr>
        <w:t>
      21-бағанда өлшем бірлікпен (мысалы, данада, метрде, литрде, және өзгемен саны) тауарлардың қалдығы көрсетіледі;</w:t>
      </w:r>
    </w:p>
    <w:p>
      <w:pPr>
        <w:spacing w:after="0"/>
        <w:ind w:left="0"/>
        <w:jc w:val="both"/>
      </w:pPr>
      <w:r>
        <w:rPr>
          <w:rFonts w:ascii="Times New Roman"/>
          <w:b w:val="false"/>
          <w:i w:val="false"/>
          <w:color w:val="000000"/>
          <w:sz w:val="28"/>
        </w:rPr>
        <w:t>
      22-бағанда есептілікті беру сәтіне шетелдік тауардың іс жүзінде орналасқан орны (мысалы, мекенжайы, ұңғыма нөмірі, кен орнының нөмірі және өзге) көрсетіледі;</w:t>
      </w:r>
    </w:p>
    <w:p>
      <w:pPr>
        <w:spacing w:after="0"/>
        <w:ind w:left="0"/>
        <w:jc w:val="both"/>
      </w:pPr>
      <w:r>
        <w:rPr>
          <w:rFonts w:ascii="Times New Roman"/>
          <w:b w:val="false"/>
          <w:i w:val="false"/>
          <w:color w:val="000000"/>
          <w:sz w:val="28"/>
        </w:rPr>
        <w:t>
      23-бағанда қосымша мәліметтер көрсетіледі.</w:t>
      </w:r>
    </w:p>
    <w:p>
      <w:pPr>
        <w:spacing w:after="0"/>
        <w:ind w:left="0"/>
        <w:jc w:val="both"/>
      </w:pPr>
      <w:r>
        <w:rPr>
          <w:rFonts w:ascii="Times New Roman"/>
          <w:b w:val="false"/>
          <w:i w:val="false"/>
          <w:color w:val="000000"/>
          <w:sz w:val="28"/>
        </w:rPr>
        <w:t>
      Көрсетілген есептің бағандарын толтырған кезде ұяшықтарды толтырусыз қалдыруға жол берілмейді, тиісті бағандарда қандай да бір мәліметтер болмаған жағдайда "0" (нөл) деген цифр қойылады, есептің ұяшықтарын біріктіруге жол берілмейді.</w:t>
      </w:r>
    </w:p>
    <w:p>
      <w:pPr>
        <w:spacing w:after="0"/>
        <w:ind w:left="0"/>
        <w:jc w:val="both"/>
      </w:pPr>
      <w:r>
        <w:rPr>
          <w:rFonts w:ascii="Times New Roman"/>
          <w:b w:val="false"/>
          <w:i w:val="false"/>
          <w:color w:val="000000"/>
          <w:sz w:val="28"/>
        </w:rPr>
        <w:t xml:space="preserve">
      Есеп өсу қорытындысымен қалыптастырылады және қандай да бір мәндер өзгерген жағдайда деректер жартыжылдықта бір рет жаңартылады. </w:t>
      </w:r>
    </w:p>
    <w:p>
      <w:pPr>
        <w:spacing w:after="0"/>
        <w:ind w:left="0"/>
        <w:jc w:val="both"/>
      </w:pPr>
      <w:r>
        <w:rPr>
          <w:rFonts w:ascii="Times New Roman"/>
          <w:b w:val="false"/>
          <w:i w:val="false"/>
          <w:color w:val="000000"/>
          <w:sz w:val="28"/>
        </w:rPr>
        <w:t>
      Шетелдік тауарды өткізген кезде есептің 12, 13, 14, 15, 16, 17, 18, 19 және 20-бағандары толтырылмайды. Бұл ретте тауарды өткізу туралы мәліметтер электрондық шот-фактураны жазып беру кезінде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8"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19"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20"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Start w:name="z22"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 орынбасарының </w:t>
            </w:r>
          </w:p>
          <w:p>
            <w:pPr>
              <w:spacing w:after="20"/>
              <w:ind w:left="20"/>
              <w:jc w:val="both"/>
            </w:pPr>
            <w:r>
              <w:rPr>
                <w:rFonts w:ascii="Times New Roman"/>
                <w:b w:val="false"/>
                <w:i/>
                <w:color w:val="000000"/>
                <w:sz w:val="20"/>
              </w:rPr>
              <w:t xml:space="preserve">міндетін атқарушы - </w:t>
            </w:r>
          </w:p>
          <w:p>
            <w:pPr>
              <w:spacing w:after="20"/>
              <w:ind w:left="20"/>
              <w:jc w:val="both"/>
            </w:pPr>
            <w:r>
              <w:rPr>
                <w:rFonts w:ascii="Times New Roman"/>
                <w:b w:val="false"/>
                <w:i/>
                <w:color w:val="000000"/>
                <w:sz w:val="20"/>
              </w:rPr>
              <w:t xml:space="preserve">Қаржы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реформалау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 </w:t>
            </w:r>
            <w:r>
              <w:br/>
            </w:r>
            <w:r>
              <w:rPr>
                <w:rFonts w:ascii="Times New Roman"/>
                <w:b w:val="false"/>
                <w:i w:val="false"/>
                <w:color w:val="000000"/>
                <w:sz w:val="20"/>
              </w:rPr>
              <w:t>орынбасарының міндетін</w:t>
            </w:r>
            <w:r>
              <w:br/>
            </w:r>
            <w:r>
              <w:rPr>
                <w:rFonts w:ascii="Times New Roman"/>
                <w:b w:val="false"/>
                <w:i w:val="false"/>
                <w:color w:val="000000"/>
                <w:sz w:val="20"/>
              </w:rPr>
              <w:t xml:space="preserve">атқарушы -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Есептілікті ұсыну қағидалары</w:t>
            </w:r>
            <w:r>
              <w:br/>
            </w:r>
            <w:r>
              <w:rPr>
                <w:rFonts w:ascii="Times New Roman"/>
                <w:b w:val="false"/>
                <w:i w:val="false"/>
                <w:color w:val="000000"/>
                <w:sz w:val="20"/>
              </w:rPr>
              <w:t>мен мерзімдері, тауарлар</w:t>
            </w:r>
            <w:r>
              <w:br/>
            </w:r>
            <w:r>
              <w:rPr>
                <w:rFonts w:ascii="Times New Roman"/>
                <w:b w:val="false"/>
                <w:i w:val="false"/>
                <w:color w:val="000000"/>
                <w:sz w:val="20"/>
              </w:rPr>
              <w:t>мен көлік құралдардың</w:t>
            </w:r>
            <w:r>
              <w:br/>
            </w:r>
            <w:r>
              <w:rPr>
                <w:rFonts w:ascii="Times New Roman"/>
                <w:b w:val="false"/>
                <w:i w:val="false"/>
                <w:color w:val="000000"/>
                <w:sz w:val="20"/>
              </w:rPr>
              <w:t>есебін жүргізу, есептілікті</w:t>
            </w:r>
            <w:r>
              <w:br/>
            </w:r>
            <w:r>
              <w:rPr>
                <w:rFonts w:ascii="Times New Roman"/>
                <w:b w:val="false"/>
                <w:i w:val="false"/>
                <w:color w:val="000000"/>
                <w:sz w:val="20"/>
              </w:rPr>
              <w:t>ұсыну тәсілі, электрондық</w:t>
            </w:r>
            <w:r>
              <w:br/>
            </w:r>
            <w:r>
              <w:rPr>
                <w:rFonts w:ascii="Times New Roman"/>
                <w:b w:val="false"/>
                <w:i w:val="false"/>
                <w:color w:val="000000"/>
                <w:sz w:val="20"/>
              </w:rPr>
              <w:t>құжат түрінде ұсынылатын</w:t>
            </w:r>
            <w:r>
              <w:br/>
            </w:r>
            <w:r>
              <w:rPr>
                <w:rFonts w:ascii="Times New Roman"/>
                <w:b w:val="false"/>
                <w:i w:val="false"/>
                <w:color w:val="000000"/>
                <w:sz w:val="20"/>
              </w:rPr>
              <w:t>есептердің құрылымы мен</w:t>
            </w:r>
            <w:r>
              <w:br/>
            </w:r>
            <w:r>
              <w:rPr>
                <w:rFonts w:ascii="Times New Roman"/>
                <w:b w:val="false"/>
                <w:i w:val="false"/>
                <w:color w:val="000000"/>
                <w:sz w:val="20"/>
              </w:rPr>
              <w:t xml:space="preserve">форматы, оларды </w:t>
            </w:r>
            <w:r>
              <w:br/>
            </w:r>
            <w:r>
              <w:rPr>
                <w:rFonts w:ascii="Times New Roman"/>
                <w:b w:val="false"/>
                <w:i w:val="false"/>
                <w:color w:val="000000"/>
                <w:sz w:val="20"/>
              </w:rPr>
              <w:t>толтыру тәртібіне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5" w:id="8"/>
    <w:p>
      <w:pPr>
        <w:spacing w:after="0"/>
        <w:ind w:left="0"/>
        <w:jc w:val="left"/>
      </w:pPr>
      <w:r>
        <w:rPr>
          <w:rFonts w:ascii="Times New Roman"/>
          <w:b/>
          <w:i w:val="false"/>
          <w:color w:val="000000"/>
        </w:rPr>
        <w:t xml:space="preserve"> Мемлекеттік кірістер органына есептілікті ұсыну туралы талап</w:t>
      </w:r>
    </w:p>
    <w:bookmarkEnd w:id="8"/>
    <w:p>
      <w:pPr>
        <w:spacing w:after="0"/>
        <w:ind w:left="0"/>
        <w:jc w:val="both"/>
      </w:pPr>
      <w:r>
        <w:rPr>
          <w:rFonts w:ascii="Times New Roman"/>
          <w:b w:val="false"/>
          <w:i w:val="false"/>
          <w:color w:val="000000"/>
          <w:sz w:val="28"/>
        </w:rPr>
        <w:t>
      20_ жылғы "__" __________                                           №___</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w:t>
      </w:r>
    </w:p>
    <w:p>
      <w:pPr>
        <w:spacing w:after="0"/>
        <w:ind w:left="0"/>
        <w:jc w:val="both"/>
      </w:pPr>
      <w:r>
        <w:rPr>
          <w:rFonts w:ascii="Times New Roman"/>
          <w:b w:val="false"/>
          <w:i w:val="false"/>
          <w:color w:val="000000"/>
          <w:sz w:val="28"/>
        </w:rPr>
        <w:t xml:space="preserve">
      Кодексінің (бұдан әрі – Кодекс) </w:t>
      </w:r>
      <w:r>
        <w:rPr>
          <w:rFonts w:ascii="Times New Roman"/>
          <w:b w:val="false"/>
          <w:i w:val="false"/>
          <w:color w:val="000000"/>
          <w:sz w:val="28"/>
        </w:rPr>
        <w:t>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Сізді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(бұдан әрі – Т.А.Ә.) (ол болған кезде), немесе есептілік </w:t>
      </w:r>
    </w:p>
    <w:p>
      <w:pPr>
        <w:spacing w:after="0"/>
        <w:ind w:left="0"/>
        <w:jc w:val="both"/>
      </w:pPr>
      <w:r>
        <w:rPr>
          <w:rFonts w:ascii="Times New Roman"/>
          <w:b w:val="false"/>
          <w:i w:val="false"/>
          <w:color w:val="000000"/>
          <w:sz w:val="28"/>
        </w:rPr>
        <w:t xml:space="preserve">
      ұсынған заңды,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(тұлғаның заңды мекенжайы мен орналасқан орны) </w:t>
      </w:r>
    </w:p>
    <w:p>
      <w:pPr>
        <w:spacing w:after="0"/>
        <w:ind w:left="0"/>
        <w:jc w:val="both"/>
      </w:pPr>
      <w:r>
        <w:rPr>
          <w:rFonts w:ascii="Times New Roman"/>
          <w:b w:val="false"/>
          <w:i w:val="false"/>
          <w:color w:val="000000"/>
          <w:sz w:val="28"/>
        </w:rPr>
        <w:t xml:space="preserve">
      20__ жылғы "__"______ бастап 20____жылғы "__"___________ дейінгі </w:t>
      </w:r>
    </w:p>
    <w:p>
      <w:pPr>
        <w:spacing w:after="0"/>
        <w:ind w:left="0"/>
        <w:jc w:val="both"/>
      </w:pPr>
      <w:r>
        <w:rPr>
          <w:rFonts w:ascii="Times New Roman"/>
          <w:b w:val="false"/>
          <w:i w:val="false"/>
          <w:color w:val="000000"/>
          <w:sz w:val="28"/>
        </w:rPr>
        <w:t xml:space="preserve">
      кезеңде ресімделген сақталатын, тасымалданатын, өткізілетін және (немесе) </w:t>
      </w:r>
    </w:p>
    <w:p>
      <w:pPr>
        <w:spacing w:after="0"/>
        <w:ind w:left="0"/>
        <w:jc w:val="both"/>
      </w:pPr>
      <w:r>
        <w:rPr>
          <w:rFonts w:ascii="Times New Roman"/>
          <w:b w:val="false"/>
          <w:i w:val="false"/>
          <w:color w:val="000000"/>
          <w:sz w:val="28"/>
        </w:rPr>
        <w:t xml:space="preserve">
      пайдаланылатын тауарлар мен көлік құралдары туралы есептілікті ұсыну </w:t>
      </w:r>
    </w:p>
    <w:p>
      <w:pPr>
        <w:spacing w:after="0"/>
        <w:ind w:left="0"/>
        <w:jc w:val="both"/>
      </w:pPr>
      <w:r>
        <w:rPr>
          <w:rFonts w:ascii="Times New Roman"/>
          <w:b w:val="false"/>
          <w:i w:val="false"/>
          <w:color w:val="000000"/>
          <w:sz w:val="28"/>
        </w:rPr>
        <w:t xml:space="preserve">
      қажеттілігі туралы хабардар етеді.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38-бабына</w:t>
      </w:r>
      <w:r>
        <w:rPr>
          <w:rFonts w:ascii="Times New Roman"/>
          <w:b w:val="false"/>
          <w:i w:val="false"/>
          <w:color w:val="000000"/>
          <w:sz w:val="28"/>
        </w:rPr>
        <w:t xml:space="preserve"> сәйкес Сізге осы Бұйрыққа __ қосымша(лар)ға сәйкес </w:t>
      </w:r>
    </w:p>
    <w:p>
      <w:pPr>
        <w:spacing w:after="0"/>
        <w:ind w:left="0"/>
        <w:jc w:val="both"/>
      </w:pPr>
      <w:r>
        <w:rPr>
          <w:rFonts w:ascii="Times New Roman"/>
          <w:b w:val="false"/>
          <w:i w:val="false"/>
          <w:color w:val="000000"/>
          <w:sz w:val="28"/>
        </w:rPr>
        <w:t xml:space="preserve">
      нысан(дар)да _______________________________ есепті (бұдан әрі – есеп) ұсыну </w:t>
      </w:r>
    </w:p>
    <w:p>
      <w:pPr>
        <w:spacing w:after="0"/>
        <w:ind w:left="0"/>
        <w:jc w:val="both"/>
      </w:pPr>
      <w:r>
        <w:rPr>
          <w:rFonts w:ascii="Times New Roman"/>
          <w:b w:val="false"/>
          <w:i w:val="false"/>
          <w:color w:val="000000"/>
          <w:sz w:val="28"/>
        </w:rPr>
        <w:t xml:space="preserve">
      қажет. </w:t>
      </w:r>
    </w:p>
    <w:p>
      <w:pPr>
        <w:spacing w:after="0"/>
        <w:ind w:left="0"/>
        <w:jc w:val="both"/>
      </w:pPr>
      <w:r>
        <w:rPr>
          <w:rFonts w:ascii="Times New Roman"/>
          <w:b w:val="false"/>
          <w:i w:val="false"/>
          <w:color w:val="000000"/>
          <w:sz w:val="28"/>
        </w:rPr>
        <w:t xml:space="preserve">
      Мемлекеттік кірістер органының басшысы </w:t>
      </w:r>
    </w:p>
    <w:p>
      <w:pPr>
        <w:spacing w:after="0"/>
        <w:ind w:left="0"/>
        <w:jc w:val="both"/>
      </w:pPr>
      <w:r>
        <w:rPr>
          <w:rFonts w:ascii="Times New Roman"/>
          <w:b w:val="false"/>
          <w:i w:val="false"/>
          <w:color w:val="000000"/>
          <w:sz w:val="28"/>
        </w:rPr>
        <w:t xml:space="preserve">
      _______________________________                   20__ жылғы "__" ______ </w:t>
      </w:r>
    </w:p>
    <w:p>
      <w:pPr>
        <w:spacing w:after="0"/>
        <w:ind w:left="0"/>
        <w:jc w:val="both"/>
      </w:pPr>
      <w:r>
        <w:rPr>
          <w:rFonts w:ascii="Times New Roman"/>
          <w:b w:val="false"/>
          <w:i w:val="false"/>
          <w:color w:val="000000"/>
          <w:sz w:val="28"/>
        </w:rPr>
        <w:t>
                                                      (қолы, Т. 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орынбасарының міндетін</w:t>
            </w:r>
            <w:r>
              <w:br/>
            </w:r>
            <w:r>
              <w:rPr>
                <w:rFonts w:ascii="Times New Roman"/>
                <w:b w:val="false"/>
                <w:i w:val="false"/>
                <w:color w:val="000000"/>
                <w:sz w:val="20"/>
              </w:rPr>
              <w:t xml:space="preserve">атқарушы -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10 сәуірдегі</w:t>
            </w:r>
            <w:r>
              <w:br/>
            </w:r>
            <w:r>
              <w:rPr>
                <w:rFonts w:ascii="Times New Roman"/>
                <w:b w:val="false"/>
                <w:i w:val="false"/>
                <w:color w:val="000000"/>
                <w:sz w:val="20"/>
              </w:rPr>
              <w:t>№ 374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8" w:id="9"/>
    <w:p>
      <w:pPr>
        <w:spacing w:after="0"/>
        <w:ind w:left="0"/>
        <w:jc w:val="left"/>
      </w:pPr>
      <w:r>
        <w:rPr>
          <w:rFonts w:ascii="Times New Roman"/>
          <w:b/>
          <w:i w:val="false"/>
          <w:color w:val="000000"/>
        </w:rPr>
        <w:t xml:space="preserve"> Әкімшілік деректер нысаны www.minfin.gov.kz интернет-ресурсына орналастырылған</w:t>
      </w:r>
    </w:p>
    <w:bookmarkEnd w:id="9"/>
    <w:p>
      <w:pPr>
        <w:spacing w:after="0"/>
        <w:ind w:left="0"/>
        <w:jc w:val="both"/>
      </w:pPr>
      <w:r>
        <w:rPr>
          <w:rFonts w:ascii="Times New Roman"/>
          <w:b w:val="false"/>
          <w:i w:val="false"/>
          <w:color w:val="000000"/>
          <w:sz w:val="28"/>
        </w:rPr>
        <w:t xml:space="preserve">
      Қазақстан Республикасының мемлекеттік кірістер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дұрыс емес есептілікті ұсынуы, сол сияқты мұндай тауарларды есепке алуды жүргiзу тәртiбiн сақтамау – "Қазақстан Республикасы Әкімшілік құқық бұзушылық туралы" Кодексінің </w:t>
      </w:r>
      <w:r>
        <w:rPr>
          <w:rFonts w:ascii="Times New Roman"/>
          <w:b w:val="false"/>
          <w:i w:val="false"/>
          <w:color w:val="000000"/>
          <w:sz w:val="28"/>
        </w:rPr>
        <w:t>539-бабында</w:t>
      </w:r>
      <w:r>
        <w:rPr>
          <w:rFonts w:ascii="Times New Roman"/>
          <w:b w:val="false"/>
          <w:i w:val="false"/>
          <w:color w:val="000000"/>
          <w:sz w:val="28"/>
        </w:rPr>
        <w:t xml:space="preserve"> көрсетілген жауапкершілікке әкеледі.</w:t>
      </w:r>
    </w:p>
    <w:p>
      <w:pPr>
        <w:spacing w:after="0"/>
        <w:ind w:left="0"/>
        <w:jc w:val="left"/>
      </w:pPr>
      <w:r>
        <w:rPr>
          <w:rFonts w:ascii="Times New Roman"/>
          <w:b/>
          <w:i w:val="false"/>
          <w:color w:val="000000"/>
        </w:rPr>
        <w:t xml:space="preserve"> Кедендік операциялар туралы есеп</w:t>
      </w:r>
    </w:p>
    <w:p>
      <w:pPr>
        <w:spacing w:after="0"/>
        <w:ind w:left="0"/>
        <w:jc w:val="both"/>
      </w:pPr>
      <w:r>
        <w:rPr>
          <w:rFonts w:ascii="Times New Roman"/>
          <w:b w:val="false"/>
          <w:i w:val="false"/>
          <w:color w:val="000000"/>
          <w:sz w:val="28"/>
        </w:rPr>
        <w:t>
      есепті кезең 20__ жылғы ____ ай</w:t>
      </w:r>
    </w:p>
    <w:p>
      <w:pPr>
        <w:spacing w:after="0"/>
        <w:ind w:left="0"/>
        <w:jc w:val="both"/>
      </w:pPr>
      <w:r>
        <w:rPr>
          <w:rFonts w:ascii="Times New Roman"/>
          <w:b w:val="false"/>
          <w:i w:val="false"/>
          <w:color w:val="000000"/>
          <w:sz w:val="28"/>
        </w:rPr>
        <w:t>
      Индекс: ТОТП-1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кеден өкілі</w:t>
      </w:r>
    </w:p>
    <w:p>
      <w:pPr>
        <w:spacing w:after="0"/>
        <w:ind w:left="0"/>
        <w:jc w:val="both"/>
      </w:pPr>
      <w:r>
        <w:rPr>
          <w:rFonts w:ascii="Times New Roman"/>
          <w:b w:val="false"/>
          <w:i w:val="false"/>
          <w:color w:val="000000"/>
          <w:sz w:val="28"/>
        </w:rPr>
        <w:t>
      Қайда ұсынылады: кедендік тазартуды жүзеге асырған мемлекеттік кірістер органына</w:t>
      </w:r>
    </w:p>
    <w:p>
      <w:pPr>
        <w:spacing w:after="0"/>
        <w:ind w:left="0"/>
        <w:jc w:val="both"/>
      </w:pPr>
      <w:r>
        <w:rPr>
          <w:rFonts w:ascii="Times New Roman"/>
          <w:b w:val="false"/>
          <w:i w:val="false"/>
          <w:color w:val="000000"/>
          <w:sz w:val="28"/>
        </w:rPr>
        <w:t>
      Ұсыну мерзімі: есепті кезеңнен кейінгі айдың оныншы күнінен кешіктірмей</w:t>
      </w:r>
    </w:p>
    <w:p>
      <w:pPr>
        <w:spacing w:after="0"/>
        <w:ind w:left="0"/>
        <w:jc w:val="both"/>
      </w:pPr>
      <w:r>
        <w:rPr>
          <w:rFonts w:ascii="Times New Roman"/>
          <w:b w:val="false"/>
          <w:i w:val="false"/>
          <w:color w:val="000000"/>
          <w:sz w:val="28"/>
        </w:rPr>
        <w:t>
      Кеден өкілінің атауы_____________________________________________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w:t>
      </w:r>
    </w:p>
    <w:p>
      <w:pPr>
        <w:spacing w:after="0"/>
        <w:ind w:left="0"/>
        <w:jc w:val="both"/>
      </w:pPr>
      <w:r>
        <w:rPr>
          <w:rFonts w:ascii="Times New Roman"/>
          <w:b w:val="false"/>
          <w:i w:val="false"/>
          <w:color w:val="000000"/>
          <w:sz w:val="28"/>
        </w:rPr>
        <w:t>
      Кеден өкілін тізілімге енгізу туралы бұйрықтың күні мен нөмірі 20___ жылғы "___" ______№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штатында тұрған кедендік операцияларды жүзеге асыратын жұмыскерлер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болып тағайындалған туралы растайтын құжаттың және жұмысқа қабылдау туралы ішкі бұйрықтың күні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лауазымынан басату туралы растайтын құжаттың және жұмыстан шығару туралы ішкі бұйрықтың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1) ТОТП-1 – кедендік операциялар туралы есеп, кеден өкілдері есепті кезеңнен кейінгі айдың 10-күнінен кешіктірмей ұсынады (тоқсан);</w:t>
      </w:r>
    </w:p>
    <w:p>
      <w:pPr>
        <w:spacing w:after="0"/>
        <w:ind w:left="0"/>
        <w:jc w:val="both"/>
      </w:pPr>
      <w:r>
        <w:rPr>
          <w:rFonts w:ascii="Times New Roman"/>
          <w:b w:val="false"/>
          <w:i w:val="false"/>
          <w:color w:val="000000"/>
          <w:sz w:val="28"/>
        </w:rPr>
        <w:t>
      2) Т.А.Ә. – тегі, аты және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орынбасарының міндетін</w:t>
            </w:r>
            <w:r>
              <w:br/>
            </w:r>
            <w:r>
              <w:rPr>
                <w:rFonts w:ascii="Times New Roman"/>
                <w:b w:val="false"/>
                <w:i w:val="false"/>
                <w:color w:val="000000"/>
                <w:sz w:val="20"/>
              </w:rPr>
              <w:t xml:space="preserve">атқарушы -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10 сәуірдегі</w:t>
            </w:r>
            <w:r>
              <w:br/>
            </w:r>
            <w:r>
              <w:rPr>
                <w:rFonts w:ascii="Times New Roman"/>
                <w:b w:val="false"/>
                <w:i w:val="false"/>
                <w:color w:val="000000"/>
                <w:sz w:val="20"/>
              </w:rPr>
              <w:t>№ 374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31" w:id="10"/>
    <w:p>
      <w:pPr>
        <w:spacing w:after="0"/>
        <w:ind w:left="0"/>
        <w:jc w:val="left"/>
      </w:pPr>
      <w:r>
        <w:rPr>
          <w:rFonts w:ascii="Times New Roman"/>
          <w:b/>
          <w:i w:val="false"/>
          <w:color w:val="000000"/>
        </w:rPr>
        <w:t xml:space="preserve"> Әкімшілік деректер нысаны www.minfin.gov.kz интернет-ресурсына орналастырылған Қазақстан Республикасының мемлекеттік кірістер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дұрыс емес есептілікті ұсынуы, сол сияқты мұндай тауарларды есепке алуды жүргiзу тәртiбiн сақтамау – "Әкімшілік құқық бұзушылық туралы" Қазақстан Республикасының Кодексінің 539-бабында көрсетілген жауапкершілікке әкеледі. Шетелдік тауарларды, оның ішінде оларға қатысты Еуразиялық экономикалық одақтың Бірыңғай кедендік тарифінде белгіленгенге қарағанда кедендік әкелу баждарының ең төмен мөлшерлемелері қолданылатын тауарларды пайдалану бойынша есеп</w:t>
      </w:r>
    </w:p>
    <w:bookmarkEnd w:id="10"/>
    <w:p>
      <w:pPr>
        <w:spacing w:after="0"/>
        <w:ind w:left="0"/>
        <w:jc w:val="both"/>
      </w:pPr>
      <w:r>
        <w:rPr>
          <w:rFonts w:ascii="Times New Roman"/>
          <w:b w:val="false"/>
          <w:i w:val="false"/>
          <w:color w:val="000000"/>
          <w:sz w:val="28"/>
        </w:rPr>
        <w:t>
      есепті кезең 20__ жылғы ____ ай</w:t>
      </w:r>
    </w:p>
    <w:p>
      <w:pPr>
        <w:spacing w:after="0"/>
        <w:ind w:left="0"/>
        <w:jc w:val="both"/>
      </w:pPr>
      <w:r>
        <w:rPr>
          <w:rFonts w:ascii="Times New Roman"/>
          <w:b w:val="false"/>
          <w:i w:val="false"/>
          <w:color w:val="000000"/>
          <w:sz w:val="28"/>
        </w:rPr>
        <w:t>
      Индекс: ИТЕТТ-1</w:t>
      </w:r>
    </w:p>
    <w:p>
      <w:pPr>
        <w:spacing w:after="0"/>
        <w:ind w:left="0"/>
        <w:jc w:val="both"/>
      </w:pPr>
      <w:r>
        <w:rPr>
          <w:rFonts w:ascii="Times New Roman"/>
          <w:b w:val="false"/>
          <w:i w:val="false"/>
          <w:color w:val="000000"/>
          <w:sz w:val="28"/>
        </w:rPr>
        <w:t>
      Мерзімділігі: жартыжылдықта бір рет</w:t>
      </w:r>
    </w:p>
    <w:p>
      <w:pPr>
        <w:spacing w:after="0"/>
        <w:ind w:left="0"/>
        <w:jc w:val="both"/>
      </w:pPr>
      <w:r>
        <w:rPr>
          <w:rFonts w:ascii="Times New Roman"/>
          <w:b w:val="false"/>
          <w:i w:val="false"/>
          <w:color w:val="000000"/>
          <w:sz w:val="28"/>
        </w:rPr>
        <w:t>
      Ұсынады: шетелдік тауарларға, иелік ететін және (немесе) оларды пайдаланатын тұлғалар</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 кезеңнен кейінгі айдың оны күнінен кешіктірме</w:t>
      </w:r>
    </w:p>
    <w:p>
      <w:pPr>
        <w:spacing w:after="0"/>
        <w:ind w:left="0"/>
        <w:jc w:val="both"/>
      </w:pPr>
      <w:r>
        <w:rPr>
          <w:rFonts w:ascii="Times New Roman"/>
          <w:b w:val="false"/>
          <w:i w:val="false"/>
          <w:color w:val="000000"/>
          <w:sz w:val="28"/>
        </w:rPr>
        <w:t>
      Бизнес-сәйкестендіру нөмірі:______________________________________</w:t>
      </w:r>
    </w:p>
    <w:p>
      <w:pPr>
        <w:spacing w:after="0"/>
        <w:ind w:left="0"/>
        <w:jc w:val="both"/>
      </w:pPr>
      <w:r>
        <w:rPr>
          <w:rFonts w:ascii="Times New Roman"/>
          <w:b w:val="false"/>
          <w:i w:val="false"/>
          <w:color w:val="000000"/>
          <w:sz w:val="28"/>
        </w:rPr>
        <w:t>
      Заңды мекенжайы: ______________________________________________</w:t>
      </w:r>
    </w:p>
    <w:p>
      <w:pPr>
        <w:spacing w:after="0"/>
        <w:ind w:left="0"/>
        <w:jc w:val="both"/>
      </w:pPr>
      <w:r>
        <w:rPr>
          <w:rFonts w:ascii="Times New Roman"/>
          <w:b w:val="false"/>
          <w:i w:val="false"/>
          <w:color w:val="000000"/>
          <w:sz w:val="28"/>
        </w:rPr>
        <w:t>
      Іс жүзіндегі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БСН/ЖСН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нетто салмағы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бірліктегі мөлшері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статистикалық құны, АҚШ доллары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деректер базасынан ақпарат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бірліктегі тауардың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сақтау/пайдалану орны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түгендеу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есепте тұрған бухгалтерлік есеп бойынша шот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пайдалану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өткізілген/</w:t>
            </w:r>
          </w:p>
          <w:p>
            <w:pPr>
              <w:spacing w:after="20"/>
              <w:ind w:left="20"/>
              <w:jc w:val="both"/>
            </w:pPr>
            <w:r>
              <w:rPr>
                <w:rFonts w:ascii="Times New Roman"/>
                <w:b w:val="false"/>
                <w:i w:val="false"/>
                <w:color w:val="000000"/>
                <w:sz w:val="20"/>
              </w:rPr>
              <w:t>
берілген тұлға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Тауармен жасалатын іс-әрекет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 килограммен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бірліктегі тауардың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БСН/ЖСН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*тауарды сату кезінде толтырмайды. Бұл ретте тауарды өткізу туралы мәліметтер электрондық шот-фактураны жазып беру кезінде көрсетіледі</w:t>
      </w:r>
    </w:p>
    <w:p>
      <w:pPr>
        <w:spacing w:after="0"/>
        <w:ind w:left="0"/>
        <w:jc w:val="both"/>
      </w:pPr>
      <w:r>
        <w:rPr>
          <w:rFonts w:ascii="Times New Roman"/>
          <w:b w:val="false"/>
          <w:i w:val="false"/>
          <w:color w:val="000000"/>
          <w:sz w:val="28"/>
        </w:rPr>
        <w:t>
      Ұйымның басшысы не уәкілетті тұлғасы _______________</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Есептілікті жасаған күн __________</w:t>
      </w:r>
    </w:p>
    <w:p>
      <w:pPr>
        <w:spacing w:after="0"/>
        <w:ind w:left="0"/>
        <w:jc w:val="both"/>
      </w:pPr>
      <w:r>
        <w:rPr>
          <w:rFonts w:ascii="Times New Roman"/>
          <w:b w:val="false"/>
          <w:i w:val="false"/>
          <w:color w:val="000000"/>
          <w:sz w:val="28"/>
        </w:rPr>
        <w:t xml:space="preserve">
      Ескертпе: "Шетелдік тауарларды, оның ішінде оларға қатысты Еуразиялық экономикалық одақтың Бірыңғай кедендік тарифінде белгіленгенге қарағанда кедендік әкелу баждарының ең төмен мөлшерлемелері қолданылатын тауарларды пайдалану бойынша есеп" нысанын толтыру бойынша түсіндіру осы бұйрыққа </w:t>
      </w:r>
      <w:r>
        <w:rPr>
          <w:rFonts w:ascii="Times New Roman"/>
          <w:b w:val="false"/>
          <w:i w:val="false"/>
          <w:color w:val="000000"/>
          <w:sz w:val="28"/>
        </w:rPr>
        <w:t>1-қосымшаның</w:t>
      </w:r>
      <w:r>
        <w:rPr>
          <w:rFonts w:ascii="Times New Roman"/>
          <w:b w:val="false"/>
          <w:i w:val="false"/>
          <w:color w:val="000000"/>
          <w:sz w:val="28"/>
        </w:rPr>
        <w:t xml:space="preserve"> 21-тармағына сәйкес Есептілікті ұсыну қағидалары мен мерзімдері, тауарлар мен көлік құралдардың есебін жүргізу, есептілікті ұсыну тәсілі, электрондық құжат түрінде ұсынылатын есептердің құрылымы мен форматы, оларды толтыру тәртібінде келтірілген.</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1) АҚШ – Америка құрама штаттары;</w:t>
      </w:r>
    </w:p>
    <w:p>
      <w:pPr>
        <w:spacing w:after="0"/>
        <w:ind w:left="0"/>
        <w:jc w:val="both"/>
      </w:pPr>
      <w:r>
        <w:rPr>
          <w:rFonts w:ascii="Times New Roman"/>
          <w:b w:val="false"/>
          <w:i w:val="false"/>
          <w:color w:val="000000"/>
          <w:sz w:val="28"/>
        </w:rPr>
        <w:t>
      2) БСН/ЖСН – бизнес-сәйкестендіру нөмірі/жеке сәйкестендіру нөмірі;</w:t>
      </w:r>
    </w:p>
    <w:p>
      <w:pPr>
        <w:spacing w:after="0"/>
        <w:ind w:left="0"/>
        <w:jc w:val="both"/>
      </w:pPr>
      <w:r>
        <w:rPr>
          <w:rFonts w:ascii="Times New Roman"/>
          <w:b w:val="false"/>
          <w:i w:val="false"/>
          <w:color w:val="000000"/>
          <w:sz w:val="28"/>
        </w:rPr>
        <w:t>
      3)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4) ИТЕТТ-1 – Еуразиялық экономикалық одақтың Бірыңғай кедендік тарифімен белгіленгеннен гөрі шетелдік тауарларды, оның ішінде оларға қатысты кедендік әкелу баждарының неғұрлым төмен ставкалары қолданылатын тауарларды пайдалану жөніндегі есеп;</w:t>
      </w:r>
    </w:p>
    <w:p>
      <w:pPr>
        <w:spacing w:after="0"/>
        <w:ind w:left="0"/>
        <w:jc w:val="both"/>
      </w:pPr>
      <w:r>
        <w:rPr>
          <w:rFonts w:ascii="Times New Roman"/>
          <w:b w:val="false"/>
          <w:i w:val="false"/>
          <w:color w:val="000000"/>
          <w:sz w:val="28"/>
        </w:rPr>
        <w:t>
      5) ТД – тауарларға арналған декларация.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