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009a4" w14:textId="22009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Теміржол көлігі саласындағы қызметті жүзеге асыратын террористік тұрғыдан осал объектілерді терроризмге қарсы қорғауды ұйымдастыру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19 сәуірдегі № 267 бұйрығы. Қазақстан Республикасының Әділет министрлігінде 2023 жылғы 21 сәуірде № 32343 болып тіркелді.</w:t>
      </w:r>
    </w:p>
    <w:p>
      <w:pPr>
        <w:spacing w:after="0"/>
        <w:ind w:left="0"/>
        <w:jc w:val="both"/>
      </w:pPr>
      <w:bookmarkStart w:name="z1" w:id="0"/>
      <w:r>
        <w:rPr>
          <w:rFonts w:ascii="Times New Roman"/>
          <w:b w:val="false"/>
          <w:i w:val="false"/>
          <w:color w:val="000000"/>
          <w:sz w:val="28"/>
        </w:rPr>
        <w:t xml:space="preserve">
      "Терроризмге қарсы іс-қимыл туралы" Қазақстан Республикасы Заңының 10-2-бабының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қоса берілген Қазақстан Республикасының теміржол көлігі саласындағы қызметті жүзеге асыратын террористік тұрғыдан осал объектілерді терроризмге қарсы қорғауды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министрінің</w:t>
            </w:r>
            <w:r>
              <w:br/>
            </w:r>
            <w:r>
              <w:rPr>
                <w:rFonts w:ascii="Times New Roman"/>
                <w:b w:val="false"/>
                <w:i w:val="false"/>
                <w:color w:val="000000"/>
                <w:sz w:val="20"/>
              </w:rPr>
              <w:t>2023 жылғы 19 сәуірдегі</w:t>
            </w:r>
            <w:r>
              <w:br/>
            </w:r>
            <w:r>
              <w:rPr>
                <w:rFonts w:ascii="Times New Roman"/>
                <w:b w:val="false"/>
                <w:i w:val="false"/>
                <w:color w:val="000000"/>
                <w:sz w:val="20"/>
              </w:rPr>
              <w:t>№ 267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Теміржол көлігі саласындағы қызметті жүзеге асыратын террористік тұрғыдан осал объектілерді терроризмге қарсы қорғауды ұйымдастыру жөніндегі нұсқаулық</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Теміржол көлігі саласындағы қызметті жүзеге асыратын, террористік тұрғыдан осал объектілерді терроризмге қарсы қорғауды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"Терроризмге қарсы іс-қимыл туралы" Қазақстан Республикасы Заңының 10-2-бабының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терроризмге қарсы қорғауды ұйымдастырудағы мақсаттарды, қағидаттар мен міндеттерді айқындайды.</w:t>
      </w:r>
    </w:p>
    <w:bookmarkEnd w:id="9"/>
    <w:p>
      <w:pPr>
        <w:spacing w:after="0"/>
        <w:ind w:left="0"/>
        <w:jc w:val="both"/>
      </w:pPr>
      <w:r>
        <w:rPr>
          <w:rFonts w:ascii="Times New Roman"/>
          <w:b w:val="false"/>
          <w:i w:val="false"/>
          <w:color w:val="000000"/>
          <w:sz w:val="28"/>
        </w:rPr>
        <w:t xml:space="preserve">
      Нұсқаулық Қазақстан Республикасы Үкіметінің "Террористік тұрғыдан осал объектілердің терроризмге қарсы қорғалуын ұйымдастыруға қойылатын талаптарды бекіту туралы" 2021 жылғы 6 мамырдағы № 305 </w:t>
      </w:r>
      <w:r>
        <w:rPr>
          <w:rFonts w:ascii="Times New Roman"/>
          <w:b w:val="false"/>
          <w:i w:val="false"/>
          <w:color w:val="000000"/>
          <w:sz w:val="28"/>
        </w:rPr>
        <w:t>қаулысымен</w:t>
      </w:r>
      <w:r>
        <w:rPr>
          <w:rFonts w:ascii="Times New Roman"/>
          <w:b w:val="false"/>
          <w:i w:val="false"/>
          <w:color w:val="000000"/>
          <w:sz w:val="28"/>
        </w:rPr>
        <w:t xml:space="preserve"> бекітілген талаптарды (бұдан әрі – Талаптар) егжей-тегжейлі баяндайды және теміржол көлігі саласындағы қызметті жүзеге асыратын террористік тұрғыдан осал объектілерді терроризмге қарсы қорғауды қамтамасыз ету жөніндегі міндетті іс-шараларды белгілейді.</w:t>
      </w:r>
    </w:p>
    <w:bookmarkStart w:name="z12" w:id="10"/>
    <w:p>
      <w:pPr>
        <w:spacing w:after="0"/>
        <w:ind w:left="0"/>
        <w:jc w:val="both"/>
      </w:pPr>
      <w:r>
        <w:rPr>
          <w:rFonts w:ascii="Times New Roman"/>
          <w:b w:val="false"/>
          <w:i w:val="false"/>
          <w:color w:val="000000"/>
          <w:sz w:val="28"/>
        </w:rPr>
        <w:t>
      Терроризмге қарсы қорғаудың жалпы қағидаттары:</w:t>
      </w:r>
    </w:p>
    <w:bookmarkEnd w:id="10"/>
    <w:bookmarkStart w:name="z13" w:id="11"/>
    <w:p>
      <w:pPr>
        <w:spacing w:after="0"/>
        <w:ind w:left="0"/>
        <w:jc w:val="both"/>
      </w:pPr>
      <w:r>
        <w:rPr>
          <w:rFonts w:ascii="Times New Roman"/>
          <w:b w:val="false"/>
          <w:i w:val="false"/>
          <w:color w:val="000000"/>
          <w:sz w:val="28"/>
        </w:rPr>
        <w:t>
      1) барабарлық – объектіде қолданылатын терроризмге қарсы шаралардың ықтимал террористік қауіптердің сипаты мен ерекшелігіне сай болуы;</w:t>
      </w:r>
    </w:p>
    <w:bookmarkEnd w:id="11"/>
    <w:bookmarkStart w:name="z14" w:id="12"/>
    <w:p>
      <w:pPr>
        <w:spacing w:after="0"/>
        <w:ind w:left="0"/>
        <w:jc w:val="both"/>
      </w:pPr>
      <w:r>
        <w:rPr>
          <w:rFonts w:ascii="Times New Roman"/>
          <w:b w:val="false"/>
          <w:i w:val="false"/>
          <w:color w:val="000000"/>
          <w:sz w:val="28"/>
        </w:rPr>
        <w:t>
      2) кешенділік – жоғарыда аталған қағидаттарға сүйене отырып, объектіні терроризмге қарсы қорғауды құруға және бар күштер мен құралдарды пайдалануға мүмкіндік беретін шаралар жиынтығы;</w:t>
      </w:r>
    </w:p>
    <w:bookmarkEnd w:id="12"/>
    <w:bookmarkStart w:name="z15" w:id="13"/>
    <w:p>
      <w:pPr>
        <w:spacing w:after="0"/>
        <w:ind w:left="0"/>
        <w:jc w:val="both"/>
      </w:pPr>
      <w:r>
        <w:rPr>
          <w:rFonts w:ascii="Times New Roman"/>
          <w:b w:val="false"/>
          <w:i w:val="false"/>
          <w:color w:val="000000"/>
          <w:sz w:val="28"/>
        </w:rPr>
        <w:t>
      3) өткізілетін іс-шаралардың күні бұрын (алдын ала) өткізілуі – террористік қатерлердің сипаты мен ерекшелігін ескере отырып, алдын ала әзірленетін шаралар кешені;</w:t>
      </w:r>
    </w:p>
    <w:bookmarkEnd w:id="13"/>
    <w:bookmarkStart w:name="z16" w:id="14"/>
    <w:p>
      <w:pPr>
        <w:spacing w:after="0"/>
        <w:ind w:left="0"/>
        <w:jc w:val="both"/>
      </w:pPr>
      <w:r>
        <w:rPr>
          <w:rFonts w:ascii="Times New Roman"/>
          <w:b w:val="false"/>
          <w:i w:val="false"/>
          <w:color w:val="000000"/>
          <w:sz w:val="28"/>
        </w:rPr>
        <w:t>
      4) сараланған тәсіл – объектінің жұмыс істеуінің салалық ерекшеліктерін, оның орналасуын ескеруге бағытталған әдістер жиынтығы.</w:t>
      </w:r>
    </w:p>
    <w:bookmarkEnd w:id="14"/>
    <w:bookmarkStart w:name="z17" w:id="15"/>
    <w:p>
      <w:pPr>
        <w:spacing w:after="0"/>
        <w:ind w:left="0"/>
        <w:jc w:val="both"/>
      </w:pPr>
      <w:r>
        <w:rPr>
          <w:rFonts w:ascii="Times New Roman"/>
          <w:b w:val="false"/>
          <w:i w:val="false"/>
          <w:color w:val="000000"/>
          <w:sz w:val="28"/>
        </w:rPr>
        <w:t xml:space="preserve">
      2. Осы Нұсқаулық Қазақстан Республикасы Үкіметінің "Объектілерді террористік тұрғыдан осал объектілерге жатқызу қағидалары мен өлшемшарттарын бекіту туралы" 2021 жылғы 12 сәуірдегі № 234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темір жолы "Ұлттық компаниясы" акционерлік қоғамының террористік тұрғыдан осал объектілер тізбесіне енгізілген объектілеріне қолданылады.</w:t>
      </w:r>
    </w:p>
    <w:bookmarkEnd w:id="15"/>
    <w:bookmarkStart w:name="z18" w:id="16"/>
    <w:p>
      <w:pPr>
        <w:spacing w:after="0"/>
        <w:ind w:left="0"/>
        <w:jc w:val="both"/>
      </w:pPr>
      <w:r>
        <w:rPr>
          <w:rFonts w:ascii="Times New Roman"/>
          <w:b w:val="false"/>
          <w:i w:val="false"/>
          <w:color w:val="000000"/>
          <w:sz w:val="28"/>
        </w:rPr>
        <w:t>
      3. Осы Нұсқаулық объектілер басшыларының, теміржол көлігі саласындағы қызметті жүзеге асыратын объектілердің терроризмге қарсы қорғалуы жөніндегі іс-шараларды жүргізуді қамтамасыз ететін лауазымды адамдардың, сондай-ақ бақылаушы және атқарушы органдардың қызметкерлері объектілердің терроризмге қарсы қорғалуының жай-күйін зерделеу және тексеру кезінде пайдалануына арналған.</w:t>
      </w:r>
    </w:p>
    <w:bookmarkEnd w:id="16"/>
    <w:bookmarkStart w:name="z19" w:id="17"/>
    <w:p>
      <w:pPr>
        <w:spacing w:after="0"/>
        <w:ind w:left="0"/>
        <w:jc w:val="both"/>
      </w:pPr>
      <w:r>
        <w:rPr>
          <w:rFonts w:ascii="Times New Roman"/>
          <w:b w:val="false"/>
          <w:i w:val="false"/>
          <w:color w:val="000000"/>
          <w:sz w:val="28"/>
        </w:rPr>
        <w:t>
      4. Бұл Нұсқаулықта мынадай ұғымдар қолданылады:</w:t>
      </w:r>
    </w:p>
    <w:bookmarkEnd w:id="17"/>
    <w:bookmarkStart w:name="z20" w:id="18"/>
    <w:p>
      <w:pPr>
        <w:spacing w:after="0"/>
        <w:ind w:left="0"/>
        <w:jc w:val="both"/>
      </w:pPr>
      <w:r>
        <w:rPr>
          <w:rFonts w:ascii="Times New Roman"/>
          <w:b w:val="false"/>
          <w:i w:val="false"/>
          <w:color w:val="000000"/>
          <w:sz w:val="28"/>
        </w:rPr>
        <w:t>
      1) Компания – "Қазақстан темір жолы" ұлттық компаниясы" акционерлік қоғамы;</w:t>
      </w:r>
    </w:p>
    <w:bookmarkEnd w:id="18"/>
    <w:bookmarkStart w:name="z21" w:id="19"/>
    <w:p>
      <w:pPr>
        <w:spacing w:after="0"/>
        <w:ind w:left="0"/>
        <w:jc w:val="both"/>
      </w:pPr>
      <w:r>
        <w:rPr>
          <w:rFonts w:ascii="Times New Roman"/>
          <w:b w:val="false"/>
          <w:i w:val="false"/>
          <w:color w:val="000000"/>
          <w:sz w:val="28"/>
        </w:rPr>
        <w:t>
      2) НЖС – "ҚТЖ" ҰК" АҚ филиалы - Магистральдық желі бөлімшелері;</w:t>
      </w:r>
    </w:p>
    <w:bookmarkEnd w:id="19"/>
    <w:bookmarkStart w:name="z22" w:id="20"/>
    <w:p>
      <w:pPr>
        <w:spacing w:after="0"/>
        <w:ind w:left="0"/>
        <w:jc w:val="both"/>
      </w:pPr>
      <w:r>
        <w:rPr>
          <w:rFonts w:ascii="Times New Roman"/>
          <w:b w:val="false"/>
          <w:i w:val="false"/>
          <w:color w:val="000000"/>
          <w:sz w:val="28"/>
        </w:rPr>
        <w:t>
      3) НОДГП – "ҚТЖ-Жүк тасымалы" ЖШС филиалы;</w:t>
      </w:r>
    </w:p>
    <w:bookmarkEnd w:id="20"/>
    <w:bookmarkStart w:name="z23" w:id="21"/>
    <w:p>
      <w:pPr>
        <w:spacing w:after="0"/>
        <w:ind w:left="0"/>
        <w:jc w:val="both"/>
      </w:pPr>
      <w:r>
        <w:rPr>
          <w:rFonts w:ascii="Times New Roman"/>
          <w:b w:val="false"/>
          <w:i w:val="false"/>
          <w:color w:val="000000"/>
          <w:sz w:val="28"/>
        </w:rPr>
        <w:t>
      4) ТТО объектісі – террористік тұрғыдан осал объекті;</w:t>
      </w:r>
    </w:p>
    <w:bookmarkEnd w:id="21"/>
    <w:bookmarkStart w:name="z24" w:id="22"/>
    <w:p>
      <w:pPr>
        <w:spacing w:after="0"/>
        <w:ind w:left="0"/>
        <w:jc w:val="both"/>
      </w:pPr>
      <w:r>
        <w:rPr>
          <w:rFonts w:ascii="Times New Roman"/>
          <w:b w:val="false"/>
          <w:i w:val="false"/>
          <w:color w:val="000000"/>
          <w:sz w:val="28"/>
        </w:rPr>
        <w:t>
      5) күзет қызметінің субъектісі – ТТО объектісінің қауіпсіздігін қамтамасыз ету жөніндегі шарт жасасқан күзет ұйымы;</w:t>
      </w:r>
    </w:p>
    <w:bookmarkEnd w:id="22"/>
    <w:bookmarkStart w:name="z25" w:id="23"/>
    <w:p>
      <w:pPr>
        <w:spacing w:after="0"/>
        <w:ind w:left="0"/>
        <w:jc w:val="both"/>
      </w:pPr>
      <w:r>
        <w:rPr>
          <w:rFonts w:ascii="Times New Roman"/>
          <w:b w:val="false"/>
          <w:i w:val="false"/>
          <w:color w:val="000000"/>
          <w:sz w:val="28"/>
        </w:rPr>
        <w:t xml:space="preserve">
      6) тексеру – тексеру жүргізілетін көлік инфрақұрылымы объектілерінің тізбесіне сәйкес, көлік инфрақұрылымы объектісіне енгізуге тыйым салынған заттар мен заттарды сәйкестендіру және/немесе табу мақсатында техникалық немесе басқа құралдарды, жолаушылар мен келушілерді, олардың жанындағы заттарды, оның ішінде қол жүгі мен багажды қолдану жолымен тексеру, Қазақстан Республикасы Индустрия және инфрақұрылымдық даму министрінің "Жете тексеру жүргізілетін көлік инфрақұрылымы объектілерінің, өздеріне қатысты жете тексеру жүргізілмейтін адамдардың, сондай-ақ көлік инфрақұрылымы объектілеріне әкелуге тыйым салынған заттар мен нәрселердің тізбелерін бекіту туралы" 2022 жылғы 19 сәуірдегі № 213 бұйрығымен бекітілген (бұдан әрі - Тізбе) (Нормативтік құқықтық актілерді мемлекеттік тіркеу тізілімінде № 27649 болып тіркелген) Тізбесіне сай және "Қазақстан Республикасындағы көлік туралы" Қазақстан Республикасы </w:t>
      </w:r>
      <w:r>
        <w:rPr>
          <w:rFonts w:ascii="Times New Roman"/>
          <w:b w:val="false"/>
          <w:i w:val="false"/>
          <w:color w:val="000000"/>
          <w:sz w:val="28"/>
        </w:rPr>
        <w:t>Заңы</w:t>
      </w:r>
      <w:r>
        <w:rPr>
          <w:rFonts w:ascii="Times New Roman"/>
          <w:b w:val="false"/>
          <w:i w:val="false"/>
          <w:color w:val="000000"/>
          <w:sz w:val="28"/>
        </w:rPr>
        <w:t xml:space="preserve"> негізінде өткізіледі;</w:t>
      </w:r>
    </w:p>
    <w:bookmarkEnd w:id="23"/>
    <w:bookmarkStart w:name="z26" w:id="24"/>
    <w:p>
      <w:pPr>
        <w:spacing w:after="0"/>
        <w:ind w:left="0"/>
        <w:jc w:val="both"/>
      </w:pPr>
      <w:r>
        <w:rPr>
          <w:rFonts w:ascii="Times New Roman"/>
          <w:b w:val="false"/>
          <w:i w:val="false"/>
          <w:color w:val="000000"/>
          <w:sz w:val="28"/>
        </w:rPr>
        <w:t>
      7) қол жеткізуді бақылау және басқару жүйесі (бұдан әрі – ҚББЖ) – қол жеткізуді бақылауға, ТТО объектісіне және (немесе) оның персоналы мен келушілерінің жекелеген аймақтарына кіру және (немесе) шығу құқықтарын шектеуге, ақпаратты жинауға және сақтауға арналған техникалық үйлесімді аппараттық құралдардың және (немесе) бағдарламалық қамтамасыз етудің жиынтығы;</w:t>
      </w:r>
    </w:p>
    <w:bookmarkEnd w:id="24"/>
    <w:bookmarkStart w:name="z27" w:id="25"/>
    <w:p>
      <w:pPr>
        <w:spacing w:after="0"/>
        <w:ind w:left="0"/>
        <w:jc w:val="both"/>
      </w:pPr>
      <w:r>
        <w:rPr>
          <w:rFonts w:ascii="Times New Roman"/>
          <w:b w:val="false"/>
          <w:i w:val="false"/>
          <w:color w:val="000000"/>
          <w:sz w:val="28"/>
        </w:rPr>
        <w:t>
      8) телевизиялық күзет жүйелері – бұзушылықтарды анықтауға және тіркеуге арналған жабық типтегі телевизиялық жүйе болып табылатын бейнебақылау жүйесі;</w:t>
      </w:r>
    </w:p>
    <w:bookmarkEnd w:id="25"/>
    <w:bookmarkStart w:name="z28" w:id="26"/>
    <w:p>
      <w:pPr>
        <w:spacing w:after="0"/>
        <w:ind w:left="0"/>
        <w:jc w:val="both"/>
      </w:pPr>
      <w:r>
        <w:rPr>
          <w:rFonts w:ascii="Times New Roman"/>
          <w:b w:val="false"/>
          <w:i w:val="false"/>
          <w:color w:val="000000"/>
          <w:sz w:val="28"/>
        </w:rPr>
        <w:t>
      9) хабарлау жүйесі – террористік тұрғыдан осал ТТО объектісіндегі адамдарды төтенше оқиғалар (авария, өрт, дүлей зілзала, шабуыл, террористік акт) кезіндегі дабыл және қалыптасқан жағдайдағы іс-әрекеттер туралы жедел хабарлауға (жарық және (немесе) дыбыстық хабарлауға) арналған техникалық құралдардың жиынтығы;</w:t>
      </w:r>
    </w:p>
    <w:bookmarkEnd w:id="26"/>
    <w:bookmarkStart w:name="z29" w:id="27"/>
    <w:p>
      <w:pPr>
        <w:spacing w:after="0"/>
        <w:ind w:left="0"/>
        <w:jc w:val="both"/>
      </w:pPr>
      <w:r>
        <w:rPr>
          <w:rFonts w:ascii="Times New Roman"/>
          <w:b w:val="false"/>
          <w:i w:val="false"/>
          <w:color w:val="000000"/>
          <w:sz w:val="28"/>
        </w:rPr>
        <w:t>
      10) бақылау-өткізу пункті (бұдан әрі – БӨП) – адамдарды және көлік құралдарын бақылауды, өткізуді, тексеріп қарауды қамтамасыз етуге арналған арнайы жабдықталған орын;</w:t>
      </w:r>
    </w:p>
    <w:bookmarkEnd w:id="27"/>
    <w:bookmarkStart w:name="z30" w:id="28"/>
    <w:p>
      <w:pPr>
        <w:spacing w:after="0"/>
        <w:ind w:left="0"/>
        <w:jc w:val="both"/>
      </w:pPr>
      <w:r>
        <w:rPr>
          <w:rFonts w:ascii="Times New Roman"/>
          <w:b w:val="false"/>
          <w:i w:val="false"/>
          <w:color w:val="000000"/>
          <w:sz w:val="28"/>
        </w:rPr>
        <w:t>
      11) алғашқы ден қою шаралары - объектінің персоналы мен күзет қызметі субъектісінің қызметкерлері қабылдайтын, уәкілетті мемлекеттік органдарды терроризм актісінің қатері немесе жасалғаны туралы, сондай-ақ терроризм актісінің ықтимал салдарын барынша азайту және жою жөніндегі іс-қимылдар туралы уақтылы хабардар етуге бағытталған бірінші кезектегі іс-шаралар кешені (шұғыл (алғашқы) ден қою күштерімен бастапқы және тергеу іс-қимылдарын жүзеге асыруға көмек көрсету, зардап шеккендерге медициналық көмек көрсету, эвакуациялау және т. б.);</w:t>
      </w:r>
    </w:p>
    <w:bookmarkEnd w:id="28"/>
    <w:bookmarkStart w:name="z31" w:id="29"/>
    <w:p>
      <w:pPr>
        <w:spacing w:after="0"/>
        <w:ind w:left="0"/>
        <w:jc w:val="both"/>
      </w:pPr>
      <w:r>
        <w:rPr>
          <w:rFonts w:ascii="Times New Roman"/>
          <w:b w:val="false"/>
          <w:i w:val="false"/>
          <w:color w:val="000000"/>
          <w:sz w:val="28"/>
        </w:rPr>
        <w:t>
      12) қорғалатын аймақ (учаске) – қорғалуға жататын аумақ, сондай-ақ объектіде бөлінген аймақтар (учаскелер), ғимараттардың бөліктері (құрылыстар мен құрылысжайлар), үй-жайлар және олардың конструктивтік элементтері;</w:t>
      </w:r>
    </w:p>
    <w:bookmarkEnd w:id="29"/>
    <w:bookmarkStart w:name="z32" w:id="30"/>
    <w:p>
      <w:pPr>
        <w:spacing w:after="0"/>
        <w:ind w:left="0"/>
        <w:jc w:val="both"/>
      </w:pPr>
      <w:r>
        <w:rPr>
          <w:rFonts w:ascii="Times New Roman"/>
          <w:b w:val="false"/>
          <w:i w:val="false"/>
          <w:color w:val="000000"/>
          <w:sz w:val="28"/>
        </w:rPr>
        <w:t>
      13) тойтару аймақтары – ТТО объектісінің инженерлік қоршауларына тікелей іргелес аумақта орналасқан, құрылыстардан, ағаштардан, бұталардан және өзгелерден бос жергілікті жер учаскелері;</w:t>
      </w:r>
    </w:p>
    <w:bookmarkEnd w:id="30"/>
    <w:bookmarkStart w:name="z33" w:id="31"/>
    <w:p>
      <w:pPr>
        <w:spacing w:after="0"/>
        <w:ind w:left="0"/>
        <w:jc w:val="both"/>
      </w:pPr>
      <w:r>
        <w:rPr>
          <w:rFonts w:ascii="Times New Roman"/>
          <w:b w:val="false"/>
          <w:i w:val="false"/>
          <w:color w:val="000000"/>
          <w:sz w:val="28"/>
        </w:rPr>
        <w:t>
      14) ТТО объектісінің персоналы – ТТО объектісінің, оның ішінде оның жалға алынған алаңдарында қызметін жүзеге асыратын басшылары, жұмысшылары, қызметкерлері;</w:t>
      </w:r>
    </w:p>
    <w:bookmarkEnd w:id="31"/>
    <w:bookmarkStart w:name="z34" w:id="32"/>
    <w:p>
      <w:pPr>
        <w:spacing w:after="0"/>
        <w:ind w:left="0"/>
        <w:jc w:val="both"/>
      </w:pPr>
      <w:r>
        <w:rPr>
          <w:rFonts w:ascii="Times New Roman"/>
          <w:b w:val="false"/>
          <w:i w:val="false"/>
          <w:color w:val="000000"/>
          <w:sz w:val="28"/>
        </w:rPr>
        <w:t>
      15) ТТО объектісінің периметрі – құқық белгілейтін құжаттарға сәйкес ТТО объектісінің шекарасы;</w:t>
      </w:r>
    </w:p>
    <w:bookmarkEnd w:id="32"/>
    <w:bookmarkStart w:name="z35" w:id="33"/>
    <w:p>
      <w:pPr>
        <w:spacing w:after="0"/>
        <w:ind w:left="0"/>
        <w:jc w:val="both"/>
      </w:pPr>
      <w:r>
        <w:rPr>
          <w:rFonts w:ascii="Times New Roman"/>
          <w:b w:val="false"/>
          <w:i w:val="false"/>
          <w:color w:val="000000"/>
          <w:sz w:val="28"/>
        </w:rPr>
        <w:t>
      16) өткізу режимі – адамдардың санкциясыз кіруі (шығуы), көлік құралдарының кіруі (шығуы), мүлікті кіргізу (шығару), әкелу (әкету) мүмкіндігін жоққа шығаратын, белгіленген тәртіпті регламенттейтін қағидалар жиынтығы;</w:t>
      </w:r>
    </w:p>
    <w:bookmarkEnd w:id="33"/>
    <w:bookmarkStart w:name="z36" w:id="34"/>
    <w:p>
      <w:pPr>
        <w:spacing w:after="0"/>
        <w:ind w:left="0"/>
        <w:jc w:val="both"/>
      </w:pPr>
      <w:r>
        <w:rPr>
          <w:rFonts w:ascii="Times New Roman"/>
          <w:b w:val="false"/>
          <w:i w:val="false"/>
          <w:color w:val="000000"/>
          <w:sz w:val="28"/>
        </w:rPr>
        <w:t>
      17) объектішілік режим – қызметтік тәртіп пен өрт қауіпсіздігі талаптарын орындау мақсатында ТТО объектісінің персоналы, келушілер және ТТО объектісінің қорғалатын аумағында және оған іргелес аумақта орналасқан өзге де адамдар орындайтын іс-шаралар мен қағидалар жиынтығы;</w:t>
      </w:r>
    </w:p>
    <w:bookmarkEnd w:id="34"/>
    <w:bookmarkStart w:name="z37" w:id="35"/>
    <w:p>
      <w:pPr>
        <w:spacing w:after="0"/>
        <w:ind w:left="0"/>
        <w:jc w:val="both"/>
      </w:pPr>
      <w:r>
        <w:rPr>
          <w:rFonts w:ascii="Times New Roman"/>
          <w:b w:val="false"/>
          <w:i w:val="false"/>
          <w:color w:val="000000"/>
          <w:sz w:val="28"/>
        </w:rPr>
        <w:t>
      18) аса қауіпті аймақ – терроризм актісі салдарынан қирауы ТТО объектісінің қалыпты жұмыс істеуінің айтарлықтай бұзылуына, оның елеулі зақымдануына немесе ондағы аварияға әкеп соғуы мүмкін үй-жай, учаскелер және құрылымдық элементтер;</w:t>
      </w:r>
    </w:p>
    <w:bookmarkEnd w:id="35"/>
    <w:bookmarkStart w:name="z38" w:id="36"/>
    <w:p>
      <w:pPr>
        <w:spacing w:after="0"/>
        <w:ind w:left="0"/>
        <w:jc w:val="both"/>
      </w:pPr>
      <w:r>
        <w:rPr>
          <w:rFonts w:ascii="Times New Roman"/>
          <w:b w:val="false"/>
          <w:i w:val="false"/>
          <w:color w:val="000000"/>
          <w:sz w:val="28"/>
        </w:rPr>
        <w:t>
      19) таранға қарсы құрылғылар (бөгеттер) – көлік құралдарын мәжбүрлеп баяулатуға және (немесе) тоқтатуға арналған инженерлік-техникалық бұйымдар;</w:t>
      </w:r>
    </w:p>
    <w:bookmarkEnd w:id="36"/>
    <w:bookmarkStart w:name="z39" w:id="37"/>
    <w:p>
      <w:pPr>
        <w:spacing w:after="0"/>
        <w:ind w:left="0"/>
        <w:jc w:val="both"/>
      </w:pPr>
      <w:r>
        <w:rPr>
          <w:rFonts w:ascii="Times New Roman"/>
          <w:b w:val="false"/>
          <w:i w:val="false"/>
          <w:color w:val="000000"/>
          <w:sz w:val="28"/>
        </w:rPr>
        <w:t>
      20) терроризмге қарсы қорғалу паспорты – терроризмге қарсы қорғалуының жай-күйін көрсететін объект туралы жалпы және инженерлік-техникалық мәліметтерді қамтитын және террористік тұрғыдан осал объектіде терроризм актілерінің алдын алу, жолын кесу, азайту және (немесе) олардың салдарын жою жөніндегі іс-шараларды жоспарлауға арналған ақпараттық-анықтамалық құжат.</w:t>
      </w:r>
    </w:p>
    <w:bookmarkEnd w:id="37"/>
    <w:bookmarkStart w:name="z40" w:id="38"/>
    <w:p>
      <w:pPr>
        <w:spacing w:after="0"/>
        <w:ind w:left="0"/>
        <w:jc w:val="both"/>
      </w:pPr>
      <w:r>
        <w:rPr>
          <w:rFonts w:ascii="Times New Roman"/>
          <w:b w:val="false"/>
          <w:i w:val="false"/>
          <w:color w:val="000000"/>
          <w:sz w:val="28"/>
        </w:rPr>
        <w:t>
      5. ТТО объектілерінің терроризмге қарсы қорғалуы мыналарға бағытталған жағдайлар жасаумен қамтамасыз етіледі:</w:t>
      </w:r>
    </w:p>
    <w:bookmarkEnd w:id="38"/>
    <w:bookmarkStart w:name="z41" w:id="39"/>
    <w:p>
      <w:pPr>
        <w:spacing w:after="0"/>
        <w:ind w:left="0"/>
        <w:jc w:val="both"/>
      </w:pPr>
      <w:r>
        <w:rPr>
          <w:rFonts w:ascii="Times New Roman"/>
          <w:b w:val="false"/>
          <w:i w:val="false"/>
          <w:color w:val="000000"/>
          <w:sz w:val="28"/>
        </w:rPr>
        <w:t>
      1) ТТО объектілеріне заңсыз кіруге кедергі жасау, оған мыналар бойынша шаралар қабылдау арқылы қол жеткізіледі:</w:t>
      </w:r>
    </w:p>
    <w:bookmarkEnd w:id="39"/>
    <w:p>
      <w:pPr>
        <w:spacing w:after="0"/>
        <w:ind w:left="0"/>
        <w:jc w:val="both"/>
      </w:pPr>
      <w:r>
        <w:rPr>
          <w:rFonts w:ascii="Times New Roman"/>
          <w:b w:val="false"/>
          <w:i w:val="false"/>
          <w:color w:val="000000"/>
          <w:sz w:val="28"/>
        </w:rPr>
        <w:t>
      ТТО объектілерінде өткізу режимін белгілеу және оны мүлтіксіз сақтау;</w:t>
      </w:r>
    </w:p>
    <w:p>
      <w:pPr>
        <w:spacing w:after="0"/>
        <w:ind w:left="0"/>
        <w:jc w:val="both"/>
      </w:pPr>
      <w:r>
        <w:rPr>
          <w:rFonts w:ascii="Times New Roman"/>
          <w:b w:val="false"/>
          <w:i w:val="false"/>
          <w:color w:val="000000"/>
          <w:sz w:val="28"/>
        </w:rPr>
        <w:t>
      объектіге заңсыз кіруді анықтауға мүмкіндік беретін құралдармен инженерлік-техникалық тұрғыдан ТТО объектісін нығайту;</w:t>
      </w:r>
    </w:p>
    <w:bookmarkStart w:name="z42" w:id="40"/>
    <w:p>
      <w:pPr>
        <w:spacing w:after="0"/>
        <w:ind w:left="0"/>
        <w:jc w:val="both"/>
      </w:pPr>
      <w:r>
        <w:rPr>
          <w:rFonts w:ascii="Times New Roman"/>
          <w:b w:val="false"/>
          <w:i w:val="false"/>
          <w:color w:val="000000"/>
          <w:sz w:val="28"/>
        </w:rPr>
        <w:t>
      2) терроризм актісін дайындау және (немесе) жасау белгілері мен фактілерін анықтау, оған мыналар бойынша шаралар қолдану арқылы қол жеткізіледі:</w:t>
      </w:r>
    </w:p>
    <w:bookmarkEnd w:id="40"/>
    <w:p>
      <w:pPr>
        <w:spacing w:after="0"/>
        <w:ind w:left="0"/>
        <w:jc w:val="both"/>
      </w:pPr>
      <w:r>
        <w:rPr>
          <w:rFonts w:ascii="Times New Roman"/>
          <w:b w:val="false"/>
          <w:i w:val="false"/>
          <w:color w:val="000000"/>
          <w:sz w:val="28"/>
        </w:rPr>
        <w:t>
      күдікті адамдар мен заттарды анықтау тұрғысынан ТТО объектілеріндегі және жақын маңдағы аумақтағы жағдайды бақылау;</w:t>
      </w:r>
    </w:p>
    <w:p>
      <w:pPr>
        <w:spacing w:after="0"/>
        <w:ind w:left="0"/>
        <w:jc w:val="both"/>
      </w:pPr>
      <w:r>
        <w:rPr>
          <w:rFonts w:ascii="Times New Roman"/>
          <w:b w:val="false"/>
          <w:i w:val="false"/>
          <w:color w:val="000000"/>
          <w:sz w:val="28"/>
        </w:rPr>
        <w:t>
      ТТО объектісін инженерлік-техникалық жарақтандыру тұрғысынан материалдық-техникалық базаны жақсарту;</w:t>
      </w:r>
    </w:p>
    <w:bookmarkStart w:name="z43" w:id="41"/>
    <w:p>
      <w:pPr>
        <w:spacing w:after="0"/>
        <w:ind w:left="0"/>
        <w:jc w:val="both"/>
      </w:pPr>
      <w:r>
        <w:rPr>
          <w:rFonts w:ascii="Times New Roman"/>
          <w:b w:val="false"/>
          <w:i w:val="false"/>
          <w:color w:val="000000"/>
          <w:sz w:val="28"/>
        </w:rPr>
        <w:t>
      3) ТТО объектісінде терроризм актілерін жасау әрекеттерінің алдын алу, оған мыналар бойынша шаралар қолдану арқылы қол жеткізіледі:</w:t>
      </w:r>
    </w:p>
    <w:bookmarkEnd w:id="41"/>
    <w:p>
      <w:pPr>
        <w:spacing w:after="0"/>
        <w:ind w:left="0"/>
        <w:jc w:val="both"/>
      </w:pPr>
      <w:r>
        <w:rPr>
          <w:rFonts w:ascii="Times New Roman"/>
          <w:b w:val="false"/>
          <w:i w:val="false"/>
          <w:color w:val="000000"/>
          <w:sz w:val="28"/>
        </w:rPr>
        <w:t>
      күзет қызметі субъектілерімен шарт жасасу арқылы ТТО объектісін күзетуді жүзеге асыру;</w:t>
      </w:r>
    </w:p>
    <w:p>
      <w:pPr>
        <w:spacing w:after="0"/>
        <w:ind w:left="0"/>
        <w:jc w:val="both"/>
      </w:pPr>
      <w:r>
        <w:rPr>
          <w:rFonts w:ascii="Times New Roman"/>
          <w:b w:val="false"/>
          <w:i w:val="false"/>
          <w:color w:val="000000"/>
          <w:sz w:val="28"/>
        </w:rPr>
        <w:t>
      келушілер мен көлік құралдарының ТТО объектісіне кірудің белгіленген тәртібін тұрақты бақылауды ұйымдастыру;</w:t>
      </w:r>
    </w:p>
    <w:p>
      <w:pPr>
        <w:spacing w:after="0"/>
        <w:ind w:left="0"/>
        <w:jc w:val="both"/>
      </w:pPr>
      <w:r>
        <w:rPr>
          <w:rFonts w:ascii="Times New Roman"/>
          <w:b w:val="false"/>
          <w:i w:val="false"/>
          <w:color w:val="000000"/>
          <w:sz w:val="28"/>
        </w:rPr>
        <w:t>
      ТТО объектісінің персоналында терроризмге қарсы сананы қалыптастыру;</w:t>
      </w:r>
    </w:p>
    <w:p>
      <w:pPr>
        <w:spacing w:after="0"/>
        <w:ind w:left="0"/>
        <w:jc w:val="both"/>
      </w:pPr>
      <w:r>
        <w:rPr>
          <w:rFonts w:ascii="Times New Roman"/>
          <w:b w:val="false"/>
          <w:i w:val="false"/>
          <w:color w:val="000000"/>
          <w:sz w:val="28"/>
        </w:rPr>
        <w:t>
      ТТО объектісінің терроризмге қарсы қауіпсіздігін қамтамасыз ететін барлық іс-шараларды бақылау;</w:t>
      </w:r>
    </w:p>
    <w:bookmarkStart w:name="z44" w:id="42"/>
    <w:p>
      <w:pPr>
        <w:spacing w:after="0"/>
        <w:ind w:left="0"/>
        <w:jc w:val="both"/>
      </w:pPr>
      <w:r>
        <w:rPr>
          <w:rFonts w:ascii="Times New Roman"/>
          <w:b w:val="false"/>
          <w:i w:val="false"/>
          <w:color w:val="000000"/>
          <w:sz w:val="28"/>
        </w:rPr>
        <w:t>
      4) ТТО объектісінде терроризм актісінің салдарын барынша азайту және жою, оған мыналар бойынша шаралар қолдану арқылы қол жеткізіледі:</w:t>
      </w:r>
    </w:p>
    <w:bookmarkEnd w:id="42"/>
    <w:p>
      <w:pPr>
        <w:spacing w:after="0"/>
        <w:ind w:left="0"/>
        <w:jc w:val="both"/>
      </w:pPr>
      <w:r>
        <w:rPr>
          <w:rFonts w:ascii="Times New Roman"/>
          <w:b w:val="false"/>
          <w:i w:val="false"/>
          <w:color w:val="000000"/>
          <w:sz w:val="28"/>
        </w:rPr>
        <w:t>
      теміржол инфрақұрылымы ТТО объектілерінің ерекшеліктеріне барабар терроризмнің алғышарттары мен актілеріне ден қою алгоритмдерін әзірлеу;</w:t>
      </w:r>
    </w:p>
    <w:p>
      <w:pPr>
        <w:spacing w:after="0"/>
        <w:ind w:left="0"/>
        <w:jc w:val="both"/>
      </w:pPr>
      <w:r>
        <w:rPr>
          <w:rFonts w:ascii="Times New Roman"/>
          <w:b w:val="false"/>
          <w:i w:val="false"/>
          <w:color w:val="000000"/>
          <w:sz w:val="28"/>
        </w:rPr>
        <w:t>
      ТТО объектісінің күзет қызметкерлері мен персоналын терроризм актісін жасау кезіндегі және одан кейінгі әрекеттеріне қатысты тиісті даярлау;</w:t>
      </w:r>
    </w:p>
    <w:p>
      <w:pPr>
        <w:spacing w:after="0"/>
        <w:ind w:left="0"/>
        <w:jc w:val="both"/>
      </w:pPr>
      <w:r>
        <w:rPr>
          <w:rFonts w:ascii="Times New Roman"/>
          <w:b w:val="false"/>
          <w:i w:val="false"/>
          <w:color w:val="000000"/>
          <w:sz w:val="28"/>
        </w:rPr>
        <w:t xml:space="preserve">
      ТТО объектісінің терроризмге қарсы қорғалуы паспортын уақтылы жасау және өзекті күйде ұстау, осы Нұсқаулықтың </w:t>
      </w:r>
      <w:r>
        <w:rPr>
          <w:rFonts w:ascii="Times New Roman"/>
          <w:b w:val="false"/>
          <w:i w:val="false"/>
          <w:color w:val="000000"/>
          <w:sz w:val="28"/>
        </w:rPr>
        <w:t>5-тарауына</w:t>
      </w:r>
      <w:r>
        <w:rPr>
          <w:rFonts w:ascii="Times New Roman"/>
          <w:b w:val="false"/>
          <w:i w:val="false"/>
          <w:color w:val="000000"/>
          <w:sz w:val="28"/>
        </w:rPr>
        <w:t xml:space="preserve"> сәйкес тиісінше сақтау.</w:t>
      </w:r>
    </w:p>
    <w:bookmarkStart w:name="z45" w:id="43"/>
    <w:p>
      <w:pPr>
        <w:spacing w:after="0"/>
        <w:ind w:left="0"/>
        <w:jc w:val="both"/>
      </w:pPr>
      <w:r>
        <w:rPr>
          <w:rFonts w:ascii="Times New Roman"/>
          <w:b w:val="false"/>
          <w:i w:val="false"/>
          <w:color w:val="000000"/>
          <w:sz w:val="28"/>
        </w:rPr>
        <w:t>
      5) қосымша шаралар Қазақстан Республикасы Президентінің "Ақпарат мониторингінің мемлекеттік жүйесін ұйымдастыру және оның жұмыс істеуі және терроризм актісі қатерінің туындауы туралы халықты хабардар ету қағидаларын бекіту туралы" 2013 жылғы 9 тамыздағы № 611 Жарлығына (бұдан әрі - Жарлық) сәйкес террористік қауіптіліктің белгіленген деңгейіне сәйкес жүзеге асырылады.</w:t>
      </w:r>
    </w:p>
    <w:bookmarkEnd w:id="43"/>
    <w:bookmarkStart w:name="z46" w:id="44"/>
    <w:p>
      <w:pPr>
        <w:spacing w:after="0"/>
        <w:ind w:left="0"/>
        <w:jc w:val="both"/>
      </w:pPr>
      <w:r>
        <w:rPr>
          <w:rFonts w:ascii="Times New Roman"/>
          <w:b w:val="false"/>
          <w:i w:val="false"/>
          <w:color w:val="000000"/>
          <w:sz w:val="28"/>
        </w:rPr>
        <w:t>
      6) Қазақстан Республикасының Мемлекеттік күзет қызметі күзетілетін адамдардың болуына арналған теміржол инфрақұрылымының ТТО объектісін терроризмге қарсы қорғауды ұйымдастыруға қойылатын осы талаптарды, олардың қауіпсіздігінің қажетті деңгейлерін қамтамасыз ететін ұйымдастырушылық, күзеттік, режимдік және шаралардың көлемі мен ерекшелігін ескере отырып, қосымша талаптар белгілеуге құқылы.</w:t>
      </w:r>
    </w:p>
    <w:bookmarkEnd w:id="44"/>
    <w:bookmarkStart w:name="z47" w:id="45"/>
    <w:p>
      <w:pPr>
        <w:spacing w:after="0"/>
        <w:ind w:left="0"/>
        <w:jc w:val="both"/>
      </w:pPr>
      <w:r>
        <w:rPr>
          <w:rFonts w:ascii="Times New Roman"/>
          <w:b w:val="false"/>
          <w:i w:val="false"/>
          <w:color w:val="000000"/>
          <w:sz w:val="28"/>
        </w:rPr>
        <w:t>
      6. ТТО объектілерін терроризмге қарсы қорғау жөніндегі іс-шараларды өткізу мыналарға:</w:t>
      </w:r>
    </w:p>
    <w:bookmarkEnd w:id="45"/>
    <w:bookmarkStart w:name="z48" w:id="46"/>
    <w:p>
      <w:pPr>
        <w:spacing w:after="0"/>
        <w:ind w:left="0"/>
        <w:jc w:val="both"/>
      </w:pPr>
      <w:r>
        <w:rPr>
          <w:rFonts w:ascii="Times New Roman"/>
          <w:b w:val="false"/>
          <w:i w:val="false"/>
          <w:color w:val="000000"/>
          <w:sz w:val="28"/>
        </w:rPr>
        <w:t>
      1) ТТО объектісінің қызметін қамтамасыз ететін компанияның құрылымдық бөлімшесінің басшысына;</w:t>
      </w:r>
    </w:p>
    <w:bookmarkEnd w:id="46"/>
    <w:bookmarkStart w:name="z49" w:id="47"/>
    <w:p>
      <w:pPr>
        <w:spacing w:after="0"/>
        <w:ind w:left="0"/>
        <w:jc w:val="both"/>
      </w:pPr>
      <w:r>
        <w:rPr>
          <w:rFonts w:ascii="Times New Roman"/>
          <w:b w:val="false"/>
          <w:i w:val="false"/>
          <w:color w:val="000000"/>
          <w:sz w:val="28"/>
        </w:rPr>
        <w:t>
      2) ҚТҚ басшысына;</w:t>
      </w:r>
    </w:p>
    <w:bookmarkEnd w:id="47"/>
    <w:bookmarkStart w:name="z50" w:id="48"/>
    <w:p>
      <w:pPr>
        <w:spacing w:after="0"/>
        <w:ind w:left="0"/>
        <w:jc w:val="both"/>
      </w:pPr>
      <w:r>
        <w:rPr>
          <w:rFonts w:ascii="Times New Roman"/>
          <w:b w:val="false"/>
          <w:i w:val="false"/>
          <w:color w:val="000000"/>
          <w:sz w:val="28"/>
        </w:rPr>
        <w:t>
      3) теміржол вокзалының бастығына;</w:t>
      </w:r>
    </w:p>
    <w:bookmarkEnd w:id="48"/>
    <w:bookmarkStart w:name="z51" w:id="49"/>
    <w:p>
      <w:pPr>
        <w:spacing w:after="0"/>
        <w:ind w:left="0"/>
        <w:jc w:val="both"/>
      </w:pPr>
      <w:r>
        <w:rPr>
          <w:rFonts w:ascii="Times New Roman"/>
          <w:b w:val="false"/>
          <w:i w:val="false"/>
          <w:color w:val="000000"/>
          <w:sz w:val="28"/>
        </w:rPr>
        <w:t>
      4) облыс, республикалық маңызы бар қала, астана, аудан (облыстық маңызы бар қала) әкімдігі жанындағы терроризмге қарсы комиссияның шешімімен облыстың, республикалық маңызы бар қаланың, астананың ТТО объектілерінің тізбесіне енгізілген теміржол инфрақұрылымы объектілерінің басқа да басшыларына жүктеледі.</w:t>
      </w:r>
    </w:p>
    <w:bookmarkEnd w:id="49"/>
    <w:bookmarkStart w:name="z52" w:id="50"/>
    <w:p>
      <w:pPr>
        <w:spacing w:after="0"/>
        <w:ind w:left="0"/>
        <w:jc w:val="left"/>
      </w:pPr>
      <w:r>
        <w:rPr>
          <w:rFonts w:ascii="Times New Roman"/>
          <w:b/>
          <w:i w:val="false"/>
          <w:color w:val="000000"/>
        </w:rPr>
        <w:t xml:space="preserve"> 2-тарау. Өткізу және объектішілік режимдерді ұйымдастыруға қойылатын талаптар</w:t>
      </w:r>
    </w:p>
    <w:bookmarkEnd w:id="50"/>
    <w:bookmarkStart w:name="z53" w:id="51"/>
    <w:p>
      <w:pPr>
        <w:spacing w:after="0"/>
        <w:ind w:left="0"/>
        <w:jc w:val="both"/>
      </w:pPr>
      <w:r>
        <w:rPr>
          <w:rFonts w:ascii="Times New Roman"/>
          <w:b w:val="false"/>
          <w:i w:val="false"/>
          <w:color w:val="000000"/>
          <w:sz w:val="28"/>
        </w:rPr>
        <w:t>
      7. Өткізу режимі компанияның жалпы қауіпсіздік жүйесінің бөлігі болып табылады және персонал мен сайтқа келушілердің қауіпсіздік деңгейінің жоғарылауын қамтамасыз етуге арналған.</w:t>
      </w:r>
    </w:p>
    <w:bookmarkEnd w:id="51"/>
    <w:bookmarkStart w:name="z54" w:id="52"/>
    <w:p>
      <w:pPr>
        <w:spacing w:after="0"/>
        <w:ind w:left="0"/>
        <w:jc w:val="both"/>
      </w:pPr>
      <w:r>
        <w:rPr>
          <w:rFonts w:ascii="Times New Roman"/>
          <w:b w:val="false"/>
          <w:i w:val="false"/>
          <w:color w:val="000000"/>
          <w:sz w:val="28"/>
        </w:rPr>
        <w:t>
      8. Өткізу режимі қолжетімділігі шектеулі күзетілетін аймақтарды белгілеу және қорғау, ТТО объектілерінің күзетілетін аймағында орналасқан жабдықтардың, ғимараттар мен құрылыстардың сақталуын қамтамасыз ету, сондай-ақ жолаушыларды, келушілерді, олардың жанындағы заттарды, оның ішінде қол жүгі мен багажды тексеру жөніндегі іс-шараларды қамтиды.</w:t>
      </w:r>
    </w:p>
    <w:bookmarkEnd w:id="52"/>
    <w:bookmarkStart w:name="z55" w:id="53"/>
    <w:p>
      <w:pPr>
        <w:spacing w:after="0"/>
        <w:ind w:left="0"/>
        <w:jc w:val="both"/>
      </w:pPr>
      <w:r>
        <w:rPr>
          <w:rFonts w:ascii="Times New Roman"/>
          <w:b w:val="false"/>
          <w:i w:val="false"/>
          <w:color w:val="000000"/>
          <w:sz w:val="28"/>
        </w:rPr>
        <w:t>
      Өткізу режимі мынадай:</w:t>
      </w:r>
    </w:p>
    <w:bookmarkEnd w:id="53"/>
    <w:bookmarkStart w:name="z56" w:id="54"/>
    <w:p>
      <w:pPr>
        <w:spacing w:after="0"/>
        <w:ind w:left="0"/>
        <w:jc w:val="both"/>
      </w:pPr>
      <w:r>
        <w:rPr>
          <w:rFonts w:ascii="Times New Roman"/>
          <w:b w:val="false"/>
          <w:i w:val="false"/>
          <w:color w:val="000000"/>
          <w:sz w:val="28"/>
        </w:rPr>
        <w:t>
      1) терроризмге қарсы қорғаныс деңгейін арттыру;</w:t>
      </w:r>
    </w:p>
    <w:bookmarkEnd w:id="54"/>
    <w:bookmarkStart w:name="z57" w:id="55"/>
    <w:p>
      <w:pPr>
        <w:spacing w:after="0"/>
        <w:ind w:left="0"/>
        <w:jc w:val="both"/>
      </w:pPr>
      <w:r>
        <w:rPr>
          <w:rFonts w:ascii="Times New Roman"/>
          <w:b w:val="false"/>
          <w:i w:val="false"/>
          <w:color w:val="000000"/>
          <w:sz w:val="28"/>
        </w:rPr>
        <w:t>
      2) күзетілетін аймақтарға, қолжетімділігі шектеулі аймақтарға және бөгде адамдар мен көлік құралдарының ТТО объектісінің аумағына рұқсатсыз кіру мүмкіндігін болдырмау;</w:t>
      </w:r>
    </w:p>
    <w:bookmarkEnd w:id="55"/>
    <w:bookmarkStart w:name="z58" w:id="56"/>
    <w:p>
      <w:pPr>
        <w:spacing w:after="0"/>
        <w:ind w:left="0"/>
        <w:jc w:val="both"/>
      </w:pPr>
      <w:r>
        <w:rPr>
          <w:rFonts w:ascii="Times New Roman"/>
          <w:b w:val="false"/>
          <w:i w:val="false"/>
          <w:color w:val="000000"/>
          <w:sz w:val="28"/>
        </w:rPr>
        <w:t>
      3) ТТО объектісінің аумағына (аумағынан) кіру (шығу), кіру (шығу) кезінде тәртіпті белгілеу және қолдау;</w:t>
      </w:r>
    </w:p>
    <w:bookmarkEnd w:id="56"/>
    <w:bookmarkStart w:name="z59" w:id="57"/>
    <w:p>
      <w:pPr>
        <w:spacing w:after="0"/>
        <w:ind w:left="0"/>
        <w:jc w:val="both"/>
      </w:pPr>
      <w:r>
        <w:rPr>
          <w:rFonts w:ascii="Times New Roman"/>
          <w:b w:val="false"/>
          <w:i w:val="false"/>
          <w:color w:val="000000"/>
          <w:sz w:val="28"/>
        </w:rPr>
        <w:t>
      4) мүлікті, оның ішінде тыйым салынған заттарды объектінің аумағына және аумағынан рұқсатсыз енгізуді (шығаруды) және әкелуді (әкетуді) алып тастау мақсатында енгізіледі.</w:t>
      </w:r>
    </w:p>
    <w:bookmarkEnd w:id="57"/>
    <w:bookmarkStart w:name="z60" w:id="58"/>
    <w:p>
      <w:pPr>
        <w:spacing w:after="0"/>
        <w:ind w:left="0"/>
        <w:jc w:val="both"/>
      </w:pPr>
      <w:r>
        <w:rPr>
          <w:rFonts w:ascii="Times New Roman"/>
          <w:b w:val="false"/>
          <w:i w:val="false"/>
          <w:color w:val="000000"/>
          <w:sz w:val="28"/>
        </w:rPr>
        <w:t>
      9. Компанияның әкімшілік ғимаратындағы өткізу және объектішілік режимдер "Қазақстан темір жолы" ұлттық компаниясы" акционерлік қоғамының әкімшілік ғимаратындағы өткізу және объектішілік режим қағидаларына" сәйкес қамтамасыз етіледі.</w:t>
      </w:r>
    </w:p>
    <w:bookmarkEnd w:id="58"/>
    <w:bookmarkStart w:name="z61" w:id="59"/>
    <w:p>
      <w:pPr>
        <w:spacing w:after="0"/>
        <w:ind w:left="0"/>
        <w:jc w:val="both"/>
      </w:pPr>
      <w:r>
        <w:rPr>
          <w:rFonts w:ascii="Times New Roman"/>
          <w:b w:val="false"/>
          <w:i w:val="false"/>
          <w:color w:val="000000"/>
          <w:sz w:val="28"/>
        </w:rPr>
        <w:t>
      10. Облыстық, республикалық маңызы бар қаланың, астананың, ауданның (облыстық маңызы бар қаланың) әкімдігі жанындағы терроризмге қарсы комиссияның шешімімен облыстық, республикалық маңызы бар қаланың, астананың ТТО объектілерінің тізбесіне енгізілген "сыныптан тыс", "1", "2" және "3" сыныптарға жататын теміржол вокзалдарында өткізу және объектішілік режимдерді қамтамасыз ету тәртібін ҚТЖ басшылығы белгілейді.</w:t>
      </w:r>
    </w:p>
    <w:bookmarkEnd w:id="59"/>
    <w:bookmarkStart w:name="z62" w:id="60"/>
    <w:p>
      <w:pPr>
        <w:spacing w:after="0"/>
        <w:ind w:left="0"/>
        <w:jc w:val="both"/>
      </w:pPr>
      <w:r>
        <w:rPr>
          <w:rFonts w:ascii="Times New Roman"/>
          <w:b w:val="false"/>
          <w:i w:val="false"/>
          <w:color w:val="000000"/>
          <w:sz w:val="28"/>
        </w:rPr>
        <w:t>
      11. Облыстық, республикалық маңызы бар қаланың, астананың, ауданның (облыстық маңызы бар қаланың) әкімдігі жанындағы терроризмге қарсы комиссияның шешімімен облыстық, республикалық маңызы бар қаланың, астананың ТТО объектілерінің тізбесіне енгізілген теміржол инфрақұрылымының басқа объектілерінде өткізу және объектішілік режимдерді қамтамасыз ету тәртібін ҚТЖ объектісінің басшылығы белгілейді.</w:t>
      </w:r>
    </w:p>
    <w:bookmarkEnd w:id="60"/>
    <w:bookmarkStart w:name="z63" w:id="61"/>
    <w:p>
      <w:pPr>
        <w:spacing w:after="0"/>
        <w:ind w:left="0"/>
        <w:jc w:val="both"/>
      </w:pPr>
      <w:r>
        <w:rPr>
          <w:rFonts w:ascii="Times New Roman"/>
          <w:b w:val="false"/>
          <w:i w:val="false"/>
          <w:color w:val="000000"/>
          <w:sz w:val="28"/>
        </w:rPr>
        <w:t>
      12. Терроризмге қарсы операцияны жүргізу кезеңінде өткізу және объектішілік режимді қамтамасыз етуді терроризмге қарсы күрес жөніндегі жедел Штаб (республикалық, облыстық, қалалық) реттейді.</w:t>
      </w:r>
    </w:p>
    <w:bookmarkEnd w:id="61"/>
    <w:bookmarkStart w:name="z64" w:id="62"/>
    <w:p>
      <w:pPr>
        <w:spacing w:after="0"/>
        <w:ind w:left="0"/>
        <w:jc w:val="both"/>
      </w:pPr>
      <w:r>
        <w:rPr>
          <w:rFonts w:ascii="Times New Roman"/>
          <w:b w:val="false"/>
          <w:i w:val="false"/>
          <w:color w:val="000000"/>
          <w:sz w:val="28"/>
        </w:rPr>
        <w:t>
      13. Өткізу режимін енгізудің алдында дайындық жұмыстары жүргізіледі:</w:t>
      </w:r>
    </w:p>
    <w:bookmarkEnd w:id="62"/>
    <w:bookmarkStart w:name="z65" w:id="63"/>
    <w:p>
      <w:pPr>
        <w:spacing w:after="0"/>
        <w:ind w:left="0"/>
        <w:jc w:val="both"/>
      </w:pPr>
      <w:r>
        <w:rPr>
          <w:rFonts w:ascii="Times New Roman"/>
          <w:b w:val="false"/>
          <w:i w:val="false"/>
          <w:color w:val="000000"/>
          <w:sz w:val="28"/>
        </w:rPr>
        <w:t>
      1) күзетілетін аймақтың, қолжетімділігі шектеулі аймақтың шекараларын айқындау;</w:t>
      </w:r>
    </w:p>
    <w:bookmarkEnd w:id="63"/>
    <w:bookmarkStart w:name="z66" w:id="64"/>
    <w:p>
      <w:pPr>
        <w:spacing w:after="0"/>
        <w:ind w:left="0"/>
        <w:jc w:val="both"/>
      </w:pPr>
      <w:r>
        <w:rPr>
          <w:rFonts w:ascii="Times New Roman"/>
          <w:b w:val="false"/>
          <w:i w:val="false"/>
          <w:color w:val="000000"/>
          <w:sz w:val="28"/>
        </w:rPr>
        <w:t>
      2) жеке, көліктік және материалдық рұқсаттамалардың (бұдан әрі – белгіленген үлгідегі рұқсаттамалар) бірыңғай үлгілерін енгізу, оларды есепке алу, тіркеу және беру жөніндегі жұмысты ұйымдастыру;</w:t>
      </w:r>
    </w:p>
    <w:bookmarkEnd w:id="64"/>
    <w:bookmarkStart w:name="z67" w:id="65"/>
    <w:p>
      <w:pPr>
        <w:spacing w:after="0"/>
        <w:ind w:left="0"/>
        <w:jc w:val="both"/>
      </w:pPr>
      <w:r>
        <w:rPr>
          <w:rFonts w:ascii="Times New Roman"/>
          <w:b w:val="false"/>
          <w:i w:val="false"/>
          <w:color w:val="000000"/>
          <w:sz w:val="28"/>
        </w:rPr>
        <w:t>
      3) ТТО объектісінің аумағын күзет қызметінің нарядтарымен патрульдеуді ұйымдастыру.</w:t>
      </w:r>
    </w:p>
    <w:bookmarkEnd w:id="65"/>
    <w:bookmarkStart w:name="z68" w:id="66"/>
    <w:p>
      <w:pPr>
        <w:spacing w:after="0"/>
        <w:ind w:left="0"/>
        <w:jc w:val="both"/>
      </w:pPr>
      <w:r>
        <w:rPr>
          <w:rFonts w:ascii="Times New Roman"/>
          <w:b w:val="false"/>
          <w:i w:val="false"/>
          <w:color w:val="000000"/>
          <w:sz w:val="28"/>
        </w:rPr>
        <w:t>
      14. ТТО объектісінде өткізу режимін ұйымдастыру тәртібінен басқа қамтамасыз ету жөніндегі іс-шаралар мыналарды көздеуге тиіс:</w:t>
      </w:r>
    </w:p>
    <w:bookmarkEnd w:id="66"/>
    <w:bookmarkStart w:name="z69" w:id="67"/>
    <w:p>
      <w:pPr>
        <w:spacing w:after="0"/>
        <w:ind w:left="0"/>
        <w:jc w:val="both"/>
      </w:pPr>
      <w:r>
        <w:rPr>
          <w:rFonts w:ascii="Times New Roman"/>
          <w:b w:val="false"/>
          <w:i w:val="false"/>
          <w:color w:val="000000"/>
          <w:sz w:val="28"/>
        </w:rPr>
        <w:t>
      1) тиісті өткізу режимін ұстап тұру үшін жауапты адамды (тұлғаларды) және (немесе) бөлімшені (бөлімшелерді) айқындау;</w:t>
      </w:r>
    </w:p>
    <w:bookmarkEnd w:id="67"/>
    <w:bookmarkStart w:name="z70" w:id="68"/>
    <w:p>
      <w:pPr>
        <w:spacing w:after="0"/>
        <w:ind w:left="0"/>
        <w:jc w:val="both"/>
      </w:pPr>
      <w:r>
        <w:rPr>
          <w:rFonts w:ascii="Times New Roman"/>
          <w:b w:val="false"/>
          <w:i w:val="false"/>
          <w:color w:val="000000"/>
          <w:sz w:val="28"/>
        </w:rPr>
        <w:t>
      2) күзет қызметтерін көрсету туралы шартта терроризмге қарсы қорғалуды және қауіпсіздік деңгейін қамтамасыз ету жөніндегі күзет қызметі субъектісінің жауапкершілігі мен міндеттерін бекіту.</w:t>
      </w:r>
    </w:p>
    <w:bookmarkEnd w:id="68"/>
    <w:bookmarkStart w:name="z71" w:id="69"/>
    <w:p>
      <w:pPr>
        <w:spacing w:after="0"/>
        <w:ind w:left="0"/>
        <w:jc w:val="both"/>
      </w:pPr>
      <w:r>
        <w:rPr>
          <w:rFonts w:ascii="Times New Roman"/>
          <w:b w:val="false"/>
          <w:i w:val="false"/>
          <w:color w:val="000000"/>
          <w:sz w:val="28"/>
        </w:rPr>
        <w:t>
      15. Өткізу режимі режимдік үй-жайларға, ТТО объектісінің ықтимал қауіпті учаскелері мен сыни аймақтарына рұқсаты шектеулі үй-жайларға кіруді шектеу мақсатында ТТО объектісін аймақтарға бөлуді көздейді.</w:t>
      </w:r>
    </w:p>
    <w:bookmarkEnd w:id="69"/>
    <w:bookmarkStart w:name="z72" w:id="70"/>
    <w:p>
      <w:pPr>
        <w:spacing w:after="0"/>
        <w:ind w:left="0"/>
        <w:jc w:val="both"/>
      </w:pPr>
      <w:r>
        <w:rPr>
          <w:rFonts w:ascii="Times New Roman"/>
          <w:b w:val="false"/>
          <w:i w:val="false"/>
          <w:color w:val="000000"/>
          <w:sz w:val="28"/>
        </w:rPr>
        <w:t>
      16. Осы Нұсқаулықтағы жалпы қарап тексеру аймақтары деп қызметкерлерді, келушілерді, жалға алушыларды, жолаушыларды, олардың жанындағы заттарды, оның ішінде қол жүгі мен багажды тексеріп қарауды жүргізу үшін ТТО объектілерінің ғимаратына кіре берісте орналасқан арнайы жабдықталған пункттер (ішкі БӨП) түсініледі.</w:t>
      </w:r>
    </w:p>
    <w:bookmarkEnd w:id="70"/>
    <w:bookmarkStart w:name="z73" w:id="71"/>
    <w:p>
      <w:pPr>
        <w:spacing w:after="0"/>
        <w:ind w:left="0"/>
        <w:jc w:val="both"/>
      </w:pPr>
      <w:r>
        <w:rPr>
          <w:rFonts w:ascii="Times New Roman"/>
          <w:b w:val="false"/>
          <w:i w:val="false"/>
          <w:color w:val="000000"/>
          <w:sz w:val="28"/>
        </w:rPr>
        <w:t>
      17. Жалпы қарап тексеру аймақтары бір немесе бірнеше қарап тексеру пункттерінен тұрады және санитариялық-эпидемиологиялық қағидалар мен нормалардың талаптарына жауап беретін жеке қарап тексеру жүргізуге арналған үй-жайлары (бөлмелері) болуға тиіс.</w:t>
      </w:r>
    </w:p>
    <w:bookmarkEnd w:id="71"/>
    <w:bookmarkStart w:name="z74" w:id="72"/>
    <w:p>
      <w:pPr>
        <w:spacing w:after="0"/>
        <w:ind w:left="0"/>
        <w:jc w:val="both"/>
      </w:pPr>
      <w:r>
        <w:rPr>
          <w:rFonts w:ascii="Times New Roman"/>
          <w:b w:val="false"/>
          <w:i w:val="false"/>
          <w:color w:val="000000"/>
          <w:sz w:val="28"/>
        </w:rPr>
        <w:t>
      18. ТТО объектісінің әкімшілік ғимараттарына баратын адамдарды, олардың жанындағы заттарды, оның ішінде қол жүгі мен багажды тексеруді жалпы тексеріп қарау аймақтарында тексеру (күзет) қызметі Қазақстан Республикасы Индустрия және инфрақұрылымдық даму министрінің міндетін атқарушының "Көлік инфрақұрылымы объектілеріне баратын жолаушылар мен адамдарды, олардың жанындағы заттарды, оның ішінде қол жүгі мен багажды тексеріп қарауды жүргізу қағидалары мен талаптарын бекіту туралы" 2022 жылғы 27 мамырдағы № 301 (Нормативтік құқықтық актілерді мемлекеттік тіркеу тізілімінде № 28298 болып тіркелген) (бұдан әрі - Қағидалар) бұйрығына сәйкес жүзеге асырады.</w:t>
      </w:r>
    </w:p>
    <w:bookmarkEnd w:id="72"/>
    <w:bookmarkStart w:name="z75" w:id="73"/>
    <w:p>
      <w:pPr>
        <w:spacing w:after="0"/>
        <w:ind w:left="0"/>
        <w:jc w:val="both"/>
      </w:pPr>
      <w:r>
        <w:rPr>
          <w:rFonts w:ascii="Times New Roman"/>
          <w:b w:val="false"/>
          <w:i w:val="false"/>
          <w:color w:val="000000"/>
          <w:sz w:val="28"/>
        </w:rPr>
        <w:t>
      19. Персоналды, жолаушылар мен келушілерді, олардың жанындағы заттарды, оның ішінде қол жүгі мен багажды тексеру Қазақстан Республикасының Үкіметі бекіткен тізбеге сәйкес көлік инфрақұрылымы объектісіне енгізуге тыйым салынған заттар мен заттардың ТТО объектілеріне әкелінуіне жол бермеу жолымен ТТО объектілерінің терроризмге қарсы қорғалуын және қауіпсіздігінің тиісті деңгейін қамтамасыз ету үшін жүзеге асырылады.</w:t>
      </w:r>
    </w:p>
    <w:bookmarkEnd w:id="73"/>
    <w:p>
      <w:pPr>
        <w:spacing w:after="0"/>
        <w:ind w:left="0"/>
        <w:jc w:val="both"/>
      </w:pPr>
      <w:r>
        <w:rPr>
          <w:rFonts w:ascii="Times New Roman"/>
          <w:b w:val="false"/>
          <w:i w:val="false"/>
          <w:color w:val="000000"/>
          <w:sz w:val="28"/>
        </w:rPr>
        <w:t>
      Мұндай тексеру үшін қол жүгін, багажды тексеруден өтуден немесе көрсетуден бас тартқан адамдарға ТБТ объектісіне жіберілмейді.</w:t>
      </w:r>
    </w:p>
    <w:bookmarkStart w:name="z76" w:id="74"/>
    <w:p>
      <w:pPr>
        <w:spacing w:after="0"/>
        <w:ind w:left="0"/>
        <w:jc w:val="both"/>
      </w:pPr>
      <w:r>
        <w:rPr>
          <w:rFonts w:ascii="Times New Roman"/>
          <w:b w:val="false"/>
          <w:i w:val="false"/>
          <w:color w:val="000000"/>
          <w:sz w:val="28"/>
        </w:rPr>
        <w:t>
      20. Тексеру іс-шаралары жүргізілетін теміржол вокзалдарында қоғамдық тәртіпті қорғау және жалпы тексеру аймақтарын патрульдеу полиция қызметкерлерімен жүзеге асырылады.</w:t>
      </w:r>
    </w:p>
    <w:bookmarkEnd w:id="74"/>
    <w:bookmarkStart w:name="z77" w:id="75"/>
    <w:p>
      <w:pPr>
        <w:spacing w:after="0"/>
        <w:ind w:left="0"/>
        <w:jc w:val="both"/>
      </w:pPr>
      <w:r>
        <w:rPr>
          <w:rFonts w:ascii="Times New Roman"/>
          <w:b w:val="false"/>
          <w:i w:val="false"/>
          <w:color w:val="000000"/>
          <w:sz w:val="28"/>
        </w:rPr>
        <w:t>
      21. Тексеру барысында ТТО объектілеріне енгізуге тыйым салынған заттар мен заттар табылған кезде Қағидаларға сәйкес іс-шаралар жүргізіледі.</w:t>
      </w:r>
    </w:p>
    <w:bookmarkEnd w:id="75"/>
    <w:bookmarkStart w:name="z78" w:id="76"/>
    <w:p>
      <w:pPr>
        <w:spacing w:after="0"/>
        <w:ind w:left="0"/>
        <w:jc w:val="both"/>
      </w:pPr>
      <w:r>
        <w:rPr>
          <w:rFonts w:ascii="Times New Roman"/>
          <w:b w:val="false"/>
          <w:i w:val="false"/>
          <w:color w:val="000000"/>
          <w:sz w:val="28"/>
        </w:rPr>
        <w:t>
      22. Объектіні күзету қызметі жүзеге асыратын объектішілік режим мыналарды қамтиды:</w:t>
      </w:r>
    </w:p>
    <w:bookmarkEnd w:id="76"/>
    <w:bookmarkStart w:name="z79" w:id="77"/>
    <w:p>
      <w:pPr>
        <w:spacing w:after="0"/>
        <w:ind w:left="0"/>
        <w:jc w:val="both"/>
      </w:pPr>
      <w:r>
        <w:rPr>
          <w:rFonts w:ascii="Times New Roman"/>
          <w:b w:val="false"/>
          <w:i w:val="false"/>
          <w:color w:val="000000"/>
          <w:sz w:val="28"/>
        </w:rPr>
        <w:t>
      1) ТТО объектісінде аппарат, филиалдар, компанияның еншілес ұйымдары қызметкерлерінің, өз қызметін объектіде жүзеге асыратын заңды тұлғалар қызметкерлерінің, жолаушылар мен келушілердің қолжетімділігін қамтамасыз ету және олардың болу тәртібін бақылау;</w:t>
      </w:r>
    </w:p>
    <w:bookmarkEnd w:id="77"/>
    <w:bookmarkStart w:name="z80" w:id="78"/>
    <w:p>
      <w:pPr>
        <w:spacing w:after="0"/>
        <w:ind w:left="0"/>
        <w:jc w:val="both"/>
      </w:pPr>
      <w:r>
        <w:rPr>
          <w:rFonts w:ascii="Times New Roman"/>
          <w:b w:val="false"/>
          <w:i w:val="false"/>
          <w:color w:val="000000"/>
          <w:sz w:val="28"/>
        </w:rPr>
        <w:t>
      2) ТТО объектісінде орнатылған инженерлік-техникалық жабдықтың жұмыс істеу режимін бақылау;</w:t>
      </w:r>
    </w:p>
    <w:bookmarkEnd w:id="78"/>
    <w:bookmarkStart w:name="z81" w:id="79"/>
    <w:p>
      <w:pPr>
        <w:spacing w:after="0"/>
        <w:ind w:left="0"/>
        <w:jc w:val="both"/>
      </w:pPr>
      <w:r>
        <w:rPr>
          <w:rFonts w:ascii="Times New Roman"/>
          <w:b w:val="false"/>
          <w:i w:val="false"/>
          <w:color w:val="000000"/>
          <w:sz w:val="28"/>
        </w:rPr>
        <w:t>
      3) ТТО объектісінде жөндеу-құрылыс, тиеу, түсіру және жұмыстарды жүргізу тәртібін бақылау;</w:t>
      </w:r>
    </w:p>
    <w:bookmarkEnd w:id="79"/>
    <w:bookmarkStart w:name="z82" w:id="80"/>
    <w:p>
      <w:pPr>
        <w:spacing w:after="0"/>
        <w:ind w:left="0"/>
        <w:jc w:val="both"/>
      </w:pPr>
      <w:r>
        <w:rPr>
          <w:rFonts w:ascii="Times New Roman"/>
          <w:b w:val="false"/>
          <w:i w:val="false"/>
          <w:color w:val="000000"/>
          <w:sz w:val="28"/>
        </w:rPr>
        <w:t>
      4) ТТО объектісінің персоналы мен келушілерінде рұқсаттаманың болуын, сүйемелдеудің болуын, сондай-ақ автокөлік құралдарының кіруі кезінде рұқсаттаманың болуын бақылау;</w:t>
      </w:r>
    </w:p>
    <w:bookmarkEnd w:id="80"/>
    <w:bookmarkStart w:name="z83" w:id="81"/>
    <w:p>
      <w:pPr>
        <w:spacing w:after="0"/>
        <w:ind w:left="0"/>
        <w:jc w:val="both"/>
      </w:pPr>
      <w:r>
        <w:rPr>
          <w:rFonts w:ascii="Times New Roman"/>
          <w:b w:val="false"/>
          <w:i w:val="false"/>
          <w:color w:val="000000"/>
          <w:sz w:val="28"/>
        </w:rPr>
        <w:t>
      5) объектіде экстремизмді, әлеуметтік, ұлттық, нәсілдік немесе діни алауыздықты қоздыруды, билікті күштеп ауыстыруға, сондай-ақ рұқсат етілмеген қоғамдық-саяси акциялар мен үгіт-насихат жұмыстарын жүргізуге шақыруды насихаттайтын баспа және қолжазба өнімдерінің таралуына жол бермеу;</w:t>
      </w:r>
    </w:p>
    <w:bookmarkEnd w:id="81"/>
    <w:bookmarkStart w:name="z84" w:id="82"/>
    <w:p>
      <w:pPr>
        <w:spacing w:after="0"/>
        <w:ind w:left="0"/>
        <w:jc w:val="both"/>
      </w:pPr>
      <w:r>
        <w:rPr>
          <w:rFonts w:ascii="Times New Roman"/>
          <w:b w:val="false"/>
          <w:i w:val="false"/>
          <w:color w:val="000000"/>
          <w:sz w:val="28"/>
        </w:rPr>
        <w:t>
      6) ТТО объектісінің режимдік үй-жайларында және қолжетімділігі шектеулі аймақтарында бөгде адамдарды сүйемелдеу кезінде бақылауды қамтамасыз ету;</w:t>
      </w:r>
    </w:p>
    <w:bookmarkEnd w:id="82"/>
    <w:bookmarkStart w:name="z85" w:id="83"/>
    <w:p>
      <w:pPr>
        <w:spacing w:after="0"/>
        <w:ind w:left="0"/>
        <w:jc w:val="both"/>
      </w:pPr>
      <w:r>
        <w:rPr>
          <w:rFonts w:ascii="Times New Roman"/>
          <w:b w:val="false"/>
          <w:i w:val="false"/>
          <w:color w:val="000000"/>
          <w:sz w:val="28"/>
        </w:rPr>
        <w:t>
      7) объектішілік режим қағидаларын бұзу фактілерін бақылауды және құжаттауды қамтамасыз ету.</w:t>
      </w:r>
    </w:p>
    <w:bookmarkEnd w:id="83"/>
    <w:bookmarkStart w:name="z86" w:id="84"/>
    <w:p>
      <w:pPr>
        <w:spacing w:after="0"/>
        <w:ind w:left="0"/>
        <w:jc w:val="both"/>
      </w:pPr>
      <w:r>
        <w:rPr>
          <w:rFonts w:ascii="Times New Roman"/>
          <w:b w:val="false"/>
          <w:i w:val="false"/>
          <w:color w:val="000000"/>
          <w:sz w:val="28"/>
        </w:rPr>
        <w:t>
      23. ТТО объектілерін күзетудің инженерлік-техникалық құралдары объектілерді пайдалануды қамтамасыз ететін күзет бөлімшесінің пультіне шығарылады.</w:t>
      </w:r>
    </w:p>
    <w:bookmarkEnd w:id="84"/>
    <w:bookmarkStart w:name="z87" w:id="85"/>
    <w:p>
      <w:pPr>
        <w:spacing w:after="0"/>
        <w:ind w:left="0"/>
        <w:jc w:val="both"/>
      </w:pPr>
      <w:r>
        <w:rPr>
          <w:rFonts w:ascii="Times New Roman"/>
          <w:b w:val="false"/>
          <w:i w:val="false"/>
          <w:color w:val="000000"/>
          <w:sz w:val="28"/>
        </w:rPr>
        <w:t>
      24. ТТО объектілерін күзетуді және қауіпсіздікті қамтамасыз етуді күзет қызметі субъектілері жүзеге асырады:</w:t>
      </w:r>
    </w:p>
    <w:bookmarkEnd w:id="85"/>
    <w:bookmarkStart w:name="z88" w:id="86"/>
    <w:p>
      <w:pPr>
        <w:spacing w:after="0"/>
        <w:ind w:left="0"/>
        <w:jc w:val="both"/>
      </w:pPr>
      <w:r>
        <w:rPr>
          <w:rFonts w:ascii="Times New Roman"/>
          <w:b w:val="false"/>
          <w:i w:val="false"/>
          <w:color w:val="000000"/>
          <w:sz w:val="28"/>
        </w:rPr>
        <w:t>
      1) стационарлық бекеттерді қою;</w:t>
      </w:r>
    </w:p>
    <w:bookmarkEnd w:id="86"/>
    <w:bookmarkStart w:name="z89" w:id="87"/>
    <w:p>
      <w:pPr>
        <w:spacing w:after="0"/>
        <w:ind w:left="0"/>
        <w:jc w:val="both"/>
      </w:pPr>
      <w:r>
        <w:rPr>
          <w:rFonts w:ascii="Times New Roman"/>
          <w:b w:val="false"/>
          <w:i w:val="false"/>
          <w:color w:val="000000"/>
          <w:sz w:val="28"/>
        </w:rPr>
        <w:t>
      2) жаяу нарядтармен патрульдеу тәсілімен;</w:t>
      </w:r>
    </w:p>
    <w:bookmarkEnd w:id="87"/>
    <w:bookmarkStart w:name="z90" w:id="88"/>
    <w:p>
      <w:pPr>
        <w:spacing w:after="0"/>
        <w:ind w:left="0"/>
        <w:jc w:val="both"/>
      </w:pPr>
      <w:r>
        <w:rPr>
          <w:rFonts w:ascii="Times New Roman"/>
          <w:b w:val="false"/>
          <w:i w:val="false"/>
          <w:color w:val="000000"/>
          <w:sz w:val="28"/>
        </w:rPr>
        <w:t>
      3) инженерлік-техникалық күзет құралдарының көмегімен;</w:t>
      </w:r>
    </w:p>
    <w:bookmarkEnd w:id="88"/>
    <w:bookmarkStart w:name="z91" w:id="89"/>
    <w:p>
      <w:pPr>
        <w:spacing w:after="0"/>
        <w:ind w:left="0"/>
        <w:jc w:val="both"/>
      </w:pPr>
      <w:r>
        <w:rPr>
          <w:rFonts w:ascii="Times New Roman"/>
          <w:b w:val="false"/>
          <w:i w:val="false"/>
          <w:color w:val="000000"/>
          <w:sz w:val="28"/>
        </w:rPr>
        <w:t>
      4) қызметтік иттерді пайдалану арқылы.</w:t>
      </w:r>
    </w:p>
    <w:bookmarkEnd w:id="89"/>
    <w:bookmarkStart w:name="z92" w:id="90"/>
    <w:p>
      <w:pPr>
        <w:spacing w:after="0"/>
        <w:ind w:left="0"/>
        <w:jc w:val="left"/>
      </w:pPr>
      <w:r>
        <w:rPr>
          <w:rFonts w:ascii="Times New Roman"/>
          <w:b/>
          <w:i w:val="false"/>
          <w:color w:val="000000"/>
        </w:rPr>
        <w:t xml:space="preserve"> 3-тарау. Профилактикалық және оқу іс-шараларын ұйымдастыруға қойылатын талаптар</w:t>
      </w:r>
    </w:p>
    <w:bookmarkEnd w:id="90"/>
    <w:bookmarkStart w:name="z93" w:id="91"/>
    <w:p>
      <w:pPr>
        <w:spacing w:after="0"/>
        <w:ind w:left="0"/>
        <w:jc w:val="both"/>
      </w:pPr>
      <w:r>
        <w:rPr>
          <w:rFonts w:ascii="Times New Roman"/>
          <w:b w:val="false"/>
          <w:i w:val="false"/>
          <w:color w:val="000000"/>
          <w:sz w:val="28"/>
        </w:rPr>
        <w:t>
      25. Профилактикалық және оқу іс-шараларын өткізудің мақсаты ТТО объектілерінде жұмыс істейтін адамдардың арнайы даярлық деңгейін арттыру, сондай-ақ кенеттен туындаған міндеттерді шешуге күштер мен құралдардың дайындығын тексеру болып табылады.</w:t>
      </w:r>
    </w:p>
    <w:bookmarkEnd w:id="91"/>
    <w:bookmarkStart w:name="z94" w:id="92"/>
    <w:p>
      <w:pPr>
        <w:spacing w:after="0"/>
        <w:ind w:left="0"/>
        <w:jc w:val="both"/>
      </w:pPr>
      <w:r>
        <w:rPr>
          <w:rFonts w:ascii="Times New Roman"/>
          <w:b w:val="false"/>
          <w:i w:val="false"/>
          <w:color w:val="000000"/>
          <w:sz w:val="28"/>
        </w:rPr>
        <w:t>
      26. Профилактикалық және оқу іс-шараларын облыстық, республикалық маңызы бар қаланың, астананың терроризмге қарсы комиссиясы (бұдан әрі-терроризмге қарсы комиссия) ТТО объектілерінің меншік иелерімен, басшыларымен, персоналымен үйлестіру кезінде уәкілетті орталық мемлекеттік органдардың және жергілікті өзін-өзі басқару органдарының аумақтық бөлімшелері тұрақты негізде ұйымдастырады.</w:t>
      </w:r>
    </w:p>
    <w:bookmarkEnd w:id="92"/>
    <w:bookmarkStart w:name="z95" w:id="93"/>
    <w:p>
      <w:pPr>
        <w:spacing w:after="0"/>
        <w:ind w:left="0"/>
        <w:jc w:val="both"/>
      </w:pPr>
      <w:r>
        <w:rPr>
          <w:rFonts w:ascii="Times New Roman"/>
          <w:b w:val="false"/>
          <w:i w:val="false"/>
          <w:color w:val="000000"/>
          <w:sz w:val="28"/>
        </w:rPr>
        <w:t>
      Терроризмге қарсы комиссия ТТО объектілерінің меншік иелерінің, басшыларының және лауазымды тұлғаларының хабардар болуын арттыруға бағытталған профилактикалық іс-шараларды үйлестіреді:</w:t>
      </w:r>
    </w:p>
    <w:bookmarkEnd w:id="93"/>
    <w:bookmarkStart w:name="z96" w:id="94"/>
    <w:p>
      <w:pPr>
        <w:spacing w:after="0"/>
        <w:ind w:left="0"/>
        <w:jc w:val="both"/>
      </w:pPr>
      <w:r>
        <w:rPr>
          <w:rFonts w:ascii="Times New Roman"/>
          <w:b w:val="false"/>
          <w:i w:val="false"/>
          <w:color w:val="000000"/>
          <w:sz w:val="28"/>
        </w:rPr>
        <w:t>
      1) террористік сипаттағы өзекті қауіптер туралы;</w:t>
      </w:r>
    </w:p>
    <w:bookmarkEnd w:id="94"/>
    <w:bookmarkStart w:name="z97" w:id="95"/>
    <w:p>
      <w:pPr>
        <w:spacing w:after="0"/>
        <w:ind w:left="0"/>
        <w:jc w:val="both"/>
      </w:pPr>
      <w:r>
        <w:rPr>
          <w:rFonts w:ascii="Times New Roman"/>
          <w:b w:val="false"/>
          <w:i w:val="false"/>
          <w:color w:val="000000"/>
          <w:sz w:val="28"/>
        </w:rPr>
        <w:t>
      2) ТТО объектілерінің терроризмге қарсы қорғалуын қамтамасыз ету бөлігінде терроризмге қарсы іс-қимыл саласындағы Қазақстан Республикасының нормативтік құқықтық базасы туралы;</w:t>
      </w:r>
    </w:p>
    <w:bookmarkEnd w:id="95"/>
    <w:bookmarkStart w:name="z98" w:id="96"/>
    <w:p>
      <w:pPr>
        <w:spacing w:after="0"/>
        <w:ind w:left="0"/>
        <w:jc w:val="both"/>
      </w:pPr>
      <w:r>
        <w:rPr>
          <w:rFonts w:ascii="Times New Roman"/>
          <w:b w:val="false"/>
          <w:i w:val="false"/>
          <w:color w:val="000000"/>
          <w:sz w:val="28"/>
        </w:rPr>
        <w:t>
      3) терроризм актісін жасауға кедергі келтіретін (ТТО объектісіне қатысты терроризм актісін жасау тәуекелін төмендету), сондай-ақ ықтимал террористік қатерлердің салдарын барынша азайтуға және (немесе) жоюға ықпал ететін жағдайлар жасау туралы.</w:t>
      </w:r>
    </w:p>
    <w:bookmarkEnd w:id="96"/>
    <w:bookmarkStart w:name="z99" w:id="97"/>
    <w:p>
      <w:pPr>
        <w:spacing w:after="0"/>
        <w:ind w:left="0"/>
        <w:jc w:val="both"/>
      </w:pPr>
      <w:r>
        <w:rPr>
          <w:rFonts w:ascii="Times New Roman"/>
          <w:b w:val="false"/>
          <w:i w:val="false"/>
          <w:color w:val="000000"/>
          <w:sz w:val="28"/>
        </w:rPr>
        <w:t xml:space="preserve">
      27. Профилактикалық және оқу іс-шаралары Осы нұсқаулыққа </w:t>
      </w:r>
      <w:r>
        <w:rPr>
          <w:rFonts w:ascii="Times New Roman"/>
          <w:b w:val="false"/>
          <w:i w:val="false"/>
          <w:color w:val="000000"/>
          <w:sz w:val="28"/>
        </w:rPr>
        <w:t>1-қосымшада</w:t>
      </w:r>
      <w:r>
        <w:rPr>
          <w:rFonts w:ascii="Times New Roman"/>
          <w:b w:val="false"/>
          <w:i w:val="false"/>
          <w:color w:val="000000"/>
          <w:sz w:val="28"/>
        </w:rPr>
        <w:t xml:space="preserve"> көрсетілген террористік тұрғыдан осал теміржол инфрақұрылымы объектілерін терроризмге қарсы қорғауды ұйымдастыру бойынша сабақтар тақырыптарының нұсқаларына сәйкес ТТО объектісінде жұмыс істейтін адамдармен нұсқамалар және сабақтар (практикалық және теориялық) нысанында жүргізіледі.</w:t>
      </w:r>
    </w:p>
    <w:bookmarkEnd w:id="97"/>
    <w:p>
      <w:pPr>
        <w:spacing w:after="0"/>
        <w:ind w:left="0"/>
        <w:jc w:val="both"/>
      </w:pPr>
      <w:r>
        <w:rPr>
          <w:rFonts w:ascii="Times New Roman"/>
          <w:b w:val="false"/>
          <w:i w:val="false"/>
          <w:color w:val="000000"/>
          <w:sz w:val="28"/>
        </w:rPr>
        <w:t xml:space="preserve">
      Профилактикалық және оқу іс-шараларын өткізу туралы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терроризмге қарсы дайындық бойынша өткізілген сабақтар туралы жазбаша есеп жасалады.</w:t>
      </w:r>
    </w:p>
    <w:p>
      <w:pPr>
        <w:spacing w:after="0"/>
        <w:ind w:left="0"/>
        <w:jc w:val="both"/>
      </w:pPr>
      <w:r>
        <w:rPr>
          <w:rFonts w:ascii="Times New Roman"/>
          <w:b w:val="false"/>
          <w:i w:val="false"/>
          <w:color w:val="000000"/>
          <w:sz w:val="28"/>
        </w:rPr>
        <w:t>
      Есепке өткізілген сабаққа қатысты жоспарлар, конспектілер, сценарийлер және басқа да материалдар қоса беріледі.</w:t>
      </w:r>
    </w:p>
    <w:bookmarkStart w:name="z100" w:id="98"/>
    <w:p>
      <w:pPr>
        <w:spacing w:after="0"/>
        <w:ind w:left="0"/>
        <w:jc w:val="both"/>
      </w:pPr>
      <w:r>
        <w:rPr>
          <w:rFonts w:ascii="Times New Roman"/>
          <w:b w:val="false"/>
          <w:i w:val="false"/>
          <w:color w:val="000000"/>
          <w:sz w:val="28"/>
        </w:rPr>
        <w:t>
      28. Өткізу сипаты мен уақыты бойынша нұсқаулық жоспарлы және жоспардан тыс болып бөлінеді.</w:t>
      </w:r>
    </w:p>
    <w:bookmarkEnd w:id="98"/>
    <w:bookmarkStart w:name="z101" w:id="99"/>
    <w:p>
      <w:pPr>
        <w:spacing w:after="0"/>
        <w:ind w:left="0"/>
        <w:jc w:val="both"/>
      </w:pPr>
      <w:r>
        <w:rPr>
          <w:rFonts w:ascii="Times New Roman"/>
          <w:b w:val="false"/>
          <w:i w:val="false"/>
          <w:color w:val="000000"/>
          <w:sz w:val="28"/>
        </w:rPr>
        <w:t>
      29. Нұсқама беру кезінде ТТО объектісінде жұмыс істейтін адамдарға ТТО объектісі үшін ең ықтимал террористік қауіптердің сипаты мен ерекшелігі және олар туындаған кездегі мінез-құлық ережелері, салдарды азайту және жою тәсілдері жеткізіледі.</w:t>
      </w:r>
    </w:p>
    <w:bookmarkEnd w:id="99"/>
    <w:bookmarkStart w:name="z102" w:id="100"/>
    <w:p>
      <w:pPr>
        <w:spacing w:after="0"/>
        <w:ind w:left="0"/>
        <w:jc w:val="both"/>
      </w:pPr>
      <w:r>
        <w:rPr>
          <w:rFonts w:ascii="Times New Roman"/>
          <w:b w:val="false"/>
          <w:i w:val="false"/>
          <w:color w:val="000000"/>
          <w:sz w:val="28"/>
        </w:rPr>
        <w:t>
      30. Жоспарлы нұсқама жылына кемінде бір рет немесе жұмыс әдісіне (вахталық, ауысымдық, маусымдық) байланысты екі жылда кемінде бір рет жүргізіледі.</w:t>
      </w:r>
    </w:p>
    <w:bookmarkEnd w:id="100"/>
    <w:bookmarkStart w:name="z103" w:id="101"/>
    <w:p>
      <w:pPr>
        <w:spacing w:after="0"/>
        <w:ind w:left="0"/>
        <w:jc w:val="both"/>
      </w:pPr>
      <w:r>
        <w:rPr>
          <w:rFonts w:ascii="Times New Roman"/>
          <w:b w:val="false"/>
          <w:i w:val="false"/>
          <w:color w:val="000000"/>
          <w:sz w:val="28"/>
        </w:rPr>
        <w:t>
      31. Жоспарлы нұсқама жеке және (немесе) ТТО объектісінде жұмыс істейтін адамдар тобы үшін жүргізілуі мүмкін.</w:t>
      </w:r>
    </w:p>
    <w:bookmarkEnd w:id="101"/>
    <w:bookmarkStart w:name="z104" w:id="102"/>
    <w:p>
      <w:pPr>
        <w:spacing w:after="0"/>
        <w:ind w:left="0"/>
        <w:jc w:val="both"/>
      </w:pPr>
      <w:r>
        <w:rPr>
          <w:rFonts w:ascii="Times New Roman"/>
          <w:b w:val="false"/>
          <w:i w:val="false"/>
          <w:color w:val="000000"/>
          <w:sz w:val="28"/>
        </w:rPr>
        <w:t>
      32. Жоспардан тыс нұсқаманы ТТО объектілерінің меншік иелері, басшылары немесе лауазымды адамдары, ТТО теміржол инфрақұрылымы объектілерін терроризмге қарсы қорғау бойынша даярлау және қайта даярлау бағдарламасы негізінде даярлау курстарынан өткен Күзет қызметі субъектілерінің басшылары не өткізілетін оқу-жаттығуларға, жаттығуларға және эксперименттерге тартылған мемлекеттік органдардың өкілдері жүргізеді:</w:t>
      </w:r>
    </w:p>
    <w:bookmarkEnd w:id="102"/>
    <w:bookmarkStart w:name="z105" w:id="103"/>
    <w:p>
      <w:pPr>
        <w:spacing w:after="0"/>
        <w:ind w:left="0"/>
        <w:jc w:val="both"/>
      </w:pPr>
      <w:r>
        <w:rPr>
          <w:rFonts w:ascii="Times New Roman"/>
          <w:b w:val="false"/>
          <w:i w:val="false"/>
          <w:color w:val="000000"/>
          <w:sz w:val="28"/>
        </w:rPr>
        <w:t>
      1) ТТО объектісі орналасқан өңірде террористік қауіптілік деңгейін енгізу;</w:t>
      </w:r>
    </w:p>
    <w:bookmarkEnd w:id="103"/>
    <w:bookmarkStart w:name="z106" w:id="104"/>
    <w:p>
      <w:pPr>
        <w:spacing w:after="0"/>
        <w:ind w:left="0"/>
        <w:jc w:val="both"/>
      </w:pPr>
      <w:r>
        <w:rPr>
          <w:rFonts w:ascii="Times New Roman"/>
          <w:b w:val="false"/>
          <w:i w:val="false"/>
          <w:color w:val="000000"/>
          <w:sz w:val="28"/>
        </w:rPr>
        <w:t>
      2) терроризм актісін жасау қаупі туралы ақпараттың болуы;</w:t>
      </w:r>
    </w:p>
    <w:bookmarkEnd w:id="104"/>
    <w:bookmarkStart w:name="z107" w:id="105"/>
    <w:p>
      <w:pPr>
        <w:spacing w:after="0"/>
        <w:ind w:left="0"/>
        <w:jc w:val="both"/>
      </w:pPr>
      <w:r>
        <w:rPr>
          <w:rFonts w:ascii="Times New Roman"/>
          <w:b w:val="false"/>
          <w:i w:val="false"/>
          <w:color w:val="000000"/>
          <w:sz w:val="28"/>
        </w:rPr>
        <w:t>
      3) ТТО объектілерін терроризмге қарсы қорғауды ұйымдастыру бойынша оқу-жаттығуларға, жаттығуларға, эксперименттерге дайындық;</w:t>
      </w:r>
    </w:p>
    <w:bookmarkEnd w:id="105"/>
    <w:bookmarkStart w:name="z108" w:id="106"/>
    <w:p>
      <w:pPr>
        <w:spacing w:after="0"/>
        <w:ind w:left="0"/>
        <w:jc w:val="both"/>
      </w:pPr>
      <w:r>
        <w:rPr>
          <w:rFonts w:ascii="Times New Roman"/>
          <w:b w:val="false"/>
          <w:i w:val="false"/>
          <w:color w:val="000000"/>
          <w:sz w:val="28"/>
        </w:rPr>
        <w:t>
      4) күзет іс-шараларын өткізуге дайындық.</w:t>
      </w:r>
    </w:p>
    <w:bookmarkEnd w:id="106"/>
    <w:bookmarkStart w:name="z109" w:id="107"/>
    <w:p>
      <w:pPr>
        <w:spacing w:after="0"/>
        <w:ind w:left="0"/>
        <w:jc w:val="both"/>
      </w:pPr>
      <w:r>
        <w:rPr>
          <w:rFonts w:ascii="Times New Roman"/>
          <w:b w:val="false"/>
          <w:i w:val="false"/>
          <w:color w:val="000000"/>
          <w:sz w:val="28"/>
        </w:rPr>
        <w:t>
      33. Жоспардан тыс нұсқама жеке немесе қажетіне қарай ТТО объектісінде жұмыс істейтін адамдар тобымен жүргізіледі. Жоспардан тыс нұсқаманың мазмұны оны жүргізу қажеттілігін тудырған себептер мен жағдайларға байланысты әрбір нақты жағдайда айқындалады.</w:t>
      </w:r>
    </w:p>
    <w:bookmarkEnd w:id="107"/>
    <w:bookmarkStart w:name="z110" w:id="108"/>
    <w:p>
      <w:pPr>
        <w:spacing w:after="0"/>
        <w:ind w:left="0"/>
        <w:jc w:val="both"/>
      </w:pPr>
      <w:r>
        <w:rPr>
          <w:rFonts w:ascii="Times New Roman"/>
          <w:b w:val="false"/>
          <w:i w:val="false"/>
          <w:color w:val="000000"/>
          <w:sz w:val="28"/>
        </w:rPr>
        <w:t>
      Бұл ретте шешілетін негізгі міндеттер:</w:t>
      </w:r>
    </w:p>
    <w:bookmarkEnd w:id="108"/>
    <w:bookmarkStart w:name="z111" w:id="109"/>
    <w:p>
      <w:pPr>
        <w:spacing w:after="0"/>
        <w:ind w:left="0"/>
        <w:jc w:val="both"/>
      </w:pPr>
      <w:r>
        <w:rPr>
          <w:rFonts w:ascii="Times New Roman"/>
          <w:b w:val="false"/>
          <w:i w:val="false"/>
          <w:color w:val="000000"/>
          <w:sz w:val="28"/>
        </w:rPr>
        <w:t>
      1) ТТО объектісінде жұмыс істейтін адамдарға ықтимал қауіптің негізгі көздері туралы ақпаратты жеткізу;</w:t>
      </w:r>
    </w:p>
    <w:bookmarkEnd w:id="109"/>
    <w:bookmarkStart w:name="z112" w:id="110"/>
    <w:p>
      <w:pPr>
        <w:spacing w:after="0"/>
        <w:ind w:left="0"/>
        <w:jc w:val="both"/>
      </w:pPr>
      <w:r>
        <w:rPr>
          <w:rFonts w:ascii="Times New Roman"/>
          <w:b w:val="false"/>
          <w:i w:val="false"/>
          <w:color w:val="000000"/>
          <w:sz w:val="28"/>
        </w:rPr>
        <w:t>
      2) ТТО объектісінде жұмыс істейтін адамдарға жұмыс беруші ұйымның терроризмге қарсы қорғалуына қатысты мәселелерді түсіндіру;</w:t>
      </w:r>
    </w:p>
    <w:bookmarkEnd w:id="110"/>
    <w:bookmarkStart w:name="z113" w:id="111"/>
    <w:p>
      <w:pPr>
        <w:spacing w:after="0"/>
        <w:ind w:left="0"/>
        <w:jc w:val="both"/>
      </w:pPr>
      <w:r>
        <w:rPr>
          <w:rFonts w:ascii="Times New Roman"/>
          <w:b w:val="false"/>
          <w:i w:val="false"/>
          <w:color w:val="000000"/>
          <w:sz w:val="28"/>
        </w:rPr>
        <w:t>
      3) таңертең объектіде жұмыс істейтін адамдарды объектінің аумағы шегінде террористік акт жасау жағдайындағы іс-қимыл тәртібімен егжей-тегжейлі таныстыру нақтыланады.</w:t>
      </w:r>
    </w:p>
    <w:bookmarkEnd w:id="111"/>
    <w:bookmarkStart w:name="z114" w:id="112"/>
    <w:p>
      <w:pPr>
        <w:spacing w:after="0"/>
        <w:ind w:left="0"/>
        <w:jc w:val="both"/>
      </w:pPr>
      <w:r>
        <w:rPr>
          <w:rFonts w:ascii="Times New Roman"/>
          <w:b w:val="false"/>
          <w:i w:val="false"/>
          <w:color w:val="000000"/>
          <w:sz w:val="28"/>
        </w:rPr>
        <w:t>
      34. Практикалық және теориялық сабақтар ТТО объектісінің меншік иесі, басшысы (күзет қызметі субъектісінің басшысы) бекіткен өткізу кестесіне сәйкес, жиілігі жылына кемінде бір рет өткізіледі.</w:t>
      </w:r>
    </w:p>
    <w:bookmarkEnd w:id="112"/>
    <w:p>
      <w:pPr>
        <w:spacing w:after="0"/>
        <w:ind w:left="0"/>
        <w:jc w:val="both"/>
      </w:pPr>
      <w:r>
        <w:rPr>
          <w:rFonts w:ascii="Times New Roman"/>
          <w:b w:val="false"/>
          <w:i w:val="false"/>
          <w:color w:val="000000"/>
          <w:sz w:val="28"/>
        </w:rPr>
        <w:t>
      Практикалық және теориялық сабақтар жеке немесе ТТО объектісінің жұмыс істейтін адамдар тобымен өткізіледі.</w:t>
      </w:r>
    </w:p>
    <w:bookmarkStart w:name="z115" w:id="113"/>
    <w:p>
      <w:pPr>
        <w:spacing w:after="0"/>
        <w:ind w:left="0"/>
        <w:jc w:val="both"/>
      </w:pPr>
      <w:r>
        <w:rPr>
          <w:rFonts w:ascii="Times New Roman"/>
          <w:b w:val="false"/>
          <w:i w:val="false"/>
          <w:color w:val="000000"/>
          <w:sz w:val="28"/>
        </w:rPr>
        <w:t>
      Теориялық сабақтар барысында тиісті ақпарат жеткізіледі, практикалық сабақтар барысында персоналдың іс-әрекеттері пысықталады:</w:t>
      </w:r>
    </w:p>
    <w:bookmarkEnd w:id="113"/>
    <w:bookmarkStart w:name="z116" w:id="114"/>
    <w:p>
      <w:pPr>
        <w:spacing w:after="0"/>
        <w:ind w:left="0"/>
        <w:jc w:val="both"/>
      </w:pPr>
      <w:r>
        <w:rPr>
          <w:rFonts w:ascii="Times New Roman"/>
          <w:b w:val="false"/>
          <w:i w:val="false"/>
          <w:color w:val="000000"/>
          <w:sz w:val="28"/>
        </w:rPr>
        <w:t>
      1) қауіпсіз және кедергісіз эвакуация жүргізу бойынша;</w:t>
      </w:r>
    </w:p>
    <w:bookmarkEnd w:id="114"/>
    <w:bookmarkStart w:name="z117" w:id="115"/>
    <w:p>
      <w:pPr>
        <w:spacing w:after="0"/>
        <w:ind w:left="0"/>
        <w:jc w:val="both"/>
      </w:pPr>
      <w:r>
        <w:rPr>
          <w:rFonts w:ascii="Times New Roman"/>
          <w:b w:val="false"/>
          <w:i w:val="false"/>
          <w:color w:val="000000"/>
          <w:sz w:val="28"/>
        </w:rPr>
        <w:t>
      2) терроризм актісі қаупі төнген жағдайда;</w:t>
      </w:r>
    </w:p>
    <w:bookmarkEnd w:id="115"/>
    <w:bookmarkStart w:name="z118" w:id="116"/>
    <w:p>
      <w:pPr>
        <w:spacing w:after="0"/>
        <w:ind w:left="0"/>
        <w:jc w:val="both"/>
      </w:pPr>
      <w:r>
        <w:rPr>
          <w:rFonts w:ascii="Times New Roman"/>
          <w:b w:val="false"/>
          <w:i w:val="false"/>
          <w:color w:val="000000"/>
          <w:sz w:val="28"/>
        </w:rPr>
        <w:t>
      3) ТТО объектісінде күдікті адамдар мен заттар табылған кезде.</w:t>
      </w:r>
    </w:p>
    <w:bookmarkEnd w:id="116"/>
    <w:p>
      <w:pPr>
        <w:spacing w:after="0"/>
        <w:ind w:left="0"/>
        <w:jc w:val="both"/>
      </w:pPr>
      <w:r>
        <w:rPr>
          <w:rFonts w:ascii="Times New Roman"/>
          <w:b w:val="false"/>
          <w:i w:val="false"/>
          <w:color w:val="000000"/>
          <w:sz w:val="28"/>
        </w:rPr>
        <w:t>
      Күзет қызметінің субъектілері күзет қызметкерлерімен оқу жаттығуларын (оқу-жаттығу сабақтарын) тоқсан сайын арнайы әзірленген кестелерге сәйкес өткізеді, оны күзет бөлімшесінің бастығы бекітеді.</w:t>
      </w:r>
    </w:p>
    <w:p>
      <w:pPr>
        <w:spacing w:after="0"/>
        <w:ind w:left="0"/>
        <w:jc w:val="both"/>
      </w:pPr>
      <w:r>
        <w:rPr>
          <w:rFonts w:ascii="Times New Roman"/>
          <w:b w:val="false"/>
          <w:i w:val="false"/>
          <w:color w:val="000000"/>
          <w:sz w:val="28"/>
        </w:rPr>
        <w:t>
      Оқу-жаттығу жоспарын күзет бөлімшесінің басшысы және тапсырыс беруші бекітеді.</w:t>
      </w:r>
    </w:p>
    <w:p>
      <w:pPr>
        <w:spacing w:after="0"/>
        <w:ind w:left="0"/>
        <w:jc w:val="both"/>
      </w:pPr>
      <w:r>
        <w:rPr>
          <w:rFonts w:ascii="Times New Roman"/>
          <w:b w:val="false"/>
          <w:i w:val="false"/>
          <w:color w:val="000000"/>
          <w:sz w:val="28"/>
        </w:rPr>
        <w:t>
      Терроризмге қарсы қорғау жөніндегі іс-шараларды жүргізуге жауапты адам бекітілген жоспарға қатаң сәйкес әрекет етеді. Жоспарда көрсетілген уақытта ТТО объектісіне келіп, алдын ала шартталған тәсілмен "Дабыл" белгісін береді, оны беру уақытын белгілейді, оқиға орнында күзет қызметкерлерінің, аға ауысымның (қарауыл бастығының) уақтылы келуін және іс-әрекетінің дұрыстығын-күзет қызметкерлерінің басшылығы бойынша және кіріспе міндеттерді жеткізу кезінде шешімдер қабылдау бойынша бақылайды.</w:t>
      </w:r>
    </w:p>
    <w:bookmarkStart w:name="z119" w:id="117"/>
    <w:p>
      <w:pPr>
        <w:spacing w:after="0"/>
        <w:ind w:left="0"/>
        <w:jc w:val="both"/>
      </w:pPr>
      <w:r>
        <w:rPr>
          <w:rFonts w:ascii="Times New Roman"/>
          <w:b w:val="false"/>
          <w:i w:val="false"/>
          <w:color w:val="000000"/>
          <w:sz w:val="28"/>
        </w:rPr>
        <w:t>
      35. Тізбеге сәйкес көлік инфрақұрылымы объектісіне енгізуге тыйым салынған заттар мен заттарды анықтау мақсатында тексеруді жүзеге асыратын күзет қызметі субъектісінің қызметкерлері компьютерлік тренажерлерді (симуляторларды) қолдана отырып, рентген суреттерін интерпретациялау саласында бастапқы даярлаудан және қайта даярлаудан өтуге тиіс. Қайта даярлау кемінде екі жылда бір рет жүргізіледі.</w:t>
      </w:r>
    </w:p>
    <w:bookmarkEnd w:id="117"/>
    <w:bookmarkStart w:name="z120" w:id="118"/>
    <w:p>
      <w:pPr>
        <w:spacing w:after="0"/>
        <w:ind w:left="0"/>
        <w:jc w:val="both"/>
      </w:pPr>
      <w:r>
        <w:rPr>
          <w:rFonts w:ascii="Times New Roman"/>
          <w:b w:val="false"/>
          <w:i w:val="false"/>
          <w:color w:val="000000"/>
          <w:sz w:val="28"/>
        </w:rPr>
        <w:t>
      36. Өткізу режимін ұйымдастыруға жауапты қызметкерлермен терроризмге қарсы қорғаныстың инженерлік-техникалық құралдарын, үй-жайларды тексеру техникасын пайдалану дағдыларын игеру және (немесе) жетілдіру, жарылғыш құрылғыларды төсеудің ықтимал орындарын анықтау бойынша қосымша сабақтар өткізіледі.</w:t>
      </w:r>
    </w:p>
    <w:bookmarkEnd w:id="118"/>
    <w:bookmarkStart w:name="z121" w:id="119"/>
    <w:p>
      <w:pPr>
        <w:spacing w:after="0"/>
        <w:ind w:left="0"/>
        <w:jc w:val="left"/>
      </w:pPr>
      <w:r>
        <w:rPr>
          <w:rFonts w:ascii="Times New Roman"/>
          <w:b/>
          <w:i w:val="false"/>
          <w:color w:val="000000"/>
        </w:rPr>
        <w:t xml:space="preserve"> 4-тарау. Террористік көріністерге ден қою, сондай-ақ жасалған терроризм актісінің нәтижесінде туындаған техногендік сипаттағы қатерлерді жою мәселелері бойынша өзара іс-қимылды ұйымдастыруға қойылатын талаптар</w:t>
      </w:r>
    </w:p>
    <w:bookmarkEnd w:id="119"/>
    <w:bookmarkStart w:name="z122" w:id="120"/>
    <w:p>
      <w:pPr>
        <w:spacing w:after="0"/>
        <w:ind w:left="0"/>
        <w:jc w:val="both"/>
      </w:pPr>
      <w:r>
        <w:rPr>
          <w:rFonts w:ascii="Times New Roman"/>
          <w:b w:val="false"/>
          <w:i w:val="false"/>
          <w:color w:val="000000"/>
          <w:sz w:val="28"/>
        </w:rPr>
        <w:t>
      37. ТТО объектілерінің меншік иелері, басшылары, күзет қызметі субъектілерінің басшылары терроризм актісін (актілерін) жасау немесе жасау қатеріне ден қоюға әзірлікті қамтамасыз ету шеңберінде:</w:t>
      </w:r>
    </w:p>
    <w:bookmarkEnd w:id="120"/>
    <w:bookmarkStart w:name="z123" w:id="121"/>
    <w:p>
      <w:pPr>
        <w:spacing w:after="0"/>
        <w:ind w:left="0"/>
        <w:jc w:val="both"/>
      </w:pPr>
      <w:r>
        <w:rPr>
          <w:rFonts w:ascii="Times New Roman"/>
          <w:b w:val="false"/>
          <w:i w:val="false"/>
          <w:color w:val="000000"/>
          <w:sz w:val="28"/>
        </w:rPr>
        <w:t>
      1) терроризм актісін (актілерін) жасау немесе жасау қаупі туралы Қазақстан Республикасының аумақтық ішкі істер және Ұлттық қауіпсіздік органдарын дереу хабардар ету;</w:t>
      </w:r>
    </w:p>
    <w:bookmarkEnd w:id="121"/>
    <w:bookmarkStart w:name="z124" w:id="122"/>
    <w:p>
      <w:pPr>
        <w:spacing w:after="0"/>
        <w:ind w:left="0"/>
        <w:jc w:val="both"/>
      </w:pPr>
      <w:r>
        <w:rPr>
          <w:rFonts w:ascii="Times New Roman"/>
          <w:b w:val="false"/>
          <w:i w:val="false"/>
          <w:color w:val="000000"/>
          <w:sz w:val="28"/>
        </w:rPr>
        <w:t>
      2) уәкілетті мемлекеттік органдардан терроризм актісін (актілерін) жасау немесе жасау қаупі туралы ақпарат алған кезде алғашқы ден қою іс-шараларын орындау;</w:t>
      </w:r>
    </w:p>
    <w:bookmarkEnd w:id="122"/>
    <w:bookmarkStart w:name="z125" w:id="123"/>
    <w:p>
      <w:pPr>
        <w:spacing w:after="0"/>
        <w:ind w:left="0"/>
        <w:jc w:val="both"/>
      </w:pPr>
      <w:r>
        <w:rPr>
          <w:rFonts w:ascii="Times New Roman"/>
          <w:b w:val="false"/>
          <w:i w:val="false"/>
          <w:color w:val="000000"/>
          <w:sz w:val="28"/>
        </w:rPr>
        <w:t>
      3) жасалған терроризм актісінің нәтижесінде туындаған техногендік сипаттағы қатерлерді азайтуға және жоюға бағытталған алғашқы ден қою іс-шараларын орындау.</w:t>
      </w:r>
    </w:p>
    <w:bookmarkEnd w:id="123"/>
    <w:p>
      <w:pPr>
        <w:spacing w:after="0"/>
        <w:ind w:left="0"/>
        <w:jc w:val="both"/>
      </w:pPr>
      <w:r>
        <w:rPr>
          <w:rFonts w:ascii="Times New Roman"/>
          <w:b w:val="false"/>
          <w:i w:val="false"/>
          <w:color w:val="000000"/>
          <w:sz w:val="28"/>
        </w:rPr>
        <w:t xml:space="preserve">
      Терроризм актісін (актілерін) жасау немесе жасау қатерлері анықталған кезде ТТО объектісінің персоналы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теміржол көлігі қызметкерлерінің террористік сипаттағы ықтимал қауіптерге жасалған іс-қимыл алгоритміне сәйкес әрекет етеді.</w:t>
      </w:r>
    </w:p>
    <w:p>
      <w:pPr>
        <w:spacing w:after="0"/>
        <w:ind w:left="0"/>
        <w:jc w:val="both"/>
      </w:pPr>
      <w:r>
        <w:rPr>
          <w:rFonts w:ascii="Times New Roman"/>
          <w:b w:val="false"/>
          <w:i w:val="false"/>
          <w:color w:val="000000"/>
          <w:sz w:val="28"/>
        </w:rPr>
        <w:t>
      ТТО объектілерінің меншік иелері, басшылары, күзет қызметінің субъектілері уәкілетті мемлекеттік органдарға және (немесе) жедел штабтарға терроризмге қарсы түрлі деңгейдегі оқу-жаттығуларды, жаттығуларды, эксперименттерді және терроризмге қарсы операцияларды дайындау және жүргізу кезінде жәрдем көрсетеді.</w:t>
      </w:r>
    </w:p>
    <w:bookmarkStart w:name="z126" w:id="124"/>
    <w:p>
      <w:pPr>
        <w:spacing w:after="0"/>
        <w:ind w:left="0"/>
        <w:jc w:val="both"/>
      </w:pPr>
      <w:r>
        <w:rPr>
          <w:rFonts w:ascii="Times New Roman"/>
          <w:b w:val="false"/>
          <w:i w:val="false"/>
          <w:color w:val="000000"/>
          <w:sz w:val="28"/>
        </w:rPr>
        <w:t xml:space="preserve">
      38. ТТО объектісінің басшылары, персоналы, күзет қызметі субъектілерінің қызметкерлері терроризм актісін жасау кезінде немесе оны жасау қаупі туралы аумақтық Ұлттық қауіпсіздік органдарын, ішкі істер органдарының бөлімшелерін және мүдделі тұлғаларды Осы нұсқаулыққа </w:t>
      </w:r>
      <w:r>
        <w:rPr>
          <w:rFonts w:ascii="Times New Roman"/>
          <w:b w:val="false"/>
          <w:i w:val="false"/>
          <w:color w:val="000000"/>
          <w:sz w:val="28"/>
        </w:rPr>
        <w:t>3-қосымшада</w:t>
      </w:r>
      <w:r>
        <w:rPr>
          <w:rFonts w:ascii="Times New Roman"/>
          <w:b w:val="false"/>
          <w:i w:val="false"/>
          <w:color w:val="000000"/>
          <w:sz w:val="28"/>
        </w:rPr>
        <w:t xml:space="preserve"> ұсынылған алгоритмдерге сәйкес хабардар етеді.</w:t>
      </w:r>
    </w:p>
    <w:bookmarkEnd w:id="124"/>
    <w:p>
      <w:pPr>
        <w:spacing w:after="0"/>
        <w:ind w:left="0"/>
        <w:jc w:val="both"/>
      </w:pPr>
      <w:r>
        <w:rPr>
          <w:rFonts w:ascii="Times New Roman"/>
          <w:b w:val="false"/>
          <w:i w:val="false"/>
          <w:color w:val="000000"/>
          <w:sz w:val="28"/>
        </w:rPr>
        <w:t>
      Ақпарат беру кезінде терроризм актісінің жасалғаны туралы немесе оның жасалу қаупі туралы алынған мәліметтер, объектінің атауы мен мекенжайы, оқиға болған уақыты, зардап шеккендердің болуы, олардың орналасқан жері мен жай-күйі, хабарламаны беретін адамның тегі, аты және әкесінің аты (ол болған кезде) және ол атқаратын лауазымы көрсетіледі.</w:t>
      </w:r>
    </w:p>
    <w:p>
      <w:pPr>
        <w:spacing w:after="0"/>
        <w:ind w:left="0"/>
        <w:jc w:val="both"/>
      </w:pPr>
      <w:r>
        <w:rPr>
          <w:rFonts w:ascii="Times New Roman"/>
          <w:b w:val="false"/>
          <w:i w:val="false"/>
          <w:color w:val="000000"/>
          <w:sz w:val="28"/>
        </w:rPr>
        <w:t>
      Толық деректердің болмауы жауапты тұлғаларды дереу баяндамадан босатпайды.</w:t>
      </w:r>
    </w:p>
    <w:bookmarkStart w:name="z127" w:id="125"/>
    <w:p>
      <w:pPr>
        <w:spacing w:after="0"/>
        <w:ind w:left="0"/>
        <w:jc w:val="both"/>
      </w:pPr>
      <w:r>
        <w:rPr>
          <w:rFonts w:ascii="Times New Roman"/>
          <w:b w:val="false"/>
          <w:i w:val="false"/>
          <w:color w:val="000000"/>
          <w:sz w:val="28"/>
        </w:rPr>
        <w:t>
      39. Теміржол көлігі, терроризмге қарсы оқу-жаттығулар мен жаттығулар саласындағы қызметті жүзеге асыратын объектілерде ұйымдастыру және өткізу қажет болған жағдайда объект басшылығы облыстық, республикалық маңызы бар қаланың, астананың, аудандық (облыстық маңызы бар қаланың) терроризмге қарсы оқу-жаттығулар мен жаттығуларды жыл сайын жоспарлау кезінде оларды өткізу туралы ұсынысқа бастамашылық жасайды.</w:t>
      </w:r>
    </w:p>
    <w:bookmarkEnd w:id="125"/>
    <w:p>
      <w:pPr>
        <w:spacing w:after="0"/>
        <w:ind w:left="0"/>
        <w:jc w:val="both"/>
      </w:pPr>
      <w:r>
        <w:rPr>
          <w:rFonts w:ascii="Times New Roman"/>
          <w:b w:val="false"/>
          <w:i w:val="false"/>
          <w:color w:val="000000"/>
          <w:sz w:val="28"/>
        </w:rPr>
        <w:t>
      Объектіде терроризмге қарсы оқу-жаттығулар мен жаттығуларды ұйымдастыру және өткізу шұғыл (шұғыл) қажет болған жағдайларда оның басшылығы терроризмге қарсы күрес жөніндегі облыстық, республикалық маңызы бар қаланың, астананың, ауданның (облыстық маңызы бар қаланың) басшысының алдына ұсыныс жасауға бастамашылық жасайды.</w:t>
      </w:r>
    </w:p>
    <w:p>
      <w:pPr>
        <w:spacing w:after="0"/>
        <w:ind w:left="0"/>
        <w:jc w:val="both"/>
      </w:pPr>
      <w:r>
        <w:rPr>
          <w:rFonts w:ascii="Times New Roman"/>
          <w:b w:val="false"/>
          <w:i w:val="false"/>
          <w:color w:val="000000"/>
          <w:sz w:val="28"/>
        </w:rPr>
        <w:t>
      Терроризмге қарсы жоспардан тыс көп деңгейлі оқу-жаттығулар мен жаттығуларды өткізу туралы шешімді Қазақстан Республикасы Терроризмге қарсы орталығының жұмыс органымен келісім бойынша терроризмге қарсы күрес жөніндегі жедел штабтың облыстық, республикалық маңызы бар қаланың, астананың, ауданның (облыстық маңызы бар қаланың) басшысы қабылдайды.</w:t>
      </w:r>
    </w:p>
    <w:bookmarkStart w:name="z128" w:id="126"/>
    <w:p>
      <w:pPr>
        <w:spacing w:after="0"/>
        <w:ind w:left="0"/>
        <w:jc w:val="both"/>
      </w:pPr>
      <w:r>
        <w:rPr>
          <w:rFonts w:ascii="Times New Roman"/>
          <w:b w:val="false"/>
          <w:i w:val="false"/>
          <w:color w:val="000000"/>
          <w:sz w:val="28"/>
        </w:rPr>
        <w:t>
      40. Жарлыққа сәйкес террористік қауіптілік деңгейлерін белгілеу кезінде ТТО объектілерінің меншік иелері, иелері, басшылары немесе лауазымды адамдары мынадай қауіпсіздік шараларын қолданады:</w:t>
      </w:r>
    </w:p>
    <w:bookmarkEnd w:id="126"/>
    <w:bookmarkStart w:name="z129" w:id="127"/>
    <w:p>
      <w:pPr>
        <w:spacing w:after="0"/>
        <w:ind w:left="0"/>
        <w:jc w:val="both"/>
      </w:pPr>
      <w:r>
        <w:rPr>
          <w:rFonts w:ascii="Times New Roman"/>
          <w:b w:val="false"/>
          <w:i w:val="false"/>
          <w:color w:val="000000"/>
          <w:sz w:val="28"/>
        </w:rPr>
        <w:t>
      1) террористік қауіптіліктің орташа "сары" деңгейін белгілеу кезінде:</w:t>
      </w:r>
    </w:p>
    <w:bookmarkEnd w:id="127"/>
    <w:p>
      <w:pPr>
        <w:spacing w:after="0"/>
        <w:ind w:left="0"/>
        <w:jc w:val="both"/>
      </w:pPr>
      <w:r>
        <w:rPr>
          <w:rFonts w:ascii="Times New Roman"/>
          <w:b w:val="false"/>
          <w:i w:val="false"/>
          <w:color w:val="000000"/>
          <w:sz w:val="28"/>
        </w:rPr>
        <w:t>
      барлық қолда бар байланыс арналары бойынша компанияның басшыларына, оның филиалдарына, еншілес ұйымдарына және құрылымдық бөлімшелеріне, ТТО объектісінің персоналына террористік қауіптіліктің орташа ("сары") деңгейін енгізу туралы ақпаратты жеткізу;</w:t>
      </w:r>
    </w:p>
    <w:p>
      <w:pPr>
        <w:spacing w:after="0"/>
        <w:ind w:left="0"/>
        <w:jc w:val="both"/>
      </w:pPr>
      <w:r>
        <w:rPr>
          <w:rFonts w:ascii="Times New Roman"/>
          <w:b w:val="false"/>
          <w:i w:val="false"/>
          <w:color w:val="000000"/>
          <w:sz w:val="28"/>
        </w:rPr>
        <w:t>
      ТТО объектілерінің терроризмге қарсы қорғалуы паспорттарының болуы мен өзектілігін нақтылау;</w:t>
      </w:r>
    </w:p>
    <w:p>
      <w:pPr>
        <w:spacing w:after="0"/>
        <w:ind w:left="0"/>
        <w:jc w:val="both"/>
      </w:pPr>
      <w:r>
        <w:rPr>
          <w:rFonts w:ascii="Times New Roman"/>
          <w:b w:val="false"/>
          <w:i w:val="false"/>
          <w:color w:val="000000"/>
          <w:sz w:val="28"/>
        </w:rPr>
        <w:t>
      өткізу және объектішілік режимдерге бақылауды күшейту (ТТО объектілерінде белгіленген арнайы күзет және қарап тексеру жабдығының жай-күйінің жарамдылығын тексеру, қажет болған жағдайда арнайы техникалық құралдарды, персоналды, жолаушыларды, көлік құралдарын, ТТО объектілеріне баратын адамдарды пайдалана отырып, толық қарап тексеруді ұйымдастыру, штат пен жабдықтың толық жиынтығында қарап тексеру бекеттері мен күзет бекеттерінің жұмыс істеуін қамтамасыз ету) вокзалдардың, жертөлелердің, шатырлардың және аумақтардың үй-жайларын жарылғыш заттар мен жарылғыш құрылғылардың салынуы мүмкін екендігіне тексеру, көзделмеген жерлерде жанғыш және өрт-жарылыс қауіпті заттардың, сондай-ақ күдікті заттардың болуы;</w:t>
      </w:r>
    </w:p>
    <w:p>
      <w:pPr>
        <w:spacing w:after="0"/>
        <w:ind w:left="0"/>
        <w:jc w:val="both"/>
      </w:pPr>
      <w:r>
        <w:rPr>
          <w:rFonts w:ascii="Times New Roman"/>
          <w:b w:val="false"/>
          <w:i w:val="false"/>
          <w:color w:val="000000"/>
          <w:sz w:val="28"/>
        </w:rPr>
        <w:t>
      күдікті заттарды табу мақсатында күзет қызметі субъектісінің аумағы мен үй-жайларын тұрақты аралауды және қарап-тексеруді ұйымдастыру;</w:t>
      </w:r>
    </w:p>
    <w:p>
      <w:pPr>
        <w:spacing w:after="0"/>
        <w:ind w:left="0"/>
        <w:jc w:val="both"/>
      </w:pPr>
      <w:r>
        <w:rPr>
          <w:rFonts w:ascii="Times New Roman"/>
          <w:b w:val="false"/>
          <w:i w:val="false"/>
          <w:color w:val="000000"/>
          <w:sz w:val="28"/>
        </w:rPr>
        <w:t>
      өрт сөндіру құралдарының, өрт дабылының және құлақтандыру және эвакуацияны басқару жүйесінің болуын және жұмыс істеуін тексеру;</w:t>
      </w:r>
    </w:p>
    <w:p>
      <w:pPr>
        <w:spacing w:after="0"/>
        <w:ind w:left="0"/>
        <w:jc w:val="both"/>
      </w:pPr>
      <w:r>
        <w:rPr>
          <w:rFonts w:ascii="Times New Roman"/>
          <w:b w:val="false"/>
          <w:i w:val="false"/>
          <w:color w:val="000000"/>
          <w:sz w:val="28"/>
        </w:rPr>
        <w:t>
      адамдарды қауіпсіз эвакуациялауды жүзеге асыруға мүмкіндік беретін ТТО объектілерінің эвакуациялық жолдары мен эвакуациялық шығу сызбаларының болуын және жұмыс істеуін тексеру;</w:t>
      </w:r>
    </w:p>
    <w:p>
      <w:pPr>
        <w:spacing w:after="0"/>
        <w:ind w:left="0"/>
        <w:jc w:val="both"/>
      </w:pPr>
      <w:r>
        <w:rPr>
          <w:rFonts w:ascii="Times New Roman"/>
          <w:b w:val="false"/>
          <w:i w:val="false"/>
          <w:color w:val="000000"/>
          <w:sz w:val="28"/>
        </w:rPr>
        <w:t>
      ТТО объектілерінің персоналымен, күзет қызметтерін көрсету туралы шарт жасасқан күзет қызметі субъектілерінің қызметкерлерімен, күдікті адамдар мен заттар табылған кездегі іс-әрекеттер, сондай-ақ террористік актілер жасалған кездегі қырағылық таныту және практикалық сабақтар туралы нұсқамалар өткізу;</w:t>
      </w:r>
    </w:p>
    <w:p>
      <w:pPr>
        <w:spacing w:after="0"/>
        <w:ind w:left="0"/>
        <w:jc w:val="both"/>
      </w:pPr>
      <w:r>
        <w:rPr>
          <w:rFonts w:ascii="Times New Roman"/>
          <w:b w:val="false"/>
          <w:i w:val="false"/>
          <w:color w:val="000000"/>
          <w:sz w:val="28"/>
        </w:rPr>
        <w:t>
      вокзалдарда, станцияларда, аялдама пункттерінде тұрған адамдарға жарылғыш құрылғылар мен күдікті заттар табылған кездегі іс-қимыл тәртібін, сондай-ақ эвакуациялау кезіндегі іс-қимыл тәртібі туралы ақпаратты дауыстық ақпарат арқылы жеткізуді қамтамасыз ету;</w:t>
      </w:r>
    </w:p>
    <w:p>
      <w:pPr>
        <w:spacing w:after="0"/>
        <w:ind w:left="0"/>
        <w:jc w:val="both"/>
      </w:pPr>
      <w:r>
        <w:rPr>
          <w:rFonts w:ascii="Times New Roman"/>
          <w:b w:val="false"/>
          <w:i w:val="false"/>
          <w:color w:val="000000"/>
          <w:sz w:val="28"/>
        </w:rPr>
        <w:t>
      сәлемдемелерді, бандерольдерді, хаттарды және басқа да бөгде заттарды тасымалдауға тыйым салу;</w:t>
      </w:r>
    </w:p>
    <w:p>
      <w:pPr>
        <w:spacing w:after="0"/>
        <w:ind w:left="0"/>
        <w:jc w:val="both"/>
      </w:pPr>
      <w:r>
        <w:rPr>
          <w:rFonts w:ascii="Times New Roman"/>
          <w:b w:val="false"/>
          <w:i w:val="false"/>
          <w:color w:val="000000"/>
          <w:sz w:val="28"/>
        </w:rPr>
        <w:t>
      тексеру, қажет болған жағдайда Ұлттық Қауіпсіздік Комитеті, Қазақстан Республикасы Ішкі Істер, төтенше жағдайлар министрліктері аумақтық органдарының кезекші бөлімдеріне күдікті заттар немесе террористік актіні өткізу қаупі белгілері анықталған кезде хабарлау қажет телефон нөмірлерін ТКО объектілерінің барлық персоналына жеткізу.</w:t>
      </w:r>
    </w:p>
    <w:bookmarkStart w:name="z130" w:id="128"/>
    <w:p>
      <w:pPr>
        <w:spacing w:after="0"/>
        <w:ind w:left="0"/>
        <w:jc w:val="both"/>
      </w:pPr>
      <w:r>
        <w:rPr>
          <w:rFonts w:ascii="Times New Roman"/>
          <w:b w:val="false"/>
          <w:i w:val="false"/>
          <w:color w:val="000000"/>
          <w:sz w:val="28"/>
        </w:rPr>
        <w:t>
      2) террористік қауіптіліктің жоғары "қызғылт сары" деңгейі белгіленген кезде 40-тармақтың 1-тармақшасында көзделген қауіпсіздік шараларына қосымша мыналар жүргізіледі:</w:t>
      </w:r>
    </w:p>
    <w:bookmarkEnd w:id="128"/>
    <w:p>
      <w:pPr>
        <w:spacing w:after="0"/>
        <w:ind w:left="0"/>
        <w:jc w:val="both"/>
      </w:pPr>
      <w:r>
        <w:rPr>
          <w:rFonts w:ascii="Times New Roman"/>
          <w:b w:val="false"/>
          <w:i w:val="false"/>
          <w:color w:val="000000"/>
          <w:sz w:val="28"/>
        </w:rPr>
        <w:t>
      ТТО объектілерінің қызметкерлерін жеке қорғану құралдарымен жабдықтау және қажет болған жағдайда эвакуациялау орындары мен баспана дайындау;</w:t>
      </w:r>
    </w:p>
    <w:p>
      <w:pPr>
        <w:spacing w:after="0"/>
        <w:ind w:left="0"/>
        <w:jc w:val="both"/>
      </w:pPr>
      <w:r>
        <w:rPr>
          <w:rFonts w:ascii="Times New Roman"/>
          <w:b w:val="false"/>
          <w:i w:val="false"/>
          <w:color w:val="000000"/>
          <w:sz w:val="28"/>
        </w:rPr>
        <w:t>
      террористік актілердің салдарын жоюға арналған күштер мен құралдардың, сондай-ақ объект аумағында авариялық-құтқару жұмыстарын жүргізуге арналған техникалық құралдар мен арнайы жабдықтардың есебін нақтылау, олардың іс-әрекетке дайындығын тексеру, қосалқы бөлшектердің, құралдар мен бөлшектердің қажетті санымен қамтамасыз ету;</w:t>
      </w:r>
    </w:p>
    <w:p>
      <w:pPr>
        <w:spacing w:after="0"/>
        <w:ind w:left="0"/>
        <w:jc w:val="both"/>
      </w:pPr>
      <w:r>
        <w:rPr>
          <w:rFonts w:ascii="Times New Roman"/>
          <w:b w:val="false"/>
          <w:i w:val="false"/>
          <w:color w:val="000000"/>
          <w:sz w:val="28"/>
        </w:rPr>
        <w:t>
      қажет болған жағдайда қауіпті өндірістік объектілердің қызметін және күзет қызметін тоқтата тұру.</w:t>
      </w:r>
    </w:p>
    <w:bookmarkStart w:name="z131" w:id="129"/>
    <w:p>
      <w:pPr>
        <w:spacing w:after="0"/>
        <w:ind w:left="0"/>
        <w:jc w:val="both"/>
      </w:pPr>
      <w:r>
        <w:rPr>
          <w:rFonts w:ascii="Times New Roman"/>
          <w:b w:val="false"/>
          <w:i w:val="false"/>
          <w:color w:val="000000"/>
          <w:sz w:val="28"/>
        </w:rPr>
        <w:t>
      3) террористік қауіптіліктің сыни "қызыл" деңгейі белгіленген кезде 40-тармақтың 1 және 2-тармақшаларында көзделген қауіпсіздік шараларына қосымша мыналар жүргізіледі:</w:t>
      </w:r>
    </w:p>
    <w:bookmarkEnd w:id="129"/>
    <w:p>
      <w:pPr>
        <w:spacing w:after="0"/>
        <w:ind w:left="0"/>
        <w:jc w:val="both"/>
      </w:pPr>
      <w:r>
        <w:rPr>
          <w:rFonts w:ascii="Times New Roman"/>
          <w:b w:val="false"/>
          <w:i w:val="false"/>
          <w:color w:val="000000"/>
          <w:sz w:val="28"/>
        </w:rPr>
        <w:t>
      ТТО объектісі персоналының тәулік бойы кезекшілігін орнату. Кезекші персоналы жоқ объектілерде персоналдың демалу және жылыту орындарымен (автомашиналар, вахталар, кабиналар және т.б.), диспетчерлік қызметтерді дереу хабардар ету үшін тұрақты байланыстың болуымен тәулік бойы кезекшілік ұйымдастырылады;</w:t>
      </w:r>
    </w:p>
    <w:p>
      <w:pPr>
        <w:spacing w:after="0"/>
        <w:ind w:left="0"/>
        <w:jc w:val="both"/>
      </w:pPr>
      <w:r>
        <w:rPr>
          <w:rFonts w:ascii="Times New Roman"/>
          <w:b w:val="false"/>
          <w:i w:val="false"/>
          <w:color w:val="000000"/>
          <w:sz w:val="28"/>
        </w:rPr>
        <w:t>
      көпірлерді, тоннельдерді күзетуді қосымша нарядтармен/кезекші ауысымдармен күшейту;</w:t>
      </w:r>
    </w:p>
    <w:p>
      <w:pPr>
        <w:spacing w:after="0"/>
        <w:ind w:left="0"/>
        <w:jc w:val="both"/>
      </w:pPr>
      <w:r>
        <w:rPr>
          <w:rFonts w:ascii="Times New Roman"/>
          <w:b w:val="false"/>
          <w:i w:val="false"/>
          <w:color w:val="000000"/>
          <w:sz w:val="28"/>
        </w:rPr>
        <w:t>
      халықтың тіршілігін қамтамасыз ету объектілерін және теміржол объектілерін (қазандықтар, қосалқы станциялар, ЭЦ бекеттері және т.б.) күзетуді қамтамасыз ету, бөгде адамдардың инфрақұрылым объектілеріне кіруіне тыйым салу, бекіту құрылғыларын тексеру;</w:t>
      </w:r>
    </w:p>
    <w:p>
      <w:pPr>
        <w:spacing w:after="0"/>
        <w:ind w:left="0"/>
        <w:jc w:val="both"/>
      </w:pPr>
      <w:r>
        <w:rPr>
          <w:rFonts w:ascii="Times New Roman"/>
          <w:b w:val="false"/>
          <w:i w:val="false"/>
          <w:color w:val="000000"/>
          <w:sz w:val="28"/>
        </w:rPr>
        <w:t>
      рейс алдындағы тексеру барысында және жол жүру жолында күдікті, иесіз, жарылыс қаупі бар заттарды анықтау тұрғысынан локомотивтерге, вагондарға қосымша мерзімді тексерулер жүргізу;</w:t>
      </w:r>
    </w:p>
    <w:p>
      <w:pPr>
        <w:spacing w:after="0"/>
        <w:ind w:left="0"/>
        <w:jc w:val="both"/>
      </w:pPr>
      <w:r>
        <w:rPr>
          <w:rFonts w:ascii="Times New Roman"/>
          <w:b w:val="false"/>
          <w:i w:val="false"/>
          <w:color w:val="000000"/>
          <w:sz w:val="28"/>
        </w:rPr>
        <w:t>
      диспетчерлік байланыс жөніндегі локомотив бригадаларының теміржол объектілерінің жанында бөгде адамдардың, техниканың болуы туралы дереу хабардар етуі;</w:t>
      </w:r>
    </w:p>
    <w:p>
      <w:pPr>
        <w:spacing w:after="0"/>
        <w:ind w:left="0"/>
        <w:jc w:val="both"/>
      </w:pPr>
      <w:r>
        <w:rPr>
          <w:rFonts w:ascii="Times New Roman"/>
          <w:b w:val="false"/>
          <w:i w:val="false"/>
          <w:color w:val="000000"/>
          <w:sz w:val="28"/>
        </w:rPr>
        <w:t>
      террористік актінің зардаптарын жоюға тартылатын күштер мен құралдарды (өртке қарсы және қалпына келтіру поездарын, авариялық қалпына келтіру бригадалары мен техникасын) тағайындау жөніндегі іс-қимылдарға әзірлікке келтіру;</w:t>
      </w:r>
    </w:p>
    <w:p>
      <w:pPr>
        <w:spacing w:after="0"/>
        <w:ind w:left="0"/>
        <w:jc w:val="both"/>
      </w:pPr>
      <w:r>
        <w:rPr>
          <w:rFonts w:ascii="Times New Roman"/>
          <w:b w:val="false"/>
          <w:i w:val="false"/>
          <w:color w:val="000000"/>
          <w:sz w:val="28"/>
        </w:rPr>
        <w:t>
      ТТО объектілері персоналын, келушілерді және жолаушыларды қажет болған жағдайда қауіпсіз орындарға эвакуациялауды және паналауды қамтамасыз ету;</w:t>
      </w:r>
    </w:p>
    <w:p>
      <w:pPr>
        <w:spacing w:after="0"/>
        <w:ind w:left="0"/>
        <w:jc w:val="both"/>
      </w:pPr>
      <w:r>
        <w:rPr>
          <w:rFonts w:ascii="Times New Roman"/>
          <w:b w:val="false"/>
          <w:i w:val="false"/>
          <w:color w:val="000000"/>
          <w:sz w:val="28"/>
        </w:rPr>
        <w:t>
      күш құрылымдарының өкілдеріне терроризмге қарсы, жедел-іздестіру және іздестіру іс-шараларын жүргізуде жан-жақты көмек көрсету;</w:t>
      </w:r>
    </w:p>
    <w:p>
      <w:pPr>
        <w:spacing w:after="0"/>
        <w:ind w:left="0"/>
        <w:jc w:val="both"/>
      </w:pPr>
      <w:r>
        <w:rPr>
          <w:rFonts w:ascii="Times New Roman"/>
          <w:b w:val="false"/>
          <w:i w:val="false"/>
          <w:color w:val="000000"/>
          <w:sz w:val="28"/>
        </w:rPr>
        <w:t>
      адамдарды құтқару бойынша шұғыл шаралар қабылдау, құтқару қызметтері мен құралымдарының үздіксіз жұмысына жәрдемдесу;</w:t>
      </w:r>
    </w:p>
    <w:p>
      <w:pPr>
        <w:spacing w:after="0"/>
        <w:ind w:left="0"/>
        <w:jc w:val="both"/>
      </w:pPr>
      <w:r>
        <w:rPr>
          <w:rFonts w:ascii="Times New Roman"/>
          <w:b w:val="false"/>
          <w:i w:val="false"/>
          <w:color w:val="000000"/>
          <w:sz w:val="28"/>
        </w:rPr>
        <w:t>
      объектілердің қызметін тоқтата тұру;</w:t>
      </w:r>
    </w:p>
    <w:p>
      <w:pPr>
        <w:spacing w:after="0"/>
        <w:ind w:left="0"/>
        <w:jc w:val="both"/>
      </w:pPr>
      <w:r>
        <w:rPr>
          <w:rFonts w:ascii="Times New Roman"/>
          <w:b w:val="false"/>
          <w:i w:val="false"/>
          <w:color w:val="000000"/>
          <w:sz w:val="28"/>
        </w:rPr>
        <w:t>
      күзет қызметін тоқтата тұру.</w:t>
      </w:r>
    </w:p>
    <w:bookmarkStart w:name="z132" w:id="130"/>
    <w:p>
      <w:pPr>
        <w:spacing w:after="0"/>
        <w:ind w:left="0"/>
        <w:jc w:val="left"/>
      </w:pPr>
      <w:r>
        <w:rPr>
          <w:rFonts w:ascii="Times New Roman"/>
          <w:b/>
          <w:i w:val="false"/>
          <w:color w:val="000000"/>
        </w:rPr>
        <w:t xml:space="preserve"> 5-тарау. ТТО объектісінің терроризмге қарсы қорғалу паспортын әзірлеуге және онымен жұмыс істеуге қойылатын талаптар</w:t>
      </w:r>
    </w:p>
    <w:bookmarkEnd w:id="130"/>
    <w:bookmarkStart w:name="z133" w:id="131"/>
    <w:p>
      <w:pPr>
        <w:spacing w:after="0"/>
        <w:ind w:left="0"/>
        <w:jc w:val="both"/>
      </w:pPr>
      <w:r>
        <w:rPr>
          <w:rFonts w:ascii="Times New Roman"/>
          <w:b w:val="false"/>
          <w:i w:val="false"/>
          <w:color w:val="000000"/>
          <w:sz w:val="28"/>
        </w:rPr>
        <w:t>
      41. Террористік тұрғыдан осал объектінің терроризмге қарсы қорғалу паспорты (бұдан әрі – паспорт) терроризмге қарсы іс-қимылды жүзеге асыратын мүдделі органдардың объектідегі терроризм актілерінің алдын алу, жолын кесу, азайту және (немесе) зардаптарын жою жөніндегі іс-шараларды жоспарлау кезінде пайдалануға арналған.</w:t>
      </w:r>
    </w:p>
    <w:bookmarkEnd w:id="131"/>
    <w:bookmarkStart w:name="z134" w:id="132"/>
    <w:p>
      <w:pPr>
        <w:spacing w:after="0"/>
        <w:ind w:left="0"/>
        <w:jc w:val="both"/>
      </w:pPr>
      <w:r>
        <w:rPr>
          <w:rFonts w:ascii="Times New Roman"/>
          <w:b w:val="false"/>
          <w:i w:val="false"/>
          <w:color w:val="000000"/>
          <w:sz w:val="28"/>
        </w:rPr>
        <w:t>
      42. Паспортқа эвакуациялау орны, жинау нүктелері, террористік тұрғыдан осал теміржол инфрақұрылымы объектісінің персоналын, жолаушыларын және келушілерін төтенше жағдайлар туралы хабарлау жүйесі туралы ақпарат енгізіледі.</w:t>
      </w:r>
    </w:p>
    <w:bookmarkEnd w:id="132"/>
    <w:bookmarkStart w:name="z135" w:id="133"/>
    <w:p>
      <w:pPr>
        <w:spacing w:after="0"/>
        <w:ind w:left="0"/>
        <w:jc w:val="both"/>
      </w:pPr>
      <w:r>
        <w:rPr>
          <w:rFonts w:ascii="Times New Roman"/>
          <w:b w:val="false"/>
          <w:i w:val="false"/>
          <w:color w:val="000000"/>
          <w:sz w:val="28"/>
        </w:rPr>
        <w:t>
      43. Паспорт – қол жетімділігі шектеулі ақпаратты қамтитын құжат болып табылады.</w:t>
      </w:r>
    </w:p>
    <w:bookmarkEnd w:id="133"/>
    <w:bookmarkStart w:name="z136" w:id="134"/>
    <w:p>
      <w:pPr>
        <w:spacing w:after="0"/>
        <w:ind w:left="0"/>
        <w:jc w:val="both"/>
      </w:pPr>
      <w:r>
        <w:rPr>
          <w:rFonts w:ascii="Times New Roman"/>
          <w:b w:val="false"/>
          <w:i w:val="false"/>
          <w:color w:val="000000"/>
          <w:sz w:val="28"/>
        </w:rPr>
        <w:t>
      44. Паспорт таратылуы шектелген қызметтік ақпаратты қамтитын құжат болып табылады және егер оған құпиялылық белгісі берілмесе, "Қызметтік пайдалану үшін" деген белгісі болады. Паспортқа құпиялылық белгісін беру туралы шешім Қазақстан Республикасының Мемлекеттік құпияларды қорғау саласындағы заңнамасына сәйкес қабылданады немесе объектілердің басшылары паспортқа оны әзірлеуге қатысы жоқ адамдарға қол жеткізуді шектеу, объектінің терроризмге қарсы қорғалуын қамтамасыз ету, объектілердің терроризмге қарсы қорғалуының жай-күйін бақылау, терроризмге қарсы күрес жөніндегі жедел штабтың қызметінде шаралар қабылдайды.</w:t>
      </w:r>
    </w:p>
    <w:bookmarkEnd w:id="134"/>
    <w:bookmarkStart w:name="z137" w:id="135"/>
    <w:p>
      <w:pPr>
        <w:spacing w:after="0"/>
        <w:ind w:left="0"/>
        <w:jc w:val="both"/>
      </w:pPr>
      <w:r>
        <w:rPr>
          <w:rFonts w:ascii="Times New Roman"/>
          <w:b w:val="false"/>
          <w:i w:val="false"/>
          <w:color w:val="000000"/>
          <w:sz w:val="28"/>
        </w:rPr>
        <w:t>
      45. Объектінің басшысы паспортты әзірлеуге, оны сақтауға және паспорт деректерін уақтылы жаңартуға жауапты (жауапты) адамды (адамдарды) тағайындайды.</w:t>
      </w:r>
    </w:p>
    <w:bookmarkEnd w:id="135"/>
    <w:bookmarkStart w:name="z138" w:id="136"/>
    <w:p>
      <w:pPr>
        <w:spacing w:after="0"/>
        <w:ind w:left="0"/>
        <w:jc w:val="both"/>
      </w:pPr>
      <w:r>
        <w:rPr>
          <w:rFonts w:ascii="Times New Roman"/>
          <w:b w:val="false"/>
          <w:i w:val="false"/>
          <w:color w:val="000000"/>
          <w:sz w:val="28"/>
        </w:rPr>
        <w:t xml:space="preserve">
      46. Паспорт "Террористік тұрғыдан осал объектілердің терроризмге қарсы қорғалуының үлгілік паспортын бекіту туралы" Қазақстан Республикасы Ішкі істер министрінің 2023 жылғы 14 маусымдағы № 481 және Қазақстан Республикасы Ұлттық қауіпсіздік комитеті төрағасының 2023 жылғы 26 маусымдағы № 51/қе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32950 болып тіркелген) сәйкес әзірленеді.</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Көлік министрінің 21.05.2024 </w:t>
      </w:r>
      <w:r>
        <w:rPr>
          <w:rFonts w:ascii="Times New Roman"/>
          <w:b w:val="false"/>
          <w:i w:val="false"/>
          <w:color w:val="00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9" w:id="137"/>
    <w:p>
      <w:pPr>
        <w:spacing w:after="0"/>
        <w:ind w:left="0"/>
        <w:jc w:val="both"/>
      </w:pPr>
      <w:r>
        <w:rPr>
          <w:rFonts w:ascii="Times New Roman"/>
          <w:b w:val="false"/>
          <w:i w:val="false"/>
          <w:color w:val="000000"/>
          <w:sz w:val="28"/>
        </w:rPr>
        <w:t>
      47. Ғимарат, ғимарат (ғимараттар мен құрылыстар кешені) бірнеше құқық иеленушілерге тиесілі теміржол инфрақұрылымының ТТО объектілерін орналастыру үшін пайдаланылған жағдайларда, паспорт жасау олардың арасындағы жазбаша келісім бойынша ТТО объектілерінің барлық құқық иеленушілерімен немесе олардың біреуімен бірлесіп жүзеге асырылады.</w:t>
      </w:r>
    </w:p>
    <w:bookmarkEnd w:id="137"/>
    <w:bookmarkStart w:name="z140" w:id="138"/>
    <w:p>
      <w:pPr>
        <w:spacing w:after="0"/>
        <w:ind w:left="0"/>
        <w:jc w:val="both"/>
      </w:pPr>
      <w:r>
        <w:rPr>
          <w:rFonts w:ascii="Times New Roman"/>
          <w:b w:val="false"/>
          <w:i w:val="false"/>
          <w:color w:val="000000"/>
          <w:sz w:val="28"/>
        </w:rPr>
        <w:t>
      48. Бірлесіп жасалған кезде паспортты барлық ТТО объектілерінің иелерімен бекітеді.</w:t>
      </w:r>
    </w:p>
    <w:bookmarkEnd w:id="138"/>
    <w:bookmarkStart w:name="z141" w:id="139"/>
    <w:p>
      <w:pPr>
        <w:spacing w:after="0"/>
        <w:ind w:left="0"/>
        <w:jc w:val="both"/>
      </w:pPr>
      <w:r>
        <w:rPr>
          <w:rFonts w:ascii="Times New Roman"/>
          <w:b w:val="false"/>
          <w:i w:val="false"/>
          <w:color w:val="000000"/>
          <w:sz w:val="28"/>
        </w:rPr>
        <w:t>
      49. Бір меншік иесі, иеленуші жасаған кезде паспортты ТТО объектісінің басшысы басқа меншік иелерінің келісімі бойынша бекітеді, объект иеленушілері нақтылайды</w:t>
      </w:r>
    </w:p>
    <w:bookmarkEnd w:id="139"/>
    <w:bookmarkStart w:name="z142" w:id="140"/>
    <w:p>
      <w:pPr>
        <w:spacing w:after="0"/>
        <w:ind w:left="0"/>
        <w:jc w:val="both"/>
      </w:pPr>
      <w:r>
        <w:rPr>
          <w:rFonts w:ascii="Times New Roman"/>
          <w:b w:val="false"/>
          <w:i w:val="false"/>
          <w:color w:val="000000"/>
          <w:sz w:val="28"/>
        </w:rPr>
        <w:t>
      50. Паспорттың жобасы объектінің басшысы объектіні террористік тұрғыдан осал объектілердің, облыстық, республикалық маңызы бар қаланың, астананың тізбесіне (бұдан әрі – аумақтық тізбе) енгізу туралы тиісті хабарлама алған кезден бастап қырық бес жұмыс күні ішінде жасалады.</w:t>
      </w:r>
    </w:p>
    <w:bookmarkEnd w:id="140"/>
    <w:bookmarkStart w:name="z143" w:id="141"/>
    <w:p>
      <w:pPr>
        <w:spacing w:after="0"/>
        <w:ind w:left="0"/>
        <w:jc w:val="both"/>
      </w:pPr>
      <w:r>
        <w:rPr>
          <w:rFonts w:ascii="Times New Roman"/>
          <w:b w:val="false"/>
          <w:i w:val="false"/>
          <w:color w:val="000000"/>
          <w:sz w:val="28"/>
        </w:rPr>
        <w:t>
      51. Әзірленген паспорттың жобасы жасалғаннан кейін күнтізбелік он күн ішінде объектінің орналасқан жері бойынша аумақтық ішкі істер органының басшыларымен келісіледі.</w:t>
      </w:r>
    </w:p>
    <w:bookmarkEnd w:id="141"/>
    <w:bookmarkStart w:name="z144" w:id="142"/>
    <w:p>
      <w:pPr>
        <w:spacing w:after="0"/>
        <w:ind w:left="0"/>
        <w:jc w:val="both"/>
      </w:pPr>
      <w:r>
        <w:rPr>
          <w:rFonts w:ascii="Times New Roman"/>
          <w:b w:val="false"/>
          <w:i w:val="false"/>
          <w:color w:val="000000"/>
          <w:sz w:val="28"/>
        </w:rPr>
        <w:t>
      52. Паспорттың жобасын келісу мерзімі үлгілік паспортта көрсетілген лауазымды адамға паспорт келіп түскен күннен бастап он бес жұмыс күнінен аспауға тиіс.</w:t>
      </w:r>
    </w:p>
    <w:bookmarkEnd w:id="142"/>
    <w:bookmarkStart w:name="z145" w:id="143"/>
    <w:p>
      <w:pPr>
        <w:spacing w:after="0"/>
        <w:ind w:left="0"/>
        <w:jc w:val="both"/>
      </w:pPr>
      <w:r>
        <w:rPr>
          <w:rFonts w:ascii="Times New Roman"/>
          <w:b w:val="false"/>
          <w:i w:val="false"/>
          <w:color w:val="000000"/>
          <w:sz w:val="28"/>
        </w:rPr>
        <w:t>
      53. Келісуші тұлғадан паспорт жобасына ескертулер болған кезде пысықтау мерзімі қайтарылған күннен бастап он бес жұмыс күнінен аспайды, ал қайта қайтарылған кезде - жеті жұмыс күнінен аспайды.</w:t>
      </w:r>
    </w:p>
    <w:bookmarkEnd w:id="143"/>
    <w:bookmarkStart w:name="z146" w:id="144"/>
    <w:p>
      <w:pPr>
        <w:spacing w:after="0"/>
        <w:ind w:left="0"/>
        <w:jc w:val="both"/>
      </w:pPr>
      <w:r>
        <w:rPr>
          <w:rFonts w:ascii="Times New Roman"/>
          <w:b w:val="false"/>
          <w:i w:val="false"/>
          <w:color w:val="000000"/>
          <w:sz w:val="28"/>
        </w:rPr>
        <w:t>
      54. Келісілгеннен кейін он жұмыс күні ішінде паспортты (оның ішінде оны жаңарту кезінде) объектінің басшысы бекітеді.</w:t>
      </w:r>
    </w:p>
    <w:bookmarkEnd w:id="144"/>
    <w:bookmarkStart w:name="z147" w:id="145"/>
    <w:p>
      <w:pPr>
        <w:spacing w:after="0"/>
        <w:ind w:left="0"/>
        <w:jc w:val="both"/>
      </w:pPr>
      <w:r>
        <w:rPr>
          <w:rFonts w:ascii="Times New Roman"/>
          <w:b w:val="false"/>
          <w:i w:val="false"/>
          <w:color w:val="000000"/>
          <w:sz w:val="28"/>
        </w:rPr>
        <w:t>
      55. Бірлесіп жасаған кезде паспортты объектілердің барлық құқық иелері бекітуге тиіс.</w:t>
      </w:r>
    </w:p>
    <w:bookmarkEnd w:id="145"/>
    <w:bookmarkStart w:name="z148" w:id="146"/>
    <w:p>
      <w:pPr>
        <w:spacing w:after="0"/>
        <w:ind w:left="0"/>
        <w:jc w:val="both"/>
      </w:pPr>
      <w:r>
        <w:rPr>
          <w:rFonts w:ascii="Times New Roman"/>
          <w:b w:val="false"/>
          <w:i w:val="false"/>
          <w:color w:val="000000"/>
          <w:sz w:val="28"/>
        </w:rPr>
        <w:t>
      56. Бір құқық иеленуші жасаған кезде паспортты ол объектінің басқа құқық иеленушілерімен келісім бойынша бекітеді.</w:t>
      </w:r>
    </w:p>
    <w:bookmarkEnd w:id="146"/>
    <w:bookmarkStart w:name="z149" w:id="147"/>
    <w:p>
      <w:pPr>
        <w:spacing w:after="0"/>
        <w:ind w:left="0"/>
        <w:jc w:val="both"/>
      </w:pPr>
      <w:r>
        <w:rPr>
          <w:rFonts w:ascii="Times New Roman"/>
          <w:b w:val="false"/>
          <w:i w:val="false"/>
          <w:color w:val="000000"/>
          <w:sz w:val="28"/>
        </w:rPr>
        <w:t>
      57. Объектінің паспорттарын есепке алу номенклатуралық істер форматында жүзеге асырылады.</w:t>
      </w:r>
    </w:p>
    <w:bookmarkEnd w:id="147"/>
    <w:bookmarkStart w:name="z150" w:id="148"/>
    <w:p>
      <w:pPr>
        <w:spacing w:after="0"/>
        <w:ind w:left="0"/>
        <w:jc w:val="both"/>
      </w:pPr>
      <w:r>
        <w:rPr>
          <w:rFonts w:ascii="Times New Roman"/>
          <w:b w:val="false"/>
          <w:i w:val="false"/>
          <w:color w:val="000000"/>
          <w:sz w:val="28"/>
        </w:rPr>
        <w:t>
      58. Әзірленгеннен және бекітілгеннен кейін паспорттың бірінші данасы (түпнұсқасы) оны сақтауға және паспорттың деректерін уақтылы жаңартуға жауапты тұлғада сақталуға тиіс.</w:t>
      </w:r>
    </w:p>
    <w:bookmarkEnd w:id="148"/>
    <w:bookmarkStart w:name="z151" w:id="149"/>
    <w:p>
      <w:pPr>
        <w:spacing w:after="0"/>
        <w:ind w:left="0"/>
        <w:jc w:val="both"/>
      </w:pPr>
      <w:r>
        <w:rPr>
          <w:rFonts w:ascii="Times New Roman"/>
          <w:b w:val="false"/>
          <w:i w:val="false"/>
          <w:color w:val="000000"/>
          <w:sz w:val="28"/>
        </w:rPr>
        <w:t>
      59. Терроризм актілерінің зардаптарын жоюға және азайтуға тартылған органдарға паспортты уақтылы беруді қамтамасыз ету мақсатында паспортқа екі данада құжаттарды уақытша беру актісі жасалады.</w:t>
      </w:r>
    </w:p>
    <w:bookmarkEnd w:id="149"/>
    <w:bookmarkStart w:name="z152" w:id="150"/>
    <w:p>
      <w:pPr>
        <w:spacing w:after="0"/>
        <w:ind w:left="0"/>
        <w:jc w:val="both"/>
      </w:pPr>
      <w:r>
        <w:rPr>
          <w:rFonts w:ascii="Times New Roman"/>
          <w:b w:val="false"/>
          <w:i w:val="false"/>
          <w:color w:val="000000"/>
          <w:sz w:val="28"/>
        </w:rPr>
        <w:t>
      60. Құжаттарды паспортпен бірге уақытша беру актісінің бір данасы қажет болған жағдайда терроризмге қарсы операцияға басшылықты жүзеге асыратын жедел штабқа беріледі. Тізімдеменің екінші данасы паспортты сақтауға жауапты тұлғада қалады.</w:t>
      </w:r>
    </w:p>
    <w:bookmarkEnd w:id="150"/>
    <w:bookmarkStart w:name="z153" w:id="151"/>
    <w:p>
      <w:pPr>
        <w:spacing w:after="0"/>
        <w:ind w:left="0"/>
        <w:jc w:val="both"/>
      </w:pPr>
      <w:r>
        <w:rPr>
          <w:rFonts w:ascii="Times New Roman"/>
          <w:b w:val="false"/>
          <w:i w:val="false"/>
          <w:color w:val="000000"/>
          <w:sz w:val="28"/>
        </w:rPr>
        <w:t>
      61. Паспорттың екінші данасы және паспорттың электрондық нұсқасы (электрондық ақпарат тасығышта PDF форматында) ол бекітілген немесе түзетілген күннен бастап күнтізбелік он күннен кешіктірілмейтін мерзімде сақтау үшін Қазақстан Республикасы Ішкі істер органдарының аумақтық бөлімшелеріне жіберіледі.</w:t>
      </w:r>
    </w:p>
    <w:bookmarkEnd w:id="151"/>
    <w:bookmarkStart w:name="z154" w:id="152"/>
    <w:p>
      <w:pPr>
        <w:spacing w:after="0"/>
        <w:ind w:left="0"/>
        <w:jc w:val="both"/>
      </w:pPr>
      <w:r>
        <w:rPr>
          <w:rFonts w:ascii="Times New Roman"/>
          <w:b w:val="false"/>
          <w:i w:val="false"/>
          <w:color w:val="000000"/>
          <w:sz w:val="28"/>
        </w:rPr>
        <w:t>
      62. Паспорт өзгерген кезде түзетуге жатады:</w:t>
      </w:r>
    </w:p>
    <w:bookmarkEnd w:id="152"/>
    <w:bookmarkStart w:name="z155" w:id="153"/>
    <w:p>
      <w:pPr>
        <w:spacing w:after="0"/>
        <w:ind w:left="0"/>
        <w:jc w:val="both"/>
      </w:pPr>
      <w:r>
        <w:rPr>
          <w:rFonts w:ascii="Times New Roman"/>
          <w:b w:val="false"/>
          <w:i w:val="false"/>
          <w:color w:val="000000"/>
          <w:sz w:val="28"/>
        </w:rPr>
        <w:t>
      1) меншік құқығы;</w:t>
      </w:r>
    </w:p>
    <w:bookmarkEnd w:id="153"/>
    <w:bookmarkStart w:name="z156" w:id="154"/>
    <w:p>
      <w:pPr>
        <w:spacing w:after="0"/>
        <w:ind w:left="0"/>
        <w:jc w:val="both"/>
      </w:pPr>
      <w:r>
        <w:rPr>
          <w:rFonts w:ascii="Times New Roman"/>
          <w:b w:val="false"/>
          <w:i w:val="false"/>
          <w:color w:val="000000"/>
          <w:sz w:val="28"/>
        </w:rPr>
        <w:t>
      2) объекті басшысы;</w:t>
      </w:r>
    </w:p>
    <w:bookmarkEnd w:id="154"/>
    <w:bookmarkStart w:name="z157" w:id="155"/>
    <w:p>
      <w:pPr>
        <w:spacing w:after="0"/>
        <w:ind w:left="0"/>
        <w:jc w:val="both"/>
      </w:pPr>
      <w:r>
        <w:rPr>
          <w:rFonts w:ascii="Times New Roman"/>
          <w:b w:val="false"/>
          <w:i w:val="false"/>
          <w:color w:val="000000"/>
          <w:sz w:val="28"/>
        </w:rPr>
        <w:t>
      3) объектінің атауы;</w:t>
      </w:r>
    </w:p>
    <w:bookmarkEnd w:id="155"/>
    <w:bookmarkStart w:name="z158" w:id="156"/>
    <w:p>
      <w:pPr>
        <w:spacing w:after="0"/>
        <w:ind w:left="0"/>
        <w:jc w:val="both"/>
      </w:pPr>
      <w:r>
        <w:rPr>
          <w:rFonts w:ascii="Times New Roman"/>
          <w:b w:val="false"/>
          <w:i w:val="false"/>
          <w:color w:val="000000"/>
          <w:sz w:val="28"/>
        </w:rPr>
        <w:t>
      4) объектінің негізгі мақсаты өзгерген;</w:t>
      </w:r>
    </w:p>
    <w:bookmarkEnd w:id="156"/>
    <w:bookmarkStart w:name="z159" w:id="157"/>
    <w:p>
      <w:pPr>
        <w:spacing w:after="0"/>
        <w:ind w:left="0"/>
        <w:jc w:val="both"/>
      </w:pPr>
      <w:r>
        <w:rPr>
          <w:rFonts w:ascii="Times New Roman"/>
          <w:b w:val="false"/>
          <w:i w:val="false"/>
          <w:color w:val="000000"/>
          <w:sz w:val="28"/>
        </w:rPr>
        <w:t>
      5) объектінің жалпы ауданы мен периметрі, іргелес аумақты салу немесе күрделі жөндеу, ғимараттарды (құрылыстар мен құрылысжайларды) және инженерлік жүйелерді реконструкциялау аяқталғаннан кейін, егер конструкцияда өзгерістер жасалса;</w:t>
      </w:r>
    </w:p>
    <w:bookmarkEnd w:id="157"/>
    <w:bookmarkStart w:name="z160" w:id="158"/>
    <w:p>
      <w:pPr>
        <w:spacing w:after="0"/>
        <w:ind w:left="0"/>
        <w:jc w:val="both"/>
      </w:pPr>
      <w:r>
        <w:rPr>
          <w:rFonts w:ascii="Times New Roman"/>
          <w:b w:val="false"/>
          <w:i w:val="false"/>
          <w:color w:val="000000"/>
          <w:sz w:val="28"/>
        </w:rPr>
        <w:t>
      6) объектінің ықтимал қауіпті учаскелері;</w:t>
      </w:r>
    </w:p>
    <w:bookmarkEnd w:id="158"/>
    <w:bookmarkStart w:name="z161" w:id="159"/>
    <w:p>
      <w:pPr>
        <w:spacing w:after="0"/>
        <w:ind w:left="0"/>
        <w:jc w:val="both"/>
      </w:pPr>
      <w:r>
        <w:rPr>
          <w:rFonts w:ascii="Times New Roman"/>
          <w:b w:val="false"/>
          <w:i w:val="false"/>
          <w:color w:val="000000"/>
          <w:sz w:val="28"/>
        </w:rPr>
        <w:t>
      7) объектінің терроризмге қарсы қорғалуын қамтамасыз ету үшін тартылатын техникалық құралдар өзгерген жағдайда түзетіледі.</w:t>
      </w:r>
    </w:p>
    <w:bookmarkEnd w:id="159"/>
    <w:bookmarkStart w:name="z162" w:id="160"/>
    <w:p>
      <w:pPr>
        <w:spacing w:after="0"/>
        <w:ind w:left="0"/>
        <w:jc w:val="both"/>
      </w:pPr>
      <w:r>
        <w:rPr>
          <w:rFonts w:ascii="Times New Roman"/>
          <w:b w:val="false"/>
          <w:i w:val="false"/>
          <w:color w:val="000000"/>
          <w:sz w:val="28"/>
        </w:rPr>
        <w:t>
      63. Өзгерістер түзету үшін негіздер пайда болғаннан кейін 20 (жиырма) жұмыс күні ішінде енгізіледі.</w:t>
      </w:r>
    </w:p>
    <w:bookmarkEnd w:id="160"/>
    <w:bookmarkStart w:name="z163" w:id="161"/>
    <w:p>
      <w:pPr>
        <w:spacing w:after="0"/>
        <w:ind w:left="0"/>
        <w:jc w:val="both"/>
      </w:pPr>
      <w:r>
        <w:rPr>
          <w:rFonts w:ascii="Times New Roman"/>
          <w:b w:val="false"/>
          <w:i w:val="false"/>
          <w:color w:val="000000"/>
          <w:sz w:val="28"/>
        </w:rPr>
        <w:t>
      64. Паспортты әзірлеу, оған түзетулер енгізу мерзімдерін ұлғайту қажет болған кезде объектінің басшысы терроризмге қарсы комиссияға тиісті өтінішпен жүгінеді.</w:t>
      </w:r>
    </w:p>
    <w:bookmarkEnd w:id="161"/>
    <w:p>
      <w:pPr>
        <w:spacing w:after="0"/>
        <w:ind w:left="0"/>
        <w:jc w:val="both"/>
      </w:pPr>
      <w:r>
        <w:rPr>
          <w:rFonts w:ascii="Times New Roman"/>
          <w:b w:val="false"/>
          <w:i w:val="false"/>
          <w:color w:val="000000"/>
          <w:sz w:val="28"/>
        </w:rPr>
        <w:t>
      Мерзімдерді ұлғайту үшін паспортта қажетті мәліметтерді көрсетуге мүмкіндік бермейтін (террористік тұрғыдан осал объектілердің терроризмге қарсы қорғалуының үлгілік паспортына сәйкес) туындаған мән-жайлар (объект басшысының/паспортқа түзету әзірлеуге және енгізуге жауапты тұлғаның еркіне бағынбайтын) негіз болып табылады. Мысалы, (бірақ онымен шектелмей): жоспарлау/бюджеттеу/сатып алу/келісімшарттық міндеттемелерді орындау/монтаждау/іске қосу-реттеу жұмыстары және т.б. рәсімдерін жүргізуге байланысты объектінің инженерлік-техникалық жарақтандырылуы және терроризмге қарсы қорғалуы; шарттың / қосымша келісімнің болмауына байланысты күзет қызметі субъектілері туралы мәліметтер; жеке күзет ұйымының қызметкерлерінде, объектінің қауіпсіздігін қамтамасыз етуге тартылған қызметкерлерде, оның ішінде тәуліктік нарядта, жеке күзет ұйымына/басқа компанияларға тәуелді себептер бойынша кезекші ауысымда арнайы қаражаттың болуы;</w:t>
      </w:r>
    </w:p>
    <w:p>
      <w:pPr>
        <w:spacing w:after="0"/>
        <w:ind w:left="0"/>
        <w:jc w:val="both"/>
      </w:pPr>
      <w:r>
        <w:rPr>
          <w:rFonts w:ascii="Times New Roman"/>
          <w:b w:val="false"/>
          <w:i w:val="false"/>
          <w:color w:val="000000"/>
          <w:sz w:val="28"/>
        </w:rPr>
        <w:t>
      Осыған байланысты Паспортты әзірлеу, түзету мерзімдері осындай жағдайлар мен олардың салдары қолданылатын уақытқа сәйкес кейінге қалдырылады.</w:t>
      </w:r>
    </w:p>
    <w:bookmarkStart w:name="z164" w:id="162"/>
    <w:p>
      <w:pPr>
        <w:spacing w:after="0"/>
        <w:ind w:left="0"/>
        <w:jc w:val="both"/>
      </w:pPr>
      <w:r>
        <w:rPr>
          <w:rFonts w:ascii="Times New Roman"/>
          <w:b w:val="false"/>
          <w:i w:val="false"/>
          <w:color w:val="000000"/>
          <w:sz w:val="28"/>
        </w:rPr>
        <w:t>
      65. Паспортта сақтауға жауапты қызметкер объект басшысының немесе паспортқа қол қоюға уәкілетті тұлғаның қолымен расталған өзгерістердің себептері мен күндерін көрсете отырып, енгізілген өзгерістер мен толықтырулар туралы белгі қояды. Өзгерістер болған паспорттың элементтері ғана ауыстырылуға жатады.</w:t>
      </w:r>
    </w:p>
    <w:bookmarkEnd w:id="162"/>
    <w:p>
      <w:pPr>
        <w:spacing w:after="0"/>
        <w:ind w:left="0"/>
        <w:jc w:val="both"/>
      </w:pPr>
      <w:r>
        <w:rPr>
          <w:rFonts w:ascii="Times New Roman"/>
          <w:b w:val="false"/>
          <w:i w:val="false"/>
          <w:color w:val="000000"/>
          <w:sz w:val="28"/>
        </w:rPr>
        <w:t>
      Бір мезгілде объект басшысының қолы қойылған тиісті өзгерістер туралы ақпарат паспорттың электрондық нұсқасын бір мезгілде ауыстыра отырып, паспорттың екінші данасына қосу үшін Қазақстан Республикасының Ішкі істер органдарына жіберіледі.</w:t>
      </w:r>
    </w:p>
    <w:bookmarkStart w:name="z165" w:id="163"/>
    <w:p>
      <w:pPr>
        <w:spacing w:after="0"/>
        <w:ind w:left="0"/>
        <w:jc w:val="both"/>
      </w:pPr>
      <w:r>
        <w:rPr>
          <w:rFonts w:ascii="Times New Roman"/>
          <w:b w:val="false"/>
          <w:i w:val="false"/>
          <w:color w:val="000000"/>
          <w:sz w:val="28"/>
        </w:rPr>
        <w:t>
      66. Паспорт:</w:t>
      </w:r>
    </w:p>
    <w:bookmarkEnd w:id="163"/>
    <w:bookmarkStart w:name="z166" w:id="164"/>
    <w:p>
      <w:pPr>
        <w:spacing w:after="0"/>
        <w:ind w:left="0"/>
        <w:jc w:val="both"/>
      </w:pPr>
      <w:r>
        <w:rPr>
          <w:rFonts w:ascii="Times New Roman"/>
          <w:b w:val="false"/>
          <w:i w:val="false"/>
          <w:color w:val="000000"/>
          <w:sz w:val="28"/>
        </w:rPr>
        <w:t>
      1) кем дегенде бес жылда бір рет;</w:t>
      </w:r>
    </w:p>
    <w:bookmarkEnd w:id="164"/>
    <w:bookmarkStart w:name="z167" w:id="165"/>
    <w:p>
      <w:pPr>
        <w:spacing w:after="0"/>
        <w:ind w:left="0"/>
        <w:jc w:val="both"/>
      </w:pPr>
      <w:r>
        <w:rPr>
          <w:rFonts w:ascii="Times New Roman"/>
          <w:b w:val="false"/>
          <w:i w:val="false"/>
          <w:color w:val="000000"/>
          <w:sz w:val="28"/>
        </w:rPr>
        <w:t>
      2) паспорт мәтіні тармақтарының жартысынан астамына түзетулер енгізілген жағдайда толық ауыстырылады.</w:t>
      </w:r>
    </w:p>
    <w:bookmarkEnd w:id="165"/>
    <w:bookmarkStart w:name="z168" w:id="166"/>
    <w:p>
      <w:pPr>
        <w:spacing w:after="0"/>
        <w:ind w:left="0"/>
        <w:jc w:val="both"/>
      </w:pPr>
      <w:r>
        <w:rPr>
          <w:rFonts w:ascii="Times New Roman"/>
          <w:b w:val="false"/>
          <w:i w:val="false"/>
          <w:color w:val="000000"/>
          <w:sz w:val="28"/>
        </w:rPr>
        <w:t>
      67. Паспорт комиссиялық тәртіппен (құрамында кемінде 5 адам: ТТО объектісінің меншік иесінің, иесінің, аумақтық ішкі істер органының уәкілетті өкілі, ТТО объектісінің басшысы, паспортты әзірлеуге, түзетуге және сақтауға жауапты тұлға, объектінің терроризмге қарсы қорғалуын қамтамасыз етуге, объектілердің терроризмге қарсы қорғалуының жай-күйін бақылауға тартылған адам, жедел терроризмге қарсы күрес жөніндегі штабтың) тиісті актіні жасай отырып, комиссия құрылған күннен бастап бес жұмыс күні ішінде жойылуға тиіс.</w:t>
      </w:r>
    </w:p>
    <w:bookmarkEnd w:id="166"/>
    <w:p>
      <w:pPr>
        <w:spacing w:after="0"/>
        <w:ind w:left="0"/>
        <w:jc w:val="both"/>
      </w:pPr>
      <w:r>
        <w:rPr>
          <w:rFonts w:ascii="Times New Roman"/>
          <w:b w:val="false"/>
          <w:i w:val="false"/>
          <w:color w:val="000000"/>
          <w:sz w:val="28"/>
        </w:rPr>
        <w:t>
      Акт паспорттың түпнұсқасын сақтаған ұйымда қалады.</w:t>
      </w:r>
    </w:p>
    <w:p>
      <w:pPr>
        <w:spacing w:after="0"/>
        <w:ind w:left="0"/>
        <w:jc w:val="both"/>
      </w:pPr>
      <w:r>
        <w:rPr>
          <w:rFonts w:ascii="Times New Roman"/>
          <w:b w:val="false"/>
          <w:i w:val="false"/>
          <w:color w:val="000000"/>
          <w:sz w:val="28"/>
        </w:rPr>
        <w:t>
      Актінің көшірмесі паспорттың екінші данасын сақтау орны бойынша акт жасалған күннен бастап күнтізбелік оннан кешіктірілмейтін мерзімде жіберіледі.</w:t>
      </w:r>
    </w:p>
    <w:bookmarkStart w:name="z169" w:id="167"/>
    <w:p>
      <w:pPr>
        <w:spacing w:after="0"/>
        <w:ind w:left="0"/>
        <w:jc w:val="left"/>
      </w:pPr>
      <w:r>
        <w:rPr>
          <w:rFonts w:ascii="Times New Roman"/>
          <w:b/>
          <w:i w:val="false"/>
          <w:color w:val="000000"/>
        </w:rPr>
        <w:t xml:space="preserve"> 6-тарау. ТТО объектілерін инженерлік-техникалық жабдықтармен жарақтандыруға қойылатын талаптар</w:t>
      </w:r>
    </w:p>
    <w:bookmarkEnd w:id="167"/>
    <w:bookmarkStart w:name="z170" w:id="168"/>
    <w:p>
      <w:pPr>
        <w:spacing w:after="0"/>
        <w:ind w:left="0"/>
        <w:jc w:val="both"/>
      </w:pPr>
      <w:r>
        <w:rPr>
          <w:rFonts w:ascii="Times New Roman"/>
          <w:b w:val="false"/>
          <w:i w:val="false"/>
          <w:color w:val="000000"/>
          <w:sz w:val="28"/>
        </w:rPr>
        <w:t>
      68. ТТО объектілерінің терроризмге қарсы қорғалуын қамтамасыз ету қол жетімділігі шектеулі күзетілетін аймақтарды, бақыланатын аймақтарды белгілеу және қорғау, өткізу және объектішілік режимдерді қамтамасыз ету, ТТО объектісінің күзетілетін аймағында орналасқан жабдықтарды, ғимараттар мен құрылыстарды күзету, сондай-ақ бақыланатын аймақтарға өтетін қызметкерлерді, келушілерді, жолаушыларды, қол жүгін, багажды бақылау және тексеру жөніндегі іс-шараларды қамтиды. объектінің аймақтары нақтыланады.</w:t>
      </w:r>
    </w:p>
    <w:bookmarkEnd w:id="168"/>
    <w:p>
      <w:pPr>
        <w:spacing w:after="0"/>
        <w:ind w:left="0"/>
        <w:jc w:val="both"/>
      </w:pPr>
      <w:r>
        <w:rPr>
          <w:rFonts w:ascii="Times New Roman"/>
          <w:b w:val="false"/>
          <w:i w:val="false"/>
          <w:color w:val="000000"/>
          <w:sz w:val="28"/>
        </w:rPr>
        <w:t>
      ТТО теміржол инфрақұрылымы объектілеріне мыналар жатады:</w:t>
      </w:r>
    </w:p>
    <w:p>
      <w:pPr>
        <w:spacing w:after="0"/>
        <w:ind w:left="0"/>
        <w:jc w:val="both"/>
      </w:pPr>
      <w:r>
        <w:rPr>
          <w:rFonts w:ascii="Times New Roman"/>
          <w:b w:val="false"/>
          <w:i w:val="false"/>
          <w:color w:val="000000"/>
          <w:sz w:val="28"/>
        </w:rPr>
        <w:t>
      1) Компанияның әкімшілік ғимараты;</w:t>
      </w:r>
    </w:p>
    <w:p>
      <w:pPr>
        <w:spacing w:after="0"/>
        <w:ind w:left="0"/>
        <w:jc w:val="both"/>
      </w:pPr>
      <w:r>
        <w:rPr>
          <w:rFonts w:ascii="Times New Roman"/>
          <w:b w:val="false"/>
          <w:i w:val="false"/>
          <w:color w:val="000000"/>
          <w:sz w:val="28"/>
        </w:rPr>
        <w:t>
      2) "сыныптан тыс" теміржол вокзалдары;</w:t>
      </w:r>
    </w:p>
    <w:p>
      <w:pPr>
        <w:spacing w:after="0"/>
        <w:ind w:left="0"/>
        <w:jc w:val="both"/>
      </w:pPr>
      <w:r>
        <w:rPr>
          <w:rFonts w:ascii="Times New Roman"/>
          <w:b w:val="false"/>
          <w:i w:val="false"/>
          <w:color w:val="000000"/>
          <w:sz w:val="28"/>
        </w:rPr>
        <w:t>
      3) "1" сыныпты теміржол вокзалдары;</w:t>
      </w:r>
    </w:p>
    <w:p>
      <w:pPr>
        <w:spacing w:after="0"/>
        <w:ind w:left="0"/>
        <w:jc w:val="both"/>
      </w:pPr>
      <w:r>
        <w:rPr>
          <w:rFonts w:ascii="Times New Roman"/>
          <w:b w:val="false"/>
          <w:i w:val="false"/>
          <w:color w:val="000000"/>
          <w:sz w:val="28"/>
        </w:rPr>
        <w:t>
      4) "2" сыныпты теміржол вокзалдары;</w:t>
      </w:r>
    </w:p>
    <w:p>
      <w:pPr>
        <w:spacing w:after="0"/>
        <w:ind w:left="0"/>
        <w:jc w:val="both"/>
      </w:pPr>
      <w:r>
        <w:rPr>
          <w:rFonts w:ascii="Times New Roman"/>
          <w:b w:val="false"/>
          <w:i w:val="false"/>
          <w:color w:val="000000"/>
          <w:sz w:val="28"/>
        </w:rPr>
        <w:t>
      5) "3" сыныпты теміржол вокзалдары.</w:t>
      </w:r>
    </w:p>
    <w:p>
      <w:pPr>
        <w:spacing w:after="0"/>
        <w:ind w:left="0"/>
        <w:jc w:val="both"/>
      </w:pPr>
      <w:r>
        <w:rPr>
          <w:rFonts w:ascii="Times New Roman"/>
          <w:b w:val="false"/>
          <w:i w:val="false"/>
          <w:color w:val="000000"/>
          <w:sz w:val="28"/>
        </w:rPr>
        <w:t xml:space="preserve">
      Вокзалдардың сыныптылығы "Теміржол вокзалдарының сыныбын айқындау әдістемесін бекіту туралы" Қазақстан Республикасы Инвестициялар және даму министрінің міндетін атқарушысының 2015 жылғы 21 қаңтардағы № 31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10300 болып тіркелген)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Көлік министрінің 21.05.2024 </w:t>
      </w:r>
      <w:r>
        <w:rPr>
          <w:rFonts w:ascii="Times New Roman"/>
          <w:b w:val="false"/>
          <w:i w:val="false"/>
          <w:color w:val="00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6" w:id="169"/>
    <w:p>
      <w:pPr>
        <w:spacing w:after="0"/>
        <w:ind w:left="0"/>
        <w:jc w:val="both"/>
      </w:pPr>
      <w:r>
        <w:rPr>
          <w:rFonts w:ascii="Times New Roman"/>
          <w:b w:val="false"/>
          <w:i w:val="false"/>
          <w:color w:val="000000"/>
          <w:sz w:val="28"/>
        </w:rPr>
        <w:t>
      69. Жағдайды бақылау үшін Компанияның әкімшілік ғимаратында техникалық тексеру құралдары, байланыс, хабарлау, күзет және дабыл жүйелері мен құралдары (оның ішінде дабыл берудің мобильді немесе стационарлық құралдары – "дабыл түймелері") бар БӨП, күзет телевизиялық жүйелері, резервтік, үздіксіз электрмен жабдықтау жүйелері мен құралдары, күзет жарықтандыру жүйелері мен құралдары, жер асты және жерүсті коммуникацияларының құлыптау құрылғылары пайдаланылады.</w:t>
      </w:r>
    </w:p>
    <w:bookmarkEnd w:id="169"/>
    <w:bookmarkStart w:name="z177" w:id="170"/>
    <w:p>
      <w:pPr>
        <w:spacing w:after="0"/>
        <w:ind w:left="0"/>
        <w:jc w:val="both"/>
      </w:pPr>
      <w:r>
        <w:rPr>
          <w:rFonts w:ascii="Times New Roman"/>
          <w:b w:val="false"/>
          <w:i w:val="false"/>
          <w:color w:val="000000"/>
          <w:sz w:val="28"/>
        </w:rPr>
        <w:t>
      70. "Кластан тыс" класқа жататын теміржол вокзалдары техникалық қарап тексеру құралымен, байланыс құралымен, құлақтандыру жүйесімен, күзет және дабыл сигнализациясымен, күзет телевизиялық жүйесімен, резервтік электрмен жабдықтау құралымен, кіруді бақылау және басқару жүйесімен, жерасты және жерүсті коммуникацияларының құлыптау құрылғысымен жарақтандырылады.</w:t>
      </w:r>
    </w:p>
    <w:bookmarkEnd w:id="170"/>
    <w:p>
      <w:pPr>
        <w:spacing w:after="0"/>
        <w:ind w:left="0"/>
        <w:jc w:val="both"/>
      </w:pPr>
      <w:r>
        <w:rPr>
          <w:rFonts w:ascii="Times New Roman"/>
          <w:b w:val="false"/>
          <w:i w:val="false"/>
          <w:color w:val="000000"/>
          <w:sz w:val="28"/>
        </w:rPr>
        <w:t>
      Көлік құралдарының өтуі және қызметкерлердің "сыныптан тыс" теміржол вокзалдарының (перрондардың) бақыланатын аймағына өтуі үшін ықтимал террористік қауіптердің сипаты мен ерекшелігіне сүйене отырып, қоршауда арнайы автокөліктің (жедел жәрдем, өрт сөндіру қызметі, фельдсвязь және т.б.) кіруі/шығуы үшін негізгі, қосалқы және қосалқы кіреберістер/шығулар белгіленуі мүмкін, бұл ретте БӨП (сыртқы) белгілеуге жол беріледі.</w:t>
      </w:r>
    </w:p>
    <w:bookmarkStart w:name="z178" w:id="171"/>
    <w:p>
      <w:pPr>
        <w:spacing w:after="0"/>
        <w:ind w:left="0"/>
        <w:jc w:val="both"/>
      </w:pPr>
      <w:r>
        <w:rPr>
          <w:rFonts w:ascii="Times New Roman"/>
          <w:b w:val="false"/>
          <w:i w:val="false"/>
          <w:color w:val="000000"/>
          <w:sz w:val="28"/>
        </w:rPr>
        <w:t>
      71. "1" сыныпқа жататын теміржол вокзалдары техникалық тексеру құралымен, байланыс құралымен, құлақтандыру жүйесімен, күзет және дабыл сигнализациясымен, күзет телевизиялық жүйесімен, резервтік электрмен жабдықтау құралымен, кіруді бақылау және басқару жүйесімен, жерасты және жерүсті коммуникацияларының құлыптау құрылғысымен жарақтандырылады.</w:t>
      </w:r>
    </w:p>
    <w:bookmarkEnd w:id="171"/>
    <w:p>
      <w:pPr>
        <w:spacing w:after="0"/>
        <w:ind w:left="0"/>
        <w:jc w:val="both"/>
      </w:pPr>
      <w:r>
        <w:rPr>
          <w:rFonts w:ascii="Times New Roman"/>
          <w:b w:val="false"/>
          <w:i w:val="false"/>
          <w:color w:val="000000"/>
          <w:sz w:val="28"/>
        </w:rPr>
        <w:t>
      Көлік құралдарының өтуі және қызметкерлердің "1" сыныпты" теміржол вокзалдарының (перрондардың) бақыланатын аймағына өтуі үшін ықтимал террористік қауіптердің сипаты мен ерекшелігіне сүйене отырып, қоршауда арнайы автокөліктің (жедел жәрдем, өрт сөндіру қызметі, фельдбайланыс және т.б.) кіруі/шығуы үшін негізгі, қосалқы және қосалқы кіреберістер/шығулар белгіленуі мүмкін, бұл ретте БӨП (сыртқы) орнатуға жол беріледі.</w:t>
      </w:r>
    </w:p>
    <w:bookmarkStart w:name="z179" w:id="172"/>
    <w:p>
      <w:pPr>
        <w:spacing w:after="0"/>
        <w:ind w:left="0"/>
        <w:jc w:val="both"/>
      </w:pPr>
      <w:r>
        <w:rPr>
          <w:rFonts w:ascii="Times New Roman"/>
          <w:b w:val="false"/>
          <w:i w:val="false"/>
          <w:color w:val="000000"/>
          <w:sz w:val="28"/>
        </w:rPr>
        <w:t>
      72. "2" және "3" сыныпты теміржол вокзалдары құлақтандыру жүйесімен, резервтік электрмен жабдықтау құралымен, телевизиялық күзет жүйесімен, байланыс құралымен, кіруді бақылау және басқару жүйесімен жарақтандырылады.</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Көлік министрінің 21.05.2024 </w:t>
      </w:r>
      <w:r>
        <w:rPr>
          <w:rFonts w:ascii="Times New Roman"/>
          <w:b w:val="false"/>
          <w:i w:val="false"/>
          <w:color w:val="00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0" w:id="173"/>
    <w:p>
      <w:pPr>
        <w:spacing w:after="0"/>
        <w:ind w:left="0"/>
        <w:jc w:val="both"/>
      </w:pPr>
      <w:r>
        <w:rPr>
          <w:rFonts w:ascii="Times New Roman"/>
          <w:b w:val="false"/>
          <w:i w:val="false"/>
          <w:color w:val="000000"/>
          <w:sz w:val="28"/>
        </w:rPr>
        <w:t>
      73. ТТО объектілерінің меншік иелерінің, иелерінің шешімі бойынша ТТО объектілерінің ықтимал қауіпті учаскелерінде таранға қарсы құрылғылар, боллардтар, оның ішінде гүлзарлар, сәулет, ландшафт элементтері, габиондар, УТО объектісінің қоршауын, ғимараттарының қабырғаларын, құрылыстарын, оның терезе ойықтарын нығайту, сондай-ақ ТТО объектісінің режимдік жағдайларын қамтамасыз ететін инженерлік-техникалық құралдар қосымша пайдаланылады.</w:t>
      </w:r>
    </w:p>
    <w:bookmarkEnd w:id="173"/>
    <w:bookmarkStart w:name="z181" w:id="174"/>
    <w:p>
      <w:pPr>
        <w:spacing w:after="0"/>
        <w:ind w:left="0"/>
        <w:jc w:val="both"/>
      </w:pPr>
      <w:r>
        <w:rPr>
          <w:rFonts w:ascii="Times New Roman"/>
          <w:b w:val="false"/>
          <w:i w:val="false"/>
          <w:color w:val="000000"/>
          <w:sz w:val="28"/>
        </w:rPr>
        <w:t>
      74. ТТО объектісін салуды, реконструкциялауды, жаңғыртуды, күрделі жөндеуді жобалау кезінде ТТО объектісінің меншік иесі ТТО объектісінің объектілерді террористік тұрғыдан осал объектілерге жатқызу өлшемшарттарына сәйкестігін айқындайды және қажет болған жағдайда терроризмге қарсы құралдарды тиісті инженерлік-техникалық жарақтандыруды, қайта жарақтандыруды және ұлғайтуды көздейді. ТТО объектісін түбегейлі реконструкциялау кезінде оны жаңғырту кезінде жауапты тұлғалар ТТО объектілерін осы Нұсқаулықтың талаптарына сәйкес келтіру жөнінде шаралар қабылдайды.</w:t>
      </w:r>
    </w:p>
    <w:bookmarkEnd w:id="174"/>
    <w:bookmarkStart w:name="z182" w:id="175"/>
    <w:p>
      <w:pPr>
        <w:spacing w:after="0"/>
        <w:ind w:left="0"/>
        <w:jc w:val="both"/>
      </w:pPr>
      <w:r>
        <w:rPr>
          <w:rFonts w:ascii="Times New Roman"/>
          <w:b w:val="false"/>
          <w:i w:val="false"/>
          <w:color w:val="000000"/>
          <w:sz w:val="28"/>
        </w:rPr>
        <w:t>
      75. ТТО объектісін инженерлік-техникалық жабдықтармен жарақтандыру жөніндегі іс-шаралардың аяқталу мерзімі объектіге террористік тұрғыдан осал мәртебе берілген сәттен бастап 6 айдан аспайды.</w:t>
      </w:r>
    </w:p>
    <w:bookmarkEnd w:id="175"/>
    <w:p>
      <w:pPr>
        <w:spacing w:after="0"/>
        <w:ind w:left="0"/>
        <w:jc w:val="both"/>
      </w:pPr>
      <w:r>
        <w:rPr>
          <w:rFonts w:ascii="Times New Roman"/>
          <w:b w:val="false"/>
          <w:i w:val="false"/>
          <w:color w:val="000000"/>
          <w:sz w:val="28"/>
        </w:rPr>
        <w:t>
      Бұл ретте объектішілік бейнебақылау жүйелерін ұлттық бейнебақылау жүйесіне қосу мерзімдері Қазақстан Республикасы Ұлттық қауіпсіздік комитеті Төрағасының "Ұлттық бейнемониторинг жүйесінің жұмыс істеу қағидаларын бекіту туралы" 2020 жылғы 27 қазандағы № 69-қе бұйрығымен (Нормативтік құқықтық актілерді мемлекеттік тіркеу тізілімінде № 21693 болып тіркелген) (бұдан әрі – ҰӘҚ жұмыс істеу қағидалары) бекітілген қағидаларында айқындалады.</w:t>
      </w:r>
    </w:p>
    <w:bookmarkStart w:name="z183" w:id="176"/>
    <w:p>
      <w:pPr>
        <w:spacing w:after="0"/>
        <w:ind w:left="0"/>
        <w:jc w:val="both"/>
      </w:pPr>
      <w:r>
        <w:rPr>
          <w:rFonts w:ascii="Times New Roman"/>
          <w:b w:val="false"/>
          <w:i w:val="false"/>
          <w:color w:val="000000"/>
          <w:sz w:val="28"/>
        </w:rPr>
        <w:t xml:space="preserve">
      76. Осы Нұсқаулықтың </w:t>
      </w:r>
      <w:r>
        <w:rPr>
          <w:rFonts w:ascii="Times New Roman"/>
          <w:b w:val="false"/>
          <w:i w:val="false"/>
          <w:color w:val="000000"/>
          <w:sz w:val="28"/>
        </w:rPr>
        <w:t>75-тармағында</w:t>
      </w:r>
      <w:r>
        <w:rPr>
          <w:rFonts w:ascii="Times New Roman"/>
          <w:b w:val="false"/>
          <w:i w:val="false"/>
          <w:color w:val="000000"/>
          <w:sz w:val="28"/>
        </w:rPr>
        <w:t xml:space="preserve"> көрсетілген мерзім ұзартылады және/немесе әкімдік жанындағы терроризмге қарсы комиссияның келісімі бойынша белгіленеді объектінің терроризмге қарсы қорғалуының жай-күйін комиссиялық зерттегеннен кейін нақтыланады.</w:t>
      </w:r>
    </w:p>
    <w:bookmarkEnd w:id="176"/>
    <w:p>
      <w:pPr>
        <w:spacing w:after="0"/>
        <w:ind w:left="0"/>
        <w:jc w:val="both"/>
      </w:pPr>
      <w:r>
        <w:rPr>
          <w:rFonts w:ascii="Times New Roman"/>
          <w:b w:val="false"/>
          <w:i w:val="false"/>
          <w:color w:val="000000"/>
          <w:sz w:val="28"/>
        </w:rPr>
        <w:t>
      ТТО объектісін инженерлік-техникалық жабдықтармен жарақтандыру жөніндегі іс-шаралардың аяқталу мерзімі ықтимал қауіптілік дәрежесі, терроризм актілерін жасау қаупі, республикалық және жергілікті бюджеттердің қаражаты және бюджеттен тыс көздердің қаражаты есебінен тиісті іс-шараларды орындауға арналған қаражат шығыстарының болжамды көлемі негізге ала отырып белгіленеді.</w:t>
      </w:r>
    </w:p>
    <w:p>
      <w:pPr>
        <w:spacing w:after="0"/>
        <w:ind w:left="0"/>
        <w:jc w:val="both"/>
      </w:pPr>
      <w:r>
        <w:rPr>
          <w:rFonts w:ascii="Times New Roman"/>
          <w:b w:val="false"/>
          <w:i w:val="false"/>
          <w:color w:val="000000"/>
          <w:sz w:val="28"/>
        </w:rPr>
        <w:t>
      ТТО объектісін инженерлік-техникалық жабдықтармен жарақтандыру жөніндегі іс-шаралардың аяқталу мерзімдерін ұлғайту үшін, оның ішінде пайда болған, Компанияның/НЖС/ НОДГП /объект басшысының еркіне бағынбайтын мән-жайлар, мысалы, сатып алуды өткізу мерзімдері, келісімшарттық міндеттемелерді орындау, жабдықты жеткізу, монтаждау, іске қосу-реттеу жұмыстары және т.б. жағдайлар негіз болып табылады.</w:t>
      </w:r>
    </w:p>
    <w:p>
      <w:pPr>
        <w:spacing w:after="0"/>
        <w:ind w:left="0"/>
        <w:jc w:val="both"/>
      </w:pPr>
      <w:r>
        <w:rPr>
          <w:rFonts w:ascii="Times New Roman"/>
          <w:b w:val="false"/>
          <w:i w:val="false"/>
          <w:color w:val="000000"/>
          <w:sz w:val="28"/>
        </w:rPr>
        <w:t>
      Осыған байланысты ТТО объектісін инженерлік-техникалық жабдықтармен жарақтандыру жөніндегі іс-шаралардың аяқталу мерзімдері осындай мән-жайлар мен олардың салдары қолданылатын уақытқа сәйкес шегеріледі.</w:t>
      </w:r>
    </w:p>
    <w:bookmarkStart w:name="z184" w:id="177"/>
    <w:p>
      <w:pPr>
        <w:spacing w:after="0"/>
        <w:ind w:left="0"/>
        <w:jc w:val="both"/>
      </w:pPr>
      <w:r>
        <w:rPr>
          <w:rFonts w:ascii="Times New Roman"/>
          <w:b w:val="false"/>
          <w:i w:val="false"/>
          <w:color w:val="000000"/>
          <w:sz w:val="28"/>
        </w:rPr>
        <w:t>
      77. ТТО объектісінің инженерлік-техникалық жабдығы жұмыс күйінде.</w:t>
      </w:r>
    </w:p>
    <w:bookmarkEnd w:id="177"/>
    <w:p>
      <w:pPr>
        <w:spacing w:after="0"/>
        <w:ind w:left="0"/>
        <w:jc w:val="both"/>
      </w:pPr>
      <w:r>
        <w:rPr>
          <w:rFonts w:ascii="Times New Roman"/>
          <w:b w:val="false"/>
          <w:i w:val="false"/>
          <w:color w:val="000000"/>
          <w:sz w:val="28"/>
        </w:rPr>
        <w:t>
      Қауіпсіздікті қамтамасыз етудің техникалық құралдарын пайдаланатын ТТО объектілерінде пайдалану үшін білікті инженерлік-техникалық персонал болады және осы техникалық құралдарға техникалық қызмет көрсетуді жүргізу кестелерін әзірлейді.</w:t>
      </w:r>
    </w:p>
    <w:bookmarkStart w:name="z185" w:id="178"/>
    <w:p>
      <w:pPr>
        <w:spacing w:after="0"/>
        <w:ind w:left="0"/>
        <w:jc w:val="both"/>
      </w:pPr>
      <w:r>
        <w:rPr>
          <w:rFonts w:ascii="Times New Roman"/>
          <w:b w:val="false"/>
          <w:i w:val="false"/>
          <w:color w:val="000000"/>
          <w:sz w:val="28"/>
        </w:rPr>
        <w:t>
      78. ТТО объектісіндегі тексеру пункттері (компанияның әкімшілік ғимараты үшін - ішкі БӨП) арнайы техникалық құралдармен жабдықталады және оған мыналар кіреді:</w:t>
      </w:r>
    </w:p>
    <w:bookmarkEnd w:id="178"/>
    <w:bookmarkStart w:name="z186" w:id="179"/>
    <w:p>
      <w:pPr>
        <w:spacing w:after="0"/>
        <w:ind w:left="0"/>
        <w:jc w:val="both"/>
      </w:pPr>
      <w:r>
        <w:rPr>
          <w:rFonts w:ascii="Times New Roman"/>
          <w:b w:val="false"/>
          <w:i w:val="false"/>
          <w:color w:val="000000"/>
          <w:sz w:val="28"/>
        </w:rPr>
        <w:t>
      1) адам денесінде және оның киімінде суық және атыс қаруын, құрамында металы бар жарылғыш құрылғыларды (гранаталарды) табуға арналған, өндірістің құрамында металы бар өнімдердің әртүрлі түрлерін алып өтуге тыйым салынған және арка немесе тірек үлгісіндегі стационарлық құрылғылар түрінде орындалған стационарлық металл анықтағыштар (металл детекторлар);</w:t>
      </w:r>
    </w:p>
    <w:bookmarkEnd w:id="179"/>
    <w:bookmarkStart w:name="z187" w:id="180"/>
    <w:p>
      <w:pPr>
        <w:spacing w:after="0"/>
        <w:ind w:left="0"/>
        <w:jc w:val="both"/>
      </w:pPr>
      <w:r>
        <w:rPr>
          <w:rFonts w:ascii="Times New Roman"/>
          <w:b w:val="false"/>
          <w:i w:val="false"/>
          <w:color w:val="000000"/>
          <w:sz w:val="28"/>
        </w:rPr>
        <w:t>
      2) автономды қоректендіру көзінен кемінде, 10 сағат үздіксіз жұмыс істеу ұзақтығына ие, қара және түсті металдар мен олардың қорытпаларын анықтауды және қажет болған жағдайда тануды қамтамасыз етуге арналған портативті (қолмен) аспаптар;</w:t>
      </w:r>
    </w:p>
    <w:bookmarkEnd w:id="180"/>
    <w:bookmarkStart w:name="z188" w:id="181"/>
    <w:p>
      <w:pPr>
        <w:spacing w:after="0"/>
        <w:ind w:left="0"/>
        <w:jc w:val="both"/>
      </w:pPr>
      <w:r>
        <w:rPr>
          <w:rFonts w:ascii="Times New Roman"/>
          <w:b w:val="false"/>
          <w:i w:val="false"/>
          <w:color w:val="000000"/>
          <w:sz w:val="28"/>
        </w:rPr>
        <w:t>
      3) металл және металл емес атыс қаруын, оның бөлшектерін, барлық калибрлі оқ-дәрілерді, гранаталарды және сынық/жарылғыш әрекетті қарудың басқа да түрлерін, пышақтарды, сойылдарды, қылыштарды, әскери және коммерциялық мақсаттағы жарылғыш заттарды, детонаторлар мен сағат механизмдерін, электр және электрондық бұйымдарды, электр энергиясының көздерін тануға арналған рентген-телевизиялық қондырғылар;</w:t>
      </w:r>
    </w:p>
    <w:bookmarkEnd w:id="181"/>
    <w:bookmarkStart w:name="z189" w:id="182"/>
    <w:p>
      <w:pPr>
        <w:spacing w:after="0"/>
        <w:ind w:left="0"/>
        <w:jc w:val="both"/>
      </w:pPr>
      <w:r>
        <w:rPr>
          <w:rFonts w:ascii="Times New Roman"/>
          <w:b w:val="false"/>
          <w:i w:val="false"/>
          <w:color w:val="000000"/>
          <w:sz w:val="28"/>
        </w:rPr>
        <w:t>
      4) жарылғыш, есірткі және қауіпті химиялық заттарды анықтауға арналған құрылғылар, олардың немесе олардың іздерінің бар-жоғын анықтау үшін, ауаның көрнекі сынамаларына компоненттік және құрылымдық талдау жүргізу арқылы;</w:t>
      </w:r>
    </w:p>
    <w:bookmarkEnd w:id="182"/>
    <w:bookmarkStart w:name="z190" w:id="183"/>
    <w:p>
      <w:pPr>
        <w:spacing w:after="0"/>
        <w:ind w:left="0"/>
        <w:jc w:val="both"/>
      </w:pPr>
      <w:r>
        <w:rPr>
          <w:rFonts w:ascii="Times New Roman"/>
          <w:b w:val="false"/>
          <w:i w:val="false"/>
          <w:color w:val="000000"/>
          <w:sz w:val="28"/>
        </w:rPr>
        <w:t>
      5) СКУД жүйесімен біріктірілген электрондық рұқсаттамаларды оқу құрылғылары (ТТО объектісінің әкімшілік ғимараттары үшін);</w:t>
      </w:r>
    </w:p>
    <w:bookmarkEnd w:id="183"/>
    <w:bookmarkStart w:name="z191" w:id="184"/>
    <w:p>
      <w:pPr>
        <w:spacing w:after="0"/>
        <w:ind w:left="0"/>
        <w:jc w:val="both"/>
      </w:pPr>
      <w:r>
        <w:rPr>
          <w:rFonts w:ascii="Times New Roman"/>
          <w:b w:val="false"/>
          <w:i w:val="false"/>
          <w:color w:val="000000"/>
          <w:sz w:val="28"/>
        </w:rPr>
        <w:t>
      6) жолаушыларды жеке тексеруді жүргізуге арналған орын-жайлар;</w:t>
      </w:r>
    </w:p>
    <w:bookmarkEnd w:id="184"/>
    <w:bookmarkStart w:name="z192" w:id="185"/>
    <w:p>
      <w:pPr>
        <w:spacing w:after="0"/>
        <w:ind w:left="0"/>
        <w:jc w:val="both"/>
      </w:pPr>
      <w:r>
        <w:rPr>
          <w:rFonts w:ascii="Times New Roman"/>
          <w:b w:val="false"/>
          <w:i w:val="false"/>
          <w:color w:val="000000"/>
          <w:sz w:val="28"/>
        </w:rPr>
        <w:t>
      7) полиция және күзет пункттерін хабардар ететін дабыл сигнализациясының құрылғылары;</w:t>
      </w:r>
    </w:p>
    <w:bookmarkEnd w:id="185"/>
    <w:bookmarkStart w:name="z193" w:id="186"/>
    <w:p>
      <w:pPr>
        <w:spacing w:after="0"/>
        <w:ind w:left="0"/>
        <w:jc w:val="both"/>
      </w:pPr>
      <w:r>
        <w:rPr>
          <w:rFonts w:ascii="Times New Roman"/>
          <w:b w:val="false"/>
          <w:i w:val="false"/>
          <w:color w:val="000000"/>
          <w:sz w:val="28"/>
        </w:rPr>
        <w:t>
      8) бейнебақылау жүйелері;</w:t>
      </w:r>
    </w:p>
    <w:bookmarkEnd w:id="186"/>
    <w:bookmarkStart w:name="z194" w:id="187"/>
    <w:p>
      <w:pPr>
        <w:spacing w:after="0"/>
        <w:ind w:left="0"/>
        <w:jc w:val="both"/>
      </w:pPr>
      <w:r>
        <w:rPr>
          <w:rFonts w:ascii="Times New Roman"/>
          <w:b w:val="false"/>
          <w:i w:val="false"/>
          <w:color w:val="000000"/>
          <w:sz w:val="28"/>
        </w:rPr>
        <w:t>
      9) қол жүгі мен багажды қолмен (физикалық) тексеруге арналған үстелдер;</w:t>
      </w:r>
    </w:p>
    <w:bookmarkEnd w:id="187"/>
    <w:bookmarkStart w:name="z195" w:id="188"/>
    <w:p>
      <w:pPr>
        <w:spacing w:after="0"/>
        <w:ind w:left="0"/>
        <w:jc w:val="both"/>
      </w:pPr>
      <w:r>
        <w:rPr>
          <w:rFonts w:ascii="Times New Roman"/>
          <w:b w:val="false"/>
          <w:i w:val="false"/>
          <w:color w:val="000000"/>
          <w:sz w:val="28"/>
        </w:rPr>
        <w:t>
      10) рентген-телевизиялық қондырғылармен тексеру үшін тексерілетін адамдардың заттары мен заттарын орналастыруға арналған пластикалық, көзбен шолып қаралатын сыйымдылықтар;</w:t>
      </w:r>
    </w:p>
    <w:bookmarkEnd w:id="188"/>
    <w:bookmarkStart w:name="z196" w:id="189"/>
    <w:p>
      <w:pPr>
        <w:spacing w:after="0"/>
        <w:ind w:left="0"/>
        <w:jc w:val="both"/>
      </w:pPr>
      <w:r>
        <w:rPr>
          <w:rFonts w:ascii="Times New Roman"/>
          <w:b w:val="false"/>
          <w:i w:val="false"/>
          <w:color w:val="000000"/>
          <w:sz w:val="28"/>
        </w:rPr>
        <w:t>
      11) тексеруден өтетін жолаушылар ағынын реттейтін тексерілген және тексерілмеген жолаушылар ағындарының араласуына жол бермейтін қоршаулар;</w:t>
      </w:r>
    </w:p>
    <w:bookmarkEnd w:id="189"/>
    <w:bookmarkStart w:name="z197" w:id="190"/>
    <w:p>
      <w:pPr>
        <w:spacing w:after="0"/>
        <w:ind w:left="0"/>
        <w:jc w:val="both"/>
      </w:pPr>
      <w:r>
        <w:rPr>
          <w:rFonts w:ascii="Times New Roman"/>
          <w:b w:val="false"/>
          <w:i w:val="false"/>
          <w:color w:val="000000"/>
          <w:sz w:val="28"/>
        </w:rPr>
        <w:t>
      12) Жолаушыларды, келушілерді, олармен бірге заттарды, оның ішінде қол жүгі мен багажды тексеру кезінде пайдаланылатын техникалық құралдардың сипаттамалары "Жолаушыларды және көлік инфрақұрылымы объектілеріне баратын адамдарды, олардың жанындағы заттарды, оның ішінде қол жүгі мен багажды тексеру кезінде қолданылатын техникалық құралдарға қойылатын талаптарды бекіту туралы" Қазақстан Республикасы Индустрия және инфрақұрылымдық даму министрінің 2022 жылғы 26 сәуірдегі № 228 бұйрығымен (Нормативтік құқықтық актілерді мемлекеттік тіркеу тізілімінде 27871 болып тіркелген) айқындалған талаптарға сәйкес келеді.</w:t>
      </w:r>
    </w:p>
    <w:bookmarkEnd w:id="190"/>
    <w:p>
      <w:pPr>
        <w:spacing w:after="0"/>
        <w:ind w:left="0"/>
        <w:jc w:val="both"/>
      </w:pPr>
      <w:r>
        <w:rPr>
          <w:rFonts w:ascii="Times New Roman"/>
          <w:b w:val="false"/>
          <w:i w:val="false"/>
          <w:color w:val="000000"/>
          <w:sz w:val="28"/>
        </w:rPr>
        <w:t>
      Темір жол вокзалдары аумағының жекелеген ТТО объектілерінде жасырын жарылғыш заттарды анықтау құралы ретінде қызметтік иттерді пайдалануға жол беріледі.</w:t>
      </w:r>
    </w:p>
    <w:bookmarkStart w:name="z198" w:id="191"/>
    <w:p>
      <w:pPr>
        <w:spacing w:after="0"/>
        <w:ind w:left="0"/>
        <w:jc w:val="both"/>
      </w:pPr>
      <w:r>
        <w:rPr>
          <w:rFonts w:ascii="Times New Roman"/>
          <w:b w:val="false"/>
          <w:i w:val="false"/>
          <w:color w:val="000000"/>
          <w:sz w:val="28"/>
        </w:rPr>
        <w:t>
      79. СКУД ТТО объектісін жарақтандыру ТТО объектісіне және (немесе) оның аймақтарына (учаскелеріне) персонал мен келушілердің кіруінің әртүрлі деңгейін көздейтін аймақтар бойынша жүргізіледі.</w:t>
      </w:r>
    </w:p>
    <w:bookmarkEnd w:id="191"/>
    <w:bookmarkStart w:name="z199" w:id="192"/>
    <w:p>
      <w:pPr>
        <w:spacing w:after="0"/>
        <w:ind w:left="0"/>
        <w:jc w:val="both"/>
      </w:pPr>
      <w:r>
        <w:rPr>
          <w:rFonts w:ascii="Times New Roman"/>
          <w:b w:val="false"/>
          <w:i w:val="false"/>
          <w:color w:val="000000"/>
          <w:sz w:val="28"/>
        </w:rPr>
        <w:t>
      СКУД арналған:</w:t>
      </w:r>
    </w:p>
    <w:bookmarkEnd w:id="192"/>
    <w:bookmarkStart w:name="z200" w:id="193"/>
    <w:p>
      <w:pPr>
        <w:spacing w:after="0"/>
        <w:ind w:left="0"/>
        <w:jc w:val="both"/>
      </w:pPr>
      <w:r>
        <w:rPr>
          <w:rFonts w:ascii="Times New Roman"/>
          <w:b w:val="false"/>
          <w:i w:val="false"/>
          <w:color w:val="000000"/>
          <w:sz w:val="28"/>
        </w:rPr>
        <w:t>
      1) вокзал мамандары мен келушілерінің СКУД қорғалатын орын-жайларға кіруін шектеу;</w:t>
      </w:r>
    </w:p>
    <w:bookmarkEnd w:id="193"/>
    <w:bookmarkStart w:name="z201" w:id="194"/>
    <w:p>
      <w:pPr>
        <w:spacing w:after="0"/>
        <w:ind w:left="0"/>
        <w:jc w:val="both"/>
      </w:pPr>
      <w:r>
        <w:rPr>
          <w:rFonts w:ascii="Times New Roman"/>
          <w:b w:val="false"/>
          <w:i w:val="false"/>
          <w:color w:val="000000"/>
          <w:sz w:val="28"/>
        </w:rPr>
        <w:t>
      2) әрбір жеке тұлғаның келу және кету уақытын белгілеу;</w:t>
      </w:r>
    </w:p>
    <w:bookmarkEnd w:id="194"/>
    <w:bookmarkStart w:name="z202" w:id="195"/>
    <w:p>
      <w:pPr>
        <w:spacing w:after="0"/>
        <w:ind w:left="0"/>
        <w:jc w:val="both"/>
      </w:pPr>
      <w:r>
        <w:rPr>
          <w:rFonts w:ascii="Times New Roman"/>
          <w:b w:val="false"/>
          <w:i w:val="false"/>
          <w:color w:val="000000"/>
          <w:sz w:val="28"/>
        </w:rPr>
        <w:t>
      3) ішкі үй-жайлардың ашылуы туралы ақпарат алу (қашан және кім ашық);</w:t>
      </w:r>
    </w:p>
    <w:bookmarkEnd w:id="195"/>
    <w:bookmarkStart w:name="z203" w:id="196"/>
    <w:p>
      <w:pPr>
        <w:spacing w:after="0"/>
        <w:ind w:left="0"/>
        <w:jc w:val="both"/>
      </w:pPr>
      <w:r>
        <w:rPr>
          <w:rFonts w:ascii="Times New Roman"/>
          <w:b w:val="false"/>
          <w:i w:val="false"/>
          <w:color w:val="000000"/>
          <w:sz w:val="28"/>
        </w:rPr>
        <w:t>
      4) МББЖ жабдықталған ТТО объектісінің үй-жайларына рұқсатсыз кіру әрекеттері туралы ақпарат беру;</w:t>
      </w:r>
    </w:p>
    <w:bookmarkEnd w:id="196"/>
    <w:bookmarkStart w:name="z204" w:id="197"/>
    <w:p>
      <w:pPr>
        <w:spacing w:after="0"/>
        <w:ind w:left="0"/>
        <w:jc w:val="both"/>
      </w:pPr>
      <w:r>
        <w:rPr>
          <w:rFonts w:ascii="Times New Roman"/>
          <w:b w:val="false"/>
          <w:i w:val="false"/>
          <w:color w:val="000000"/>
          <w:sz w:val="28"/>
        </w:rPr>
        <w:t>
      5) бақыланатын аймақта персоналдың қозғалысын бақылау және оларға қол жетімділігі шектеулі аймақтардың шекараларын кесіп өту.</w:t>
      </w:r>
    </w:p>
    <w:bookmarkEnd w:id="197"/>
    <w:p>
      <w:pPr>
        <w:spacing w:after="0"/>
        <w:ind w:left="0"/>
        <w:jc w:val="both"/>
      </w:pPr>
      <w:r>
        <w:rPr>
          <w:rFonts w:ascii="Times New Roman"/>
          <w:b w:val="false"/>
          <w:i w:val="false"/>
          <w:color w:val="000000"/>
          <w:sz w:val="28"/>
        </w:rPr>
        <w:t>
      СКУД терроризм актісін жасау әрекеті немесе мүмкін болуы кезінде объективті тергеп-тексеруді, дәлелдемелік базаны қалыптастыруды, ТТО объектісі персоналының немесе бөгде адамдардың рұқсатсыз іс-әрекеттері кезінде тергеп-тексеруді қамтамасыз ету мақсатында оларды кейіннен бір мәнді жіктеу үшін кемінде бір жыл бойы ақпарат тасығыштардағы барлық оқиғалардың мұрағатын автоматты түрде жазуды және сақтауды қамтамасыз етуге тиіс</w:t>
      </w:r>
    </w:p>
    <w:bookmarkStart w:name="z205" w:id="198"/>
    <w:p>
      <w:pPr>
        <w:spacing w:after="0"/>
        <w:ind w:left="0"/>
        <w:jc w:val="both"/>
      </w:pPr>
      <w:r>
        <w:rPr>
          <w:rFonts w:ascii="Times New Roman"/>
          <w:b w:val="false"/>
          <w:i w:val="false"/>
          <w:color w:val="000000"/>
          <w:sz w:val="28"/>
        </w:rPr>
        <w:t>
      80. ТТО объектілері ТТО объектісіндегі жағдайға, оның ықтимал қауіпті учаскелеріне бақылау жүргізу, сондай-ақ жағдайды бағалау және бұзушыларды сәйкестендіру үшін рұқсатсыз кіру фактісін көзбен шолып растау мақсатында телевизиялық күзет жүйелерімен жарақтандырылады.</w:t>
      </w:r>
    </w:p>
    <w:bookmarkEnd w:id="198"/>
    <w:p>
      <w:pPr>
        <w:spacing w:after="0"/>
        <w:ind w:left="0"/>
        <w:jc w:val="both"/>
      </w:pPr>
      <w:r>
        <w:rPr>
          <w:rFonts w:ascii="Times New Roman"/>
          <w:b w:val="false"/>
          <w:i w:val="false"/>
          <w:color w:val="000000"/>
          <w:sz w:val="28"/>
        </w:rPr>
        <w:t>
      Бейнекамералардың жалпы мүмкіндіктері, бейнекамераларды орнату тәртібі, камералардың түрлері, бейнебақылау жүйелерінің мүмкіндіктері және басқалары бейнебақылау жүйелерінің минималды техникалық шарттарына, сондай-ақ НВС жұмыс істеу қағидаларында көзделген тәртіпке сәйкес келеді.</w:t>
      </w:r>
    </w:p>
    <w:p>
      <w:pPr>
        <w:spacing w:after="0"/>
        <w:ind w:left="0"/>
        <w:jc w:val="both"/>
      </w:pPr>
      <w:r>
        <w:rPr>
          <w:rFonts w:ascii="Times New Roman"/>
          <w:b w:val="false"/>
          <w:i w:val="false"/>
          <w:color w:val="000000"/>
          <w:sz w:val="28"/>
        </w:rPr>
        <w:t xml:space="preserve">
      Телевизиялық күзет жүйесі күзет бөлімшесінің арнайы бөлінген үй-жайындағы немесе автоматтандырылған режимдегі орталықтандырылған күзет пунктіндегі күзетілетін аймақтардың, үй-жайлардың, ТТО объектісінің периметрі мен аумағының жай-күйі туралы көрнекі ақпаратты жергілікті бақылау пунктінің мониторларына беруді қамтамасыз етеді. </w:t>
      </w:r>
    </w:p>
    <w:bookmarkStart w:name="z206" w:id="199"/>
    <w:p>
      <w:pPr>
        <w:spacing w:after="0"/>
        <w:ind w:left="0"/>
        <w:jc w:val="both"/>
      </w:pPr>
      <w:r>
        <w:rPr>
          <w:rFonts w:ascii="Times New Roman"/>
          <w:b w:val="false"/>
          <w:i w:val="false"/>
          <w:color w:val="000000"/>
          <w:sz w:val="28"/>
        </w:rPr>
        <w:t>
      Телевизиялық күзет жүйесі бақылайды:</w:t>
      </w:r>
    </w:p>
    <w:bookmarkEnd w:id="199"/>
    <w:bookmarkStart w:name="z207" w:id="200"/>
    <w:p>
      <w:pPr>
        <w:spacing w:after="0"/>
        <w:ind w:left="0"/>
        <w:jc w:val="both"/>
      </w:pPr>
      <w:r>
        <w:rPr>
          <w:rFonts w:ascii="Times New Roman"/>
          <w:b w:val="false"/>
          <w:i w:val="false"/>
          <w:color w:val="000000"/>
          <w:sz w:val="28"/>
        </w:rPr>
        <w:t>
      1) ТТО объектісі аумағының меншік шекарасындағы периметрі;</w:t>
      </w:r>
    </w:p>
    <w:bookmarkEnd w:id="200"/>
    <w:bookmarkStart w:name="z208" w:id="201"/>
    <w:p>
      <w:pPr>
        <w:spacing w:after="0"/>
        <w:ind w:left="0"/>
        <w:jc w:val="both"/>
      </w:pPr>
      <w:r>
        <w:rPr>
          <w:rFonts w:ascii="Times New Roman"/>
          <w:b w:val="false"/>
          <w:i w:val="false"/>
          <w:color w:val="000000"/>
          <w:sz w:val="28"/>
        </w:rPr>
        <w:t>
      2) Бақылау-өткізу пункттері (бар болса);</w:t>
      </w:r>
    </w:p>
    <w:bookmarkEnd w:id="201"/>
    <w:bookmarkStart w:name="z209" w:id="202"/>
    <w:p>
      <w:pPr>
        <w:spacing w:after="0"/>
        <w:ind w:left="0"/>
        <w:jc w:val="both"/>
      </w:pPr>
      <w:r>
        <w:rPr>
          <w:rFonts w:ascii="Times New Roman"/>
          <w:b w:val="false"/>
          <w:i w:val="false"/>
          <w:color w:val="000000"/>
          <w:sz w:val="28"/>
        </w:rPr>
        <w:t>
      3) жолаушылар мен келушілерді тексеру пункттері, күту залдары, кассалар;</w:t>
      </w:r>
    </w:p>
    <w:bookmarkEnd w:id="202"/>
    <w:bookmarkStart w:name="z210" w:id="203"/>
    <w:p>
      <w:pPr>
        <w:spacing w:after="0"/>
        <w:ind w:left="0"/>
        <w:jc w:val="both"/>
      </w:pPr>
      <w:r>
        <w:rPr>
          <w:rFonts w:ascii="Times New Roman"/>
          <w:b w:val="false"/>
          <w:i w:val="false"/>
          <w:color w:val="000000"/>
          <w:sz w:val="28"/>
        </w:rPr>
        <w:t>
      4) тексеру үй-жайлары (бөлмелері), көлікті тексеру аймақтары (бар болса);</w:t>
      </w:r>
    </w:p>
    <w:bookmarkEnd w:id="203"/>
    <w:bookmarkStart w:name="z211" w:id="204"/>
    <w:p>
      <w:pPr>
        <w:spacing w:after="0"/>
        <w:ind w:left="0"/>
        <w:jc w:val="both"/>
      </w:pPr>
      <w:r>
        <w:rPr>
          <w:rFonts w:ascii="Times New Roman"/>
          <w:b w:val="false"/>
          <w:i w:val="false"/>
          <w:color w:val="000000"/>
          <w:sz w:val="28"/>
        </w:rPr>
        <w:t>
      5) негізгі және қосалқы кіреберістер;</w:t>
      </w:r>
    </w:p>
    <w:bookmarkEnd w:id="204"/>
    <w:bookmarkStart w:name="z212" w:id="205"/>
    <w:p>
      <w:pPr>
        <w:spacing w:after="0"/>
        <w:ind w:left="0"/>
        <w:jc w:val="both"/>
      </w:pPr>
      <w:r>
        <w:rPr>
          <w:rFonts w:ascii="Times New Roman"/>
          <w:b w:val="false"/>
          <w:i w:val="false"/>
          <w:color w:val="000000"/>
          <w:sz w:val="28"/>
        </w:rPr>
        <w:t>
      6) ықтимал қауіпті учаскелері бар аумақтар мен Үй-жайлар, оларға апаратын Үй-жайлар (орындар), дәліздер;</w:t>
      </w:r>
    </w:p>
    <w:bookmarkEnd w:id="205"/>
    <w:bookmarkStart w:name="z213" w:id="206"/>
    <w:p>
      <w:pPr>
        <w:spacing w:after="0"/>
        <w:ind w:left="0"/>
        <w:jc w:val="both"/>
      </w:pPr>
      <w:r>
        <w:rPr>
          <w:rFonts w:ascii="Times New Roman"/>
          <w:b w:val="false"/>
          <w:i w:val="false"/>
          <w:color w:val="000000"/>
          <w:sz w:val="28"/>
        </w:rPr>
        <w:t>
      7) адамдардың объектіде жаппай болуы мүмкін орындары.</w:t>
      </w:r>
    </w:p>
    <w:bookmarkEnd w:id="206"/>
    <w:p>
      <w:pPr>
        <w:spacing w:after="0"/>
        <w:ind w:left="0"/>
        <w:jc w:val="both"/>
      </w:pPr>
      <w:r>
        <w:rPr>
          <w:rFonts w:ascii="Times New Roman"/>
          <w:b w:val="false"/>
          <w:i w:val="false"/>
          <w:color w:val="000000"/>
          <w:sz w:val="28"/>
        </w:rPr>
        <w:t>
      Бейнекамераларды орнату "өлі" аймақтарды қоспағанда жүргізіледі.</w:t>
      </w:r>
    </w:p>
    <w:p>
      <w:pPr>
        <w:spacing w:after="0"/>
        <w:ind w:left="0"/>
        <w:jc w:val="both"/>
      </w:pPr>
      <w:r>
        <w:rPr>
          <w:rFonts w:ascii="Times New Roman"/>
          <w:b w:val="false"/>
          <w:i w:val="false"/>
          <w:color w:val="000000"/>
          <w:sz w:val="28"/>
        </w:rPr>
        <w:t>
      Кейінгі оқиғаларды талдау үшін бейне ақпаратты сақтау мерзімі кемінде 30 тәулікті құрайды.</w:t>
      </w:r>
    </w:p>
    <w:bookmarkStart w:name="z214" w:id="207"/>
    <w:p>
      <w:pPr>
        <w:spacing w:after="0"/>
        <w:ind w:left="0"/>
        <w:jc w:val="both"/>
      </w:pPr>
      <w:r>
        <w:rPr>
          <w:rFonts w:ascii="Times New Roman"/>
          <w:b w:val="false"/>
          <w:i w:val="false"/>
          <w:color w:val="000000"/>
          <w:sz w:val="28"/>
        </w:rPr>
        <w:t>
      81. ТТО объектілері рұқсатсыз кіру немесе ТТО объектісіне және (немесе) объектінің күзетілетін аймағына кіру әрекеті туралы хабарламаларды анықтау және беру мақсатында күзет және дабыл сигнализациясы құралдарымен жарақтандырылады.</w:t>
      </w:r>
    </w:p>
    <w:bookmarkEnd w:id="207"/>
    <w:bookmarkStart w:name="z215" w:id="208"/>
    <w:p>
      <w:pPr>
        <w:spacing w:after="0"/>
        <w:ind w:left="0"/>
        <w:jc w:val="both"/>
      </w:pPr>
      <w:r>
        <w:rPr>
          <w:rFonts w:ascii="Times New Roman"/>
          <w:b w:val="false"/>
          <w:i w:val="false"/>
          <w:color w:val="000000"/>
          <w:sz w:val="28"/>
        </w:rPr>
        <w:t>
      Күзет дабылы жүйесінің құрылымы мыналарға сүйене отырып анықталады:</w:t>
      </w:r>
    </w:p>
    <w:bookmarkEnd w:id="208"/>
    <w:bookmarkStart w:name="z216" w:id="209"/>
    <w:p>
      <w:pPr>
        <w:spacing w:after="0"/>
        <w:ind w:left="0"/>
        <w:jc w:val="both"/>
      </w:pPr>
      <w:r>
        <w:rPr>
          <w:rFonts w:ascii="Times New Roman"/>
          <w:b w:val="false"/>
          <w:i w:val="false"/>
          <w:color w:val="000000"/>
          <w:sz w:val="28"/>
        </w:rPr>
        <w:t>
      1) осы объектінің жұмыс режимі;</w:t>
      </w:r>
    </w:p>
    <w:bookmarkEnd w:id="209"/>
    <w:bookmarkStart w:name="z217" w:id="210"/>
    <w:p>
      <w:pPr>
        <w:spacing w:after="0"/>
        <w:ind w:left="0"/>
        <w:jc w:val="both"/>
      </w:pPr>
      <w:r>
        <w:rPr>
          <w:rFonts w:ascii="Times New Roman"/>
          <w:b w:val="false"/>
          <w:i w:val="false"/>
          <w:color w:val="000000"/>
          <w:sz w:val="28"/>
        </w:rPr>
        <w:t>
      2) ғимараттар ішіндегі үй-жайлардың орналасу ерекшеліктері;</w:t>
      </w:r>
    </w:p>
    <w:bookmarkEnd w:id="210"/>
    <w:bookmarkStart w:name="z218" w:id="211"/>
    <w:p>
      <w:pPr>
        <w:spacing w:after="0"/>
        <w:ind w:left="0"/>
        <w:jc w:val="both"/>
      </w:pPr>
      <w:r>
        <w:rPr>
          <w:rFonts w:ascii="Times New Roman"/>
          <w:b w:val="false"/>
          <w:i w:val="false"/>
          <w:color w:val="000000"/>
          <w:sz w:val="28"/>
        </w:rPr>
        <w:t>
      3) қорғалатын аймақтардың саны.</w:t>
      </w:r>
    </w:p>
    <w:bookmarkEnd w:id="211"/>
    <w:bookmarkStart w:name="z219" w:id="212"/>
    <w:p>
      <w:pPr>
        <w:spacing w:after="0"/>
        <w:ind w:left="0"/>
        <w:jc w:val="both"/>
      </w:pPr>
      <w:r>
        <w:rPr>
          <w:rFonts w:ascii="Times New Roman"/>
          <w:b w:val="false"/>
          <w:i w:val="false"/>
          <w:color w:val="000000"/>
          <w:sz w:val="28"/>
        </w:rPr>
        <w:t>
      82. ТТО объектілері ені 3-4 метр, кем дегенде 10 люкс жарықтандыруы бар тұтас жолақ құра отырып, тәуліктің кез келген нүктесінде тәуліктің қараңғы уақытында олардың терроризмге қарсы қорғалуын қамтамасыз ету мақсатында күзеттік жарықтандыру жүйелерімен және құралдарымен жабдықталады.</w:t>
      </w:r>
    </w:p>
    <w:bookmarkEnd w:id="212"/>
    <w:bookmarkStart w:name="z220" w:id="213"/>
    <w:p>
      <w:pPr>
        <w:spacing w:after="0"/>
        <w:ind w:left="0"/>
        <w:jc w:val="both"/>
      </w:pPr>
      <w:r>
        <w:rPr>
          <w:rFonts w:ascii="Times New Roman"/>
          <w:b w:val="false"/>
          <w:i w:val="false"/>
          <w:color w:val="000000"/>
          <w:sz w:val="28"/>
        </w:rPr>
        <w:t>
      Жарықтандыру келесі талаптарға сай болуы керек:</w:t>
      </w:r>
    </w:p>
    <w:bookmarkEnd w:id="213"/>
    <w:bookmarkStart w:name="z221" w:id="214"/>
    <w:p>
      <w:pPr>
        <w:spacing w:after="0"/>
        <w:ind w:left="0"/>
        <w:jc w:val="both"/>
      </w:pPr>
      <w:r>
        <w:rPr>
          <w:rFonts w:ascii="Times New Roman"/>
          <w:b w:val="false"/>
          <w:i w:val="false"/>
          <w:color w:val="000000"/>
          <w:sz w:val="28"/>
        </w:rPr>
        <w:t>
      1) күзет қызметіне бұзушыларды өз мақсаттарына жеткенге дейін анықтау мүмкіндігін қамтамасыз ету;</w:t>
      </w:r>
    </w:p>
    <w:bookmarkEnd w:id="214"/>
    <w:bookmarkStart w:name="z222" w:id="215"/>
    <w:p>
      <w:pPr>
        <w:spacing w:after="0"/>
        <w:ind w:left="0"/>
        <w:jc w:val="both"/>
      </w:pPr>
      <w:r>
        <w:rPr>
          <w:rFonts w:ascii="Times New Roman"/>
          <w:b w:val="false"/>
          <w:i w:val="false"/>
          <w:color w:val="000000"/>
          <w:sz w:val="28"/>
        </w:rPr>
        <w:t>
      2) құқық бұзушылардың енуіне немесе олардың өз мақсаттарын жүзеге асыруына шектеу және кедергі жасау.</w:t>
      </w:r>
    </w:p>
    <w:bookmarkEnd w:id="215"/>
    <w:bookmarkStart w:name="z223" w:id="216"/>
    <w:p>
      <w:pPr>
        <w:spacing w:after="0"/>
        <w:ind w:left="0"/>
        <w:jc w:val="both"/>
      </w:pPr>
      <w:r>
        <w:rPr>
          <w:rFonts w:ascii="Times New Roman"/>
          <w:b w:val="false"/>
          <w:i w:val="false"/>
          <w:color w:val="000000"/>
          <w:sz w:val="28"/>
        </w:rPr>
        <w:t>
      83. ТТО объектілердегі периметрлік жарықтандыру периметрі бойымен жоғары жарық деңгейін жасауға арналған. Ол үшін жоғары ілулі немесе төмен биіктікке орнатылған шамдарды қолдануға болады.</w:t>
      </w:r>
    </w:p>
    <w:bookmarkEnd w:id="216"/>
    <w:bookmarkStart w:name="z224" w:id="217"/>
    <w:p>
      <w:pPr>
        <w:spacing w:after="0"/>
        <w:ind w:left="0"/>
        <w:jc w:val="both"/>
      </w:pPr>
      <w:r>
        <w:rPr>
          <w:rFonts w:ascii="Times New Roman"/>
          <w:b w:val="false"/>
          <w:i w:val="false"/>
          <w:color w:val="000000"/>
          <w:sz w:val="28"/>
        </w:rPr>
        <w:t>
      84. Жергілікті жарықтандыру құқық бұзушы паналай алатын аймақтың жеткіліксіз жарықтандырылған учаскелерінде қолданылады. Осы мақсатта вандалға қарсы қорғанысы бар шағын жарық көздерін пайдалану қажет. Барлық қараңғы учаскелерді жарықтандыруды қамтамасыз ету бойынша шаралар қабылдау, шатырларды, өрт сөндіру және авариялық шығуларды жергілікті жарықтандыруды көздеу қажет.</w:t>
      </w:r>
    </w:p>
    <w:bookmarkEnd w:id="217"/>
    <w:bookmarkStart w:name="z225" w:id="218"/>
    <w:p>
      <w:pPr>
        <w:spacing w:after="0"/>
        <w:ind w:left="0"/>
        <w:jc w:val="both"/>
      </w:pPr>
      <w:r>
        <w:rPr>
          <w:rFonts w:ascii="Times New Roman"/>
          <w:b w:val="false"/>
          <w:i w:val="false"/>
          <w:color w:val="000000"/>
          <w:sz w:val="28"/>
        </w:rPr>
        <w:t>
      85. Қолданылатын жарық техникалық жабдықтың физикалық қорғанысы қауіп дәрежесіне сәйкес келеді. Қажет болса, берік монтаждық арматура, брондалған кабельдер және қорғалған коммутациялық құрылғылар қолданылады.</w:t>
      </w:r>
    </w:p>
    <w:bookmarkEnd w:id="218"/>
    <w:bookmarkStart w:name="z226" w:id="219"/>
    <w:p>
      <w:pPr>
        <w:spacing w:after="0"/>
        <w:ind w:left="0"/>
        <w:jc w:val="both"/>
      </w:pPr>
      <w:r>
        <w:rPr>
          <w:rFonts w:ascii="Times New Roman"/>
          <w:b w:val="false"/>
          <w:i w:val="false"/>
          <w:color w:val="000000"/>
          <w:sz w:val="28"/>
        </w:rPr>
        <w:t>
      86. Дабыл дабылы (әкімшілік ғимарат үшін) бұзылған жағдайда қосылуы үшін жарық-техникалық жабдық анықтау жүйелеріне қосылады.</w:t>
      </w:r>
    </w:p>
    <w:bookmarkEnd w:id="219"/>
    <w:bookmarkStart w:name="z227" w:id="220"/>
    <w:p>
      <w:pPr>
        <w:spacing w:after="0"/>
        <w:ind w:left="0"/>
        <w:jc w:val="both"/>
      </w:pPr>
      <w:r>
        <w:rPr>
          <w:rFonts w:ascii="Times New Roman"/>
          <w:b w:val="false"/>
          <w:i w:val="false"/>
          <w:color w:val="000000"/>
          <w:sz w:val="28"/>
        </w:rPr>
        <w:t>
      87. ТТО объектісінде қауіпсіздікті қамтамасыз ету үшін мобильді, кәдімгі радиобайланыс және телефон жабдықтары пайдаланылады.</w:t>
      </w:r>
    </w:p>
    <w:bookmarkEnd w:id="220"/>
    <w:p>
      <w:pPr>
        <w:spacing w:after="0"/>
        <w:ind w:left="0"/>
        <w:jc w:val="both"/>
      </w:pPr>
      <w:r>
        <w:rPr>
          <w:rFonts w:ascii="Times New Roman"/>
          <w:b w:val="false"/>
          <w:i w:val="false"/>
          <w:color w:val="000000"/>
          <w:sz w:val="28"/>
        </w:rPr>
        <w:t>
      Нөмірлері азаматтармен және бөгде ұйымдармен байланысу үшін жиі пайдаланылатын вокзалдарда орнатылған телефондар пайдаланылатын телефон байланыс жүйелерінің түріне және телефон арқылы сөйлесуді аудиожазу мүмкіндігіне сәйкес абоненттің нөмірін автоматты түрде анықтау аппаратурасымен жабдықталады.</w:t>
      </w:r>
    </w:p>
    <w:bookmarkStart w:name="z228" w:id="221"/>
    <w:p>
      <w:pPr>
        <w:spacing w:after="0"/>
        <w:ind w:left="0"/>
        <w:jc w:val="both"/>
      </w:pPr>
      <w:r>
        <w:rPr>
          <w:rFonts w:ascii="Times New Roman"/>
          <w:b w:val="false"/>
          <w:i w:val="false"/>
          <w:color w:val="000000"/>
          <w:sz w:val="28"/>
        </w:rPr>
        <w:t>
      88. ТТО объектілері ТТО объектісінің персоналы мен келушілерін штаттан тыс жағдайдың туындауы (терроризм актісін жасау немесе жасау қаупі және туындаған салдарлар туралы) туралы жедел хабардар ету және олардың іс-қимылдарын үйлестіру мақсатында хабарлау жүйелерімен және құралдарымен жарақтандырылады.</w:t>
      </w:r>
    </w:p>
    <w:bookmarkEnd w:id="221"/>
    <w:bookmarkStart w:name="z229" w:id="222"/>
    <w:p>
      <w:pPr>
        <w:spacing w:after="0"/>
        <w:ind w:left="0"/>
        <w:jc w:val="both"/>
      </w:pPr>
      <w:r>
        <w:rPr>
          <w:rFonts w:ascii="Times New Roman"/>
          <w:b w:val="false"/>
          <w:i w:val="false"/>
          <w:color w:val="000000"/>
          <w:sz w:val="28"/>
        </w:rPr>
        <w:t>
      ТТО объектісінің персоналы мен келушілерін хабардар ету техникалық құралдардың көмегімен жүзеге асырылады, олар мыналарды қамтамасыз етуі тиіс:</w:t>
      </w:r>
    </w:p>
    <w:bookmarkEnd w:id="222"/>
    <w:bookmarkStart w:name="z230" w:id="223"/>
    <w:p>
      <w:pPr>
        <w:spacing w:after="0"/>
        <w:ind w:left="0"/>
        <w:jc w:val="both"/>
      </w:pPr>
      <w:r>
        <w:rPr>
          <w:rFonts w:ascii="Times New Roman"/>
          <w:b w:val="false"/>
          <w:i w:val="false"/>
          <w:color w:val="000000"/>
          <w:sz w:val="28"/>
        </w:rPr>
        <w:t>
      1) адамдардың тұрақты немесе уақытша болатын ТТО объектісі аумағының ғимараттарына, үй-жайларына, учаскелеріне дыбыстық және (немесе) жарық сигналдарын беру;</w:t>
      </w:r>
    </w:p>
    <w:bookmarkEnd w:id="223"/>
    <w:bookmarkStart w:name="z231" w:id="224"/>
    <w:p>
      <w:pPr>
        <w:spacing w:after="0"/>
        <w:ind w:left="0"/>
        <w:jc w:val="both"/>
      </w:pPr>
      <w:r>
        <w:rPr>
          <w:rFonts w:ascii="Times New Roman"/>
          <w:b w:val="false"/>
          <w:i w:val="false"/>
          <w:color w:val="000000"/>
          <w:sz w:val="28"/>
        </w:rPr>
        <w:t>
      2) ТТО нысаны персоналы мен келушілерінің қауіпсіздігін қамтамасыз етуге бағытталған қауіптілік сипаты, эвакуациялау қажеттілігі мен жолдары, басқа да іс-қимылдар туралы сөйлеу ақпаратын тарату.</w:t>
      </w:r>
    </w:p>
    <w:bookmarkEnd w:id="224"/>
    <w:p>
      <w:pPr>
        <w:spacing w:after="0"/>
        <w:ind w:left="0"/>
        <w:jc w:val="both"/>
      </w:pPr>
      <w:r>
        <w:rPr>
          <w:rFonts w:ascii="Times New Roman"/>
          <w:b w:val="false"/>
          <w:i w:val="false"/>
          <w:color w:val="000000"/>
          <w:sz w:val="28"/>
        </w:rPr>
        <w:t>
      Дабыл берушілердің саны және олардың қуаты адамдардың тұрақты немесе уақытша болатын барлық орындарында қажетті естуді қамтамасыз етуі тиіс.</w:t>
      </w:r>
    </w:p>
    <w:p>
      <w:pPr>
        <w:spacing w:after="0"/>
        <w:ind w:left="0"/>
        <w:jc w:val="both"/>
      </w:pPr>
      <w:r>
        <w:rPr>
          <w:rFonts w:ascii="Times New Roman"/>
          <w:b w:val="false"/>
          <w:i w:val="false"/>
          <w:color w:val="000000"/>
          <w:sz w:val="28"/>
        </w:rPr>
        <w:t>
      Персоналды, келушілерді және жолаушыларды дауыстық және дыбыстық ақпараттандыру үшін, мысалы, диспетчерлік қызметтер мен анықтамалық станциялардың ескерту жүйелері қолданылады.</w:t>
      </w:r>
    </w:p>
    <w:bookmarkStart w:name="z232" w:id="225"/>
    <w:p>
      <w:pPr>
        <w:spacing w:after="0"/>
        <w:ind w:left="0"/>
        <w:jc w:val="both"/>
      </w:pPr>
      <w:r>
        <w:rPr>
          <w:rFonts w:ascii="Times New Roman"/>
          <w:b w:val="false"/>
          <w:i w:val="false"/>
          <w:color w:val="000000"/>
          <w:sz w:val="28"/>
        </w:rPr>
        <w:t>
      89. ТТО объектілері күзет және дабыл сигнализациясы, кіруді бақылау және басқару, жарықтандыру, бейнебақылау жүйесінің үздіксіз жұмысын қамтамасыз ету үшін резервтік электрмен жабдықтау жүйелерімен және құралдарымен жарақтандырылады.</w:t>
      </w:r>
    </w:p>
    <w:bookmarkEnd w:id="225"/>
    <w:p>
      <w:pPr>
        <w:spacing w:after="0"/>
        <w:ind w:left="0"/>
        <w:jc w:val="both"/>
      </w:pPr>
      <w:r>
        <w:rPr>
          <w:rFonts w:ascii="Times New Roman"/>
          <w:b w:val="false"/>
          <w:i w:val="false"/>
          <w:color w:val="000000"/>
          <w:sz w:val="28"/>
        </w:rPr>
        <w:t>
      Күзет және дабыл сигнализациясы, кіруді бақылау және басқару жүйелерінде негізгі желілік қоректендіру болмаған кезде жабдықтың кемінде 2 сағат жұмыс істеуін қамтамасыз ететін аккумуляторлық қолдауы бар үздіксіз қоректендіру көздері болуға тиіс.</w:t>
      </w:r>
    </w:p>
    <w:bookmarkStart w:name="z233" w:id="226"/>
    <w:p>
      <w:pPr>
        <w:spacing w:after="0"/>
        <w:ind w:left="0"/>
        <w:jc w:val="both"/>
      </w:pPr>
      <w:r>
        <w:rPr>
          <w:rFonts w:ascii="Times New Roman"/>
          <w:b w:val="false"/>
          <w:i w:val="false"/>
          <w:color w:val="000000"/>
          <w:sz w:val="28"/>
        </w:rPr>
        <w:t>
      Электр қуатының дербес резервтік көздері кіруді бақылау және басқару жүйесінің, телевизиялық бейнебақылау жүйесінің, күзет және кезекші жарықтандырудың жұмысын қамтамасыз етуі тиіс:</w:t>
      </w:r>
    </w:p>
    <w:bookmarkEnd w:id="226"/>
    <w:bookmarkStart w:name="z234" w:id="227"/>
    <w:p>
      <w:pPr>
        <w:spacing w:after="0"/>
        <w:ind w:left="0"/>
        <w:jc w:val="both"/>
      </w:pPr>
      <w:r>
        <w:rPr>
          <w:rFonts w:ascii="Times New Roman"/>
          <w:b w:val="false"/>
          <w:i w:val="false"/>
          <w:color w:val="000000"/>
          <w:sz w:val="28"/>
        </w:rPr>
        <w:t>
      1) қалалық типтегі қалалар мен кенттерде - кемінде 24 сағат;</w:t>
      </w:r>
    </w:p>
    <w:bookmarkEnd w:id="227"/>
    <w:bookmarkStart w:name="z235" w:id="228"/>
    <w:p>
      <w:pPr>
        <w:spacing w:after="0"/>
        <w:ind w:left="0"/>
        <w:jc w:val="both"/>
      </w:pPr>
      <w:r>
        <w:rPr>
          <w:rFonts w:ascii="Times New Roman"/>
          <w:b w:val="false"/>
          <w:i w:val="false"/>
          <w:color w:val="000000"/>
          <w:sz w:val="28"/>
        </w:rPr>
        <w:t>
      2) ауылдық жерлерде-кемінде 48 сағат;</w:t>
      </w:r>
    </w:p>
    <w:bookmarkEnd w:id="228"/>
    <w:bookmarkStart w:name="z236" w:id="229"/>
    <w:p>
      <w:pPr>
        <w:spacing w:after="0"/>
        <w:ind w:left="0"/>
        <w:jc w:val="both"/>
      </w:pPr>
      <w:r>
        <w:rPr>
          <w:rFonts w:ascii="Times New Roman"/>
          <w:b w:val="false"/>
          <w:i w:val="false"/>
          <w:color w:val="000000"/>
          <w:sz w:val="28"/>
        </w:rPr>
        <w:t>
      3) қол жетпейтін аудандарда - кем дегенде 72 сағат.</w:t>
      </w:r>
    </w:p>
    <w:bookmarkEnd w:id="229"/>
    <w:bookmarkStart w:name="z237" w:id="230"/>
    <w:p>
      <w:pPr>
        <w:spacing w:after="0"/>
        <w:ind w:left="0"/>
        <w:jc w:val="both"/>
      </w:pPr>
      <w:r>
        <w:rPr>
          <w:rFonts w:ascii="Times New Roman"/>
          <w:b w:val="false"/>
          <w:i w:val="false"/>
          <w:color w:val="000000"/>
          <w:sz w:val="28"/>
        </w:rPr>
        <w:t>
      90. Ұңғымалар, люктер, лаздар, шахталар, ашық құбыржолдар, арналар және басқа да осындай құрылыстар түріндегі кіреберістері немесе шығулары бар, олар арқылы ТТО объектісінің аумағына, күзетілетін ғимараттарға кіруге болатын ТТО объектісі жерасты және жерүсті коммуникациялары тұрақты немесе алынбалы торлармен, қақпақтармен, құлыпталатын құрылғылары бар (тұрақты құрылғылар ТТО объектісінің аумағына ашылуға жатпайтын барлық коммуникациялар, жабдықтар диаметрі 250 мм-ден асатын (қимасы 250×250 мм-ден асатын) барлық саңылауларға жатады) есіктермен жабдықталады.</w:t>
      </w:r>
    </w:p>
    <w:bookmarkEnd w:id="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Террористік тұрғыдан осал</w:t>
            </w:r>
            <w:r>
              <w:br/>
            </w:r>
            <w:r>
              <w:rPr>
                <w:rFonts w:ascii="Times New Roman"/>
                <w:b w:val="false"/>
                <w:i w:val="false"/>
                <w:color w:val="000000"/>
                <w:sz w:val="20"/>
              </w:rPr>
              <w:t>объектілерді терроризмге</w:t>
            </w:r>
            <w:r>
              <w:br/>
            </w:r>
            <w:r>
              <w:rPr>
                <w:rFonts w:ascii="Times New Roman"/>
                <w:b w:val="false"/>
                <w:i w:val="false"/>
                <w:color w:val="000000"/>
                <w:sz w:val="20"/>
              </w:rPr>
              <w:t>қарсы қорғауды ұйымдастыру</w:t>
            </w:r>
            <w:r>
              <w:br/>
            </w:r>
            <w:r>
              <w:rPr>
                <w:rFonts w:ascii="Times New Roman"/>
                <w:b w:val="false"/>
                <w:i w:val="false"/>
                <w:color w:val="000000"/>
                <w:sz w:val="20"/>
              </w:rPr>
              <w:t xml:space="preserve">талаптарына </w:t>
            </w:r>
            <w:r>
              <w:br/>
            </w:r>
            <w:r>
              <w:rPr>
                <w:rFonts w:ascii="Times New Roman"/>
                <w:b w:val="false"/>
                <w:i w:val="false"/>
                <w:color w:val="000000"/>
                <w:sz w:val="20"/>
              </w:rPr>
              <w:t>1-қосымша</w:t>
            </w:r>
          </w:p>
        </w:tc>
      </w:tr>
    </w:tbl>
    <w:bookmarkStart w:name="z239" w:id="231"/>
    <w:p>
      <w:pPr>
        <w:spacing w:after="0"/>
        <w:ind w:left="0"/>
        <w:jc w:val="left"/>
      </w:pPr>
      <w:r>
        <w:rPr>
          <w:rFonts w:ascii="Times New Roman"/>
          <w:b/>
          <w:i w:val="false"/>
          <w:color w:val="000000"/>
        </w:rPr>
        <w:t xml:space="preserve"> Террористік тұрғыдан осал теміржол инфрақұрылымы объектілерін терроризмге қарсы қорғауды ұйымдастыру бойынша сабақтар тақырыптарының нұсқалары</w:t>
      </w:r>
    </w:p>
    <w:bookmarkEnd w:id="231"/>
    <w:bookmarkStart w:name="z240" w:id="232"/>
    <w:p>
      <w:pPr>
        <w:spacing w:after="0"/>
        <w:ind w:left="0"/>
        <w:jc w:val="both"/>
      </w:pPr>
      <w:r>
        <w:rPr>
          <w:rFonts w:ascii="Times New Roman"/>
          <w:b w:val="false"/>
          <w:i w:val="false"/>
          <w:color w:val="000000"/>
          <w:sz w:val="28"/>
        </w:rPr>
        <w:t>
      1. Орын-жайларды тексеру, жарылғыш құрылғыларды төсеу орындарын анықтау техникасы.</w:t>
      </w:r>
    </w:p>
    <w:bookmarkEnd w:id="232"/>
    <w:bookmarkStart w:name="z241" w:id="233"/>
    <w:p>
      <w:pPr>
        <w:spacing w:after="0"/>
        <w:ind w:left="0"/>
        <w:jc w:val="both"/>
      </w:pPr>
      <w:r>
        <w:rPr>
          <w:rFonts w:ascii="Times New Roman"/>
          <w:b w:val="false"/>
          <w:i w:val="false"/>
          <w:color w:val="000000"/>
          <w:sz w:val="28"/>
        </w:rPr>
        <w:t>
      2. Теміржол көлігі объектілерінде терроризм актілері көріністерінің салдарын азайту және жою жөніндегі іс-шараларды ұйымдастыру және орындау.</w:t>
      </w:r>
    </w:p>
    <w:bookmarkEnd w:id="233"/>
    <w:bookmarkStart w:name="z242" w:id="234"/>
    <w:p>
      <w:pPr>
        <w:spacing w:after="0"/>
        <w:ind w:left="0"/>
        <w:jc w:val="both"/>
      </w:pPr>
      <w:r>
        <w:rPr>
          <w:rFonts w:ascii="Times New Roman"/>
          <w:b w:val="false"/>
          <w:i w:val="false"/>
          <w:color w:val="000000"/>
          <w:sz w:val="28"/>
        </w:rPr>
        <w:t>
      3. Көлік және күзет объектілері персоналының терроризм көріністеріне байланысты төтенше жағдайлар туындаған кездегі, оның ішінде жарылғыш құрылғы салу туралы сигнал алған кездегі іс-әрекеттері.</w:t>
      </w:r>
    </w:p>
    <w:bookmarkEnd w:id="234"/>
    <w:bookmarkStart w:name="z243" w:id="235"/>
    <w:p>
      <w:pPr>
        <w:spacing w:after="0"/>
        <w:ind w:left="0"/>
        <w:jc w:val="both"/>
      </w:pPr>
      <w:r>
        <w:rPr>
          <w:rFonts w:ascii="Times New Roman"/>
          <w:b w:val="false"/>
          <w:i w:val="false"/>
          <w:color w:val="000000"/>
          <w:sz w:val="28"/>
        </w:rPr>
        <w:t>
      4. Терроризмге қарсы операцияны жүргізу кезінде құқықтық режимді қамтамасыз ету бойынша құқық қорғау және мемлекеттік органдармен өзара іс-қимыл жасау.</w:t>
      </w:r>
    </w:p>
    <w:bookmarkEnd w:id="235"/>
    <w:bookmarkStart w:name="z244" w:id="236"/>
    <w:p>
      <w:pPr>
        <w:spacing w:after="0"/>
        <w:ind w:left="0"/>
        <w:jc w:val="both"/>
      </w:pPr>
      <w:r>
        <w:rPr>
          <w:rFonts w:ascii="Times New Roman"/>
          <w:b w:val="false"/>
          <w:i w:val="false"/>
          <w:color w:val="000000"/>
          <w:sz w:val="28"/>
        </w:rPr>
        <w:t>
      5. Күзетілетін объектілерде төтенше жағдайлар туындаған жағдайда эвакуациялық іс-шараларды ұйымдастыру және жүргізу.</w:t>
      </w:r>
    </w:p>
    <w:bookmarkEnd w:id="236"/>
    <w:bookmarkStart w:name="z245" w:id="237"/>
    <w:p>
      <w:pPr>
        <w:spacing w:after="0"/>
        <w:ind w:left="0"/>
        <w:jc w:val="both"/>
      </w:pPr>
      <w:r>
        <w:rPr>
          <w:rFonts w:ascii="Times New Roman"/>
          <w:b w:val="false"/>
          <w:i w:val="false"/>
          <w:color w:val="000000"/>
          <w:sz w:val="28"/>
        </w:rPr>
        <w:t>
      6. Қазақстан Республикасының аумағында әрекет ететін Террористік қауіпсіздік деңгейлері. Терроризм актісі қатерінің туындауы туралы ақпарат түскен жағдайда терроризмге қарсы күрес жөніндегі жедел штабпен өзара іс-қимыл жасау.</w:t>
      </w:r>
    </w:p>
    <w:bookmarkEnd w:id="237"/>
    <w:bookmarkStart w:name="z246" w:id="238"/>
    <w:p>
      <w:pPr>
        <w:spacing w:after="0"/>
        <w:ind w:left="0"/>
        <w:jc w:val="both"/>
      </w:pPr>
      <w:r>
        <w:rPr>
          <w:rFonts w:ascii="Times New Roman"/>
          <w:b w:val="false"/>
          <w:i w:val="false"/>
          <w:color w:val="000000"/>
          <w:sz w:val="28"/>
        </w:rPr>
        <w:t>
      7. Террористік тұрғыдан осал объектілерді Қазақстан Республикасы заңнамасының нормаларына сәйкес инженерлік-техникалық құралдармен жарақтандыру.</w:t>
      </w:r>
    </w:p>
    <w:bookmarkEnd w:id="238"/>
    <w:bookmarkStart w:name="z247" w:id="239"/>
    <w:p>
      <w:pPr>
        <w:spacing w:after="0"/>
        <w:ind w:left="0"/>
        <w:jc w:val="both"/>
      </w:pPr>
      <w:r>
        <w:rPr>
          <w:rFonts w:ascii="Times New Roman"/>
          <w:b w:val="false"/>
          <w:i w:val="false"/>
          <w:color w:val="000000"/>
          <w:sz w:val="28"/>
        </w:rPr>
        <w:t>
      8. Теміржол көлігі объектілерінде тексеру іс-шараларын жүргізу.</w:t>
      </w:r>
    </w:p>
    <w:bookmarkEnd w:id="239"/>
    <w:bookmarkStart w:name="z248" w:id="240"/>
    <w:p>
      <w:pPr>
        <w:spacing w:after="0"/>
        <w:ind w:left="0"/>
        <w:jc w:val="both"/>
      </w:pPr>
      <w:r>
        <w:rPr>
          <w:rFonts w:ascii="Times New Roman"/>
          <w:b w:val="false"/>
          <w:i w:val="false"/>
          <w:color w:val="000000"/>
          <w:sz w:val="28"/>
        </w:rPr>
        <w:t>
      9. Теміржол көлігіндегі қауіпсіздікті қамтамасыз ету барысында профайлинг әдісін қолдану.</w:t>
      </w:r>
    </w:p>
    <w:bookmarkEnd w:id="240"/>
    <w:p>
      <w:pPr>
        <w:spacing w:after="0"/>
        <w:ind w:left="0"/>
        <w:jc w:val="both"/>
      </w:pPr>
      <w:r>
        <w:rPr>
          <w:rFonts w:ascii="Times New Roman"/>
          <w:b w:val="false"/>
          <w:i w:val="false"/>
          <w:color w:val="000000"/>
          <w:sz w:val="28"/>
        </w:rPr>
        <w:t>
      Сабақты өткізетін адамның қалауы бойынша басқа да тақырыптар.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Террористік тұрғыдан осал</w:t>
            </w:r>
            <w:r>
              <w:br/>
            </w:r>
            <w:r>
              <w:rPr>
                <w:rFonts w:ascii="Times New Roman"/>
                <w:b w:val="false"/>
                <w:i w:val="false"/>
                <w:color w:val="000000"/>
                <w:sz w:val="20"/>
              </w:rPr>
              <w:t>объектілерді терроризмге</w:t>
            </w:r>
            <w:r>
              <w:br/>
            </w:r>
            <w:r>
              <w:rPr>
                <w:rFonts w:ascii="Times New Roman"/>
                <w:b w:val="false"/>
                <w:i w:val="false"/>
                <w:color w:val="000000"/>
                <w:sz w:val="20"/>
              </w:rPr>
              <w:t xml:space="preserve">қарсы қорғауды ұйымдастыру </w:t>
            </w:r>
            <w:r>
              <w:br/>
            </w:r>
            <w:r>
              <w:rPr>
                <w:rFonts w:ascii="Times New Roman"/>
                <w:b w:val="false"/>
                <w:i w:val="false"/>
                <w:color w:val="000000"/>
                <w:sz w:val="20"/>
              </w:rPr>
              <w:t>талаптарына</w:t>
            </w:r>
            <w:r>
              <w:br/>
            </w:r>
            <w:r>
              <w:rPr>
                <w:rFonts w:ascii="Times New Roman"/>
                <w:b w:val="false"/>
                <w:i w:val="false"/>
                <w:color w:val="000000"/>
                <w:sz w:val="20"/>
              </w:rPr>
              <w:t>2-қосымша</w:t>
            </w:r>
          </w:p>
        </w:tc>
      </w:tr>
    </w:tbl>
    <w:bookmarkStart w:name="z250" w:id="241"/>
    <w:p>
      <w:pPr>
        <w:spacing w:after="0"/>
        <w:ind w:left="0"/>
        <w:jc w:val="left"/>
      </w:pPr>
      <w:r>
        <w:rPr>
          <w:rFonts w:ascii="Times New Roman"/>
          <w:b/>
          <w:i w:val="false"/>
          <w:color w:val="000000"/>
        </w:rPr>
        <w:t xml:space="preserve"> Терроризмге қарсы дайындық бойынша профилактикалық және оқу іс-шараларын (сабақтарын) өткізу туралы  ЕСЕП</w:t>
      </w:r>
    </w:p>
    <w:bookmarkEnd w:id="241"/>
    <w:bookmarkStart w:name="z251" w:id="242"/>
    <w:p>
      <w:pPr>
        <w:spacing w:after="0"/>
        <w:ind w:left="0"/>
        <w:jc w:val="both"/>
      </w:pPr>
      <w:r>
        <w:rPr>
          <w:rFonts w:ascii="Times New Roman"/>
          <w:b w:val="false"/>
          <w:i w:val="false"/>
          <w:color w:val="000000"/>
          <w:sz w:val="28"/>
        </w:rPr>
        <w:t>
      1. Іс-шара өткізілген ұйымның атауы ______________________________</w:t>
      </w:r>
    </w:p>
    <w:bookmarkEnd w:id="242"/>
    <w:p>
      <w:pPr>
        <w:spacing w:after="0"/>
        <w:ind w:left="0"/>
        <w:jc w:val="both"/>
      </w:pPr>
      <w:r>
        <w:rPr>
          <w:rFonts w:ascii="Times New Roman"/>
          <w:b w:val="false"/>
          <w:i w:val="false"/>
          <w:color w:val="000000"/>
          <w:sz w:val="28"/>
        </w:rPr>
        <w:t>
      _______________________________________________________________</w:t>
      </w:r>
    </w:p>
    <w:bookmarkStart w:name="z252" w:id="243"/>
    <w:p>
      <w:pPr>
        <w:spacing w:after="0"/>
        <w:ind w:left="0"/>
        <w:jc w:val="both"/>
      </w:pPr>
      <w:r>
        <w:rPr>
          <w:rFonts w:ascii="Times New Roman"/>
          <w:b w:val="false"/>
          <w:i w:val="false"/>
          <w:color w:val="000000"/>
          <w:sz w:val="28"/>
        </w:rPr>
        <w:t>
      2. Іс-шараны өткізу күні __________________________________________</w:t>
      </w:r>
    </w:p>
    <w:bookmarkEnd w:id="243"/>
    <w:bookmarkStart w:name="z253" w:id="244"/>
    <w:p>
      <w:pPr>
        <w:spacing w:after="0"/>
        <w:ind w:left="0"/>
        <w:jc w:val="both"/>
      </w:pPr>
      <w:r>
        <w:rPr>
          <w:rFonts w:ascii="Times New Roman"/>
          <w:b w:val="false"/>
          <w:i w:val="false"/>
          <w:color w:val="000000"/>
          <w:sz w:val="28"/>
        </w:rPr>
        <w:t xml:space="preserve">
      3. Іс-шара түрі (алдын алу, практикалық/теориялық сабақ, эксперимент) </w:t>
      </w:r>
    </w:p>
    <w:bookmarkEnd w:id="244"/>
    <w:p>
      <w:pPr>
        <w:spacing w:after="0"/>
        <w:ind w:left="0"/>
        <w:jc w:val="both"/>
      </w:pPr>
      <w:r>
        <w:rPr>
          <w:rFonts w:ascii="Times New Roman"/>
          <w:b w:val="false"/>
          <w:i w:val="false"/>
          <w:color w:val="000000"/>
          <w:sz w:val="28"/>
        </w:rPr>
        <w:t>
      _________________________________________________________</w:t>
      </w:r>
    </w:p>
    <w:bookmarkStart w:name="z254" w:id="245"/>
    <w:p>
      <w:pPr>
        <w:spacing w:after="0"/>
        <w:ind w:left="0"/>
        <w:jc w:val="both"/>
      </w:pPr>
      <w:r>
        <w:rPr>
          <w:rFonts w:ascii="Times New Roman"/>
          <w:b w:val="false"/>
          <w:i w:val="false"/>
          <w:color w:val="000000"/>
          <w:sz w:val="28"/>
        </w:rPr>
        <w:t xml:space="preserve">
      4. Сабақтың тақырыбы, оқу сұрақтары, жеткізілетін материалдың қысқаша мазмұны </w:t>
      </w:r>
    </w:p>
    <w:bookmarkEnd w:id="245"/>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255" w:id="246"/>
    <w:p>
      <w:pPr>
        <w:spacing w:after="0"/>
        <w:ind w:left="0"/>
        <w:jc w:val="both"/>
      </w:pPr>
      <w:r>
        <w:rPr>
          <w:rFonts w:ascii="Times New Roman"/>
          <w:b w:val="false"/>
          <w:i w:val="false"/>
          <w:color w:val="000000"/>
          <w:sz w:val="28"/>
        </w:rPr>
        <w:t xml:space="preserve">
      5. Іс-шараны кім өткізді (бөлімше, қатысушы персоналдың саны) </w:t>
      </w:r>
    </w:p>
    <w:bookmarkEnd w:id="246"/>
    <w:p>
      <w:pPr>
        <w:spacing w:after="0"/>
        <w:ind w:left="0"/>
        <w:jc w:val="both"/>
      </w:pPr>
      <w:r>
        <w:rPr>
          <w:rFonts w:ascii="Times New Roman"/>
          <w:b w:val="false"/>
          <w:i w:val="false"/>
          <w:color w:val="000000"/>
          <w:sz w:val="28"/>
        </w:rPr>
        <w:t>
      ____________________________________________________________________</w:t>
      </w:r>
    </w:p>
    <w:bookmarkStart w:name="z256" w:id="247"/>
    <w:p>
      <w:pPr>
        <w:spacing w:after="0"/>
        <w:ind w:left="0"/>
        <w:jc w:val="both"/>
      </w:pPr>
      <w:r>
        <w:rPr>
          <w:rFonts w:ascii="Times New Roman"/>
          <w:b w:val="false"/>
          <w:i w:val="false"/>
          <w:color w:val="000000"/>
          <w:sz w:val="28"/>
        </w:rPr>
        <w:t>
      6. Іс-шараны өткізуге қатысты мәселелер (бар болса)</w:t>
      </w:r>
    </w:p>
    <w:bookmarkEnd w:id="247"/>
    <w:p>
      <w:pPr>
        <w:spacing w:after="0"/>
        <w:ind w:left="0"/>
        <w:jc w:val="both"/>
      </w:pPr>
      <w:r>
        <w:rPr>
          <w:rFonts w:ascii="Times New Roman"/>
          <w:b w:val="false"/>
          <w:i w:val="false"/>
          <w:color w:val="000000"/>
          <w:sz w:val="28"/>
        </w:rPr>
        <w:t>
      ____________________________________________________________________</w:t>
      </w:r>
    </w:p>
    <w:bookmarkStart w:name="z257" w:id="248"/>
    <w:p>
      <w:pPr>
        <w:spacing w:after="0"/>
        <w:ind w:left="0"/>
        <w:jc w:val="both"/>
      </w:pPr>
      <w:r>
        <w:rPr>
          <w:rFonts w:ascii="Times New Roman"/>
          <w:b w:val="false"/>
          <w:i w:val="false"/>
          <w:color w:val="000000"/>
          <w:sz w:val="28"/>
        </w:rPr>
        <w:t xml:space="preserve">
      7. Іс-шараны өткізген тұлғаның лауазымы және ТАӘ (ол болған кезде) </w:t>
      </w:r>
    </w:p>
    <w:bookmarkEnd w:id="248"/>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258" w:id="249"/>
    <w:p>
      <w:pPr>
        <w:spacing w:after="0"/>
        <w:ind w:left="0"/>
        <w:jc w:val="both"/>
      </w:pPr>
      <w:r>
        <w:rPr>
          <w:rFonts w:ascii="Times New Roman"/>
          <w:b w:val="false"/>
          <w:i w:val="false"/>
          <w:color w:val="000000"/>
          <w:sz w:val="28"/>
        </w:rPr>
        <w:t xml:space="preserve">
      8. Есепті құрастырған тұлғаның лауазымы және ТАӘ (ол болған кезде) </w:t>
      </w:r>
    </w:p>
    <w:bookmarkEnd w:id="249"/>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Террористік тұрғыдан осал </w:t>
            </w:r>
            <w:r>
              <w:br/>
            </w:r>
            <w:r>
              <w:rPr>
                <w:rFonts w:ascii="Times New Roman"/>
                <w:b w:val="false"/>
                <w:i w:val="false"/>
                <w:color w:val="000000"/>
                <w:sz w:val="20"/>
              </w:rPr>
              <w:t xml:space="preserve">объектілерді терроризмге қарсы </w:t>
            </w:r>
            <w:r>
              <w:br/>
            </w:r>
            <w:r>
              <w:rPr>
                <w:rFonts w:ascii="Times New Roman"/>
                <w:b w:val="false"/>
                <w:i w:val="false"/>
                <w:color w:val="000000"/>
                <w:sz w:val="20"/>
              </w:rPr>
              <w:t xml:space="preserve">қорғауды ұйымдастыру </w:t>
            </w:r>
            <w:r>
              <w:br/>
            </w:r>
            <w:r>
              <w:rPr>
                <w:rFonts w:ascii="Times New Roman"/>
                <w:b w:val="false"/>
                <w:i w:val="false"/>
                <w:color w:val="000000"/>
                <w:sz w:val="20"/>
              </w:rPr>
              <w:t>талаптарына</w:t>
            </w:r>
            <w:r>
              <w:br/>
            </w:r>
            <w:r>
              <w:rPr>
                <w:rFonts w:ascii="Times New Roman"/>
                <w:b w:val="false"/>
                <w:i w:val="false"/>
                <w:color w:val="000000"/>
                <w:sz w:val="20"/>
              </w:rPr>
              <w:t>3-қосымша</w:t>
            </w:r>
          </w:p>
        </w:tc>
      </w:tr>
    </w:tbl>
    <w:bookmarkStart w:name="z260" w:id="250"/>
    <w:p>
      <w:pPr>
        <w:spacing w:after="0"/>
        <w:ind w:left="0"/>
        <w:jc w:val="left"/>
      </w:pPr>
      <w:r>
        <w:rPr>
          <w:rFonts w:ascii="Times New Roman"/>
          <w:b/>
          <w:i w:val="false"/>
          <w:color w:val="000000"/>
        </w:rPr>
        <w:t xml:space="preserve"> Теміржол көлігі қызметкерлерінің террористік сипаттағы ықтимал қауіптерге іс-қимыл  АЛГОРИТМІ</w:t>
      </w:r>
    </w:p>
    <w:bookmarkEnd w:id="250"/>
    <w:bookmarkStart w:name="z261" w:id="251"/>
    <w:p>
      <w:pPr>
        <w:spacing w:after="0"/>
        <w:ind w:left="0"/>
        <w:jc w:val="both"/>
      </w:pPr>
      <w:r>
        <w:rPr>
          <w:rFonts w:ascii="Times New Roman"/>
          <w:b w:val="false"/>
          <w:i w:val="false"/>
          <w:color w:val="000000"/>
          <w:sz w:val="28"/>
        </w:rPr>
        <w:t xml:space="preserve">
      </w:t>
      </w:r>
      <w:r>
        <w:rPr>
          <w:rFonts w:ascii="Times New Roman"/>
          <w:b/>
          <w:i w:val="false"/>
          <w:color w:val="000000"/>
          <w:sz w:val="28"/>
        </w:rPr>
        <w:t>Қауіптің телефон арқылы түсуі</w:t>
      </w:r>
    </w:p>
    <w:bookmarkEnd w:id="251"/>
    <w:bookmarkStart w:name="z262" w:id="252"/>
    <w:p>
      <w:pPr>
        <w:spacing w:after="0"/>
        <w:ind w:left="0"/>
        <w:jc w:val="both"/>
      </w:pPr>
      <w:r>
        <w:rPr>
          <w:rFonts w:ascii="Times New Roman"/>
          <w:b w:val="false"/>
          <w:i w:val="false"/>
          <w:color w:val="000000"/>
          <w:sz w:val="28"/>
        </w:rPr>
        <w:t>
      Телефон арқылы заңсыз араласу актісін жасау қатерін алған кезде:</w:t>
      </w:r>
    </w:p>
    <w:bookmarkEnd w:id="252"/>
    <w:bookmarkStart w:name="z263" w:id="253"/>
    <w:p>
      <w:pPr>
        <w:spacing w:after="0"/>
        <w:ind w:left="0"/>
        <w:jc w:val="both"/>
      </w:pPr>
      <w:r>
        <w:rPr>
          <w:rFonts w:ascii="Times New Roman"/>
          <w:b w:val="false"/>
          <w:i w:val="false"/>
          <w:color w:val="000000"/>
          <w:sz w:val="28"/>
        </w:rPr>
        <w:t>
      1) қоңырау шалушының жынысын және оның сөйлеу ерекшеліктерін есте сақтаңыз (дауысы қатты/тыныш, жоғары/төмен, сөйлеу қарқыны жылдам/баяу, айтылуы айқын, бұрмаланған, кекештенген, сыбырлаған, екпінмен немесе диалектімен, сөйлеу мәнері шешілмеген), сондай-ақ хабарламаны жеткізушінің жеке басын анықтауға мүмкіндік беретін басқа да мәліметтер;</w:t>
      </w:r>
    </w:p>
    <w:bookmarkEnd w:id="253"/>
    <w:bookmarkStart w:name="z264" w:id="254"/>
    <w:p>
      <w:pPr>
        <w:spacing w:after="0"/>
        <w:ind w:left="0"/>
        <w:jc w:val="both"/>
      </w:pPr>
      <w:r>
        <w:rPr>
          <w:rFonts w:ascii="Times New Roman"/>
          <w:b w:val="false"/>
          <w:i w:val="false"/>
          <w:color w:val="000000"/>
          <w:sz w:val="28"/>
        </w:rPr>
        <w:t>
      2) сөйлесу кезінде дыбыстық фонды (автомашиналардың немесе темір жол көлігінің шуы, теле-радиоаппаратураның дыбысы, бөгде дауыстар мен шулар) белгілеу;</w:t>
      </w:r>
    </w:p>
    <w:bookmarkEnd w:id="254"/>
    <w:bookmarkStart w:name="z265" w:id="255"/>
    <w:p>
      <w:pPr>
        <w:spacing w:after="0"/>
        <w:ind w:left="0"/>
        <w:jc w:val="both"/>
      </w:pPr>
      <w:r>
        <w:rPr>
          <w:rFonts w:ascii="Times New Roman"/>
          <w:b w:val="false"/>
          <w:i w:val="false"/>
          <w:color w:val="000000"/>
          <w:sz w:val="28"/>
        </w:rPr>
        <w:t>
      3) қоңыраудың шыққан жерін белгілеу (қалалық немесе қалааралық);</w:t>
      </w:r>
    </w:p>
    <w:bookmarkEnd w:id="255"/>
    <w:bookmarkStart w:name="z266" w:id="256"/>
    <w:p>
      <w:pPr>
        <w:spacing w:after="0"/>
        <w:ind w:left="0"/>
        <w:jc w:val="both"/>
      </w:pPr>
      <w:r>
        <w:rPr>
          <w:rFonts w:ascii="Times New Roman"/>
          <w:b w:val="false"/>
          <w:i w:val="false"/>
          <w:color w:val="000000"/>
          <w:sz w:val="28"/>
        </w:rPr>
        <w:t>
      4) әңгіменің нақты басталу уақытын және оның ұзақтығын жазып алыңыз;</w:t>
      </w:r>
    </w:p>
    <w:bookmarkEnd w:id="256"/>
    <w:bookmarkStart w:name="z267" w:id="257"/>
    <w:p>
      <w:pPr>
        <w:spacing w:after="0"/>
        <w:ind w:left="0"/>
        <w:jc w:val="both"/>
      </w:pPr>
      <w:r>
        <w:rPr>
          <w:rFonts w:ascii="Times New Roman"/>
          <w:b w:val="false"/>
          <w:i w:val="false"/>
          <w:color w:val="000000"/>
          <w:sz w:val="28"/>
        </w:rPr>
        <w:t>
      5) ең қажетті ақпаратты алуға тырысыңыз (адам қайда, кімге, қандай телефон арқылы қоңырау шалады, қандай нақты талаптар қояды, жеке талап қояды, делдал ретінде әрекет етеді немесе адамдар тобын ұсынады, олармен қалай және қашан байланысуға болады, кімге хабарлауға болады немесе қажет);</w:t>
      </w:r>
    </w:p>
    <w:bookmarkEnd w:id="257"/>
    <w:bookmarkStart w:name="z268" w:id="258"/>
    <w:p>
      <w:pPr>
        <w:spacing w:after="0"/>
        <w:ind w:left="0"/>
        <w:jc w:val="both"/>
      </w:pPr>
      <w:r>
        <w:rPr>
          <w:rFonts w:ascii="Times New Roman"/>
          <w:b w:val="false"/>
          <w:i w:val="false"/>
          <w:color w:val="000000"/>
          <w:sz w:val="28"/>
        </w:rPr>
        <w:t>
      6) заңсыз араласу актісін жасаудың нақты орны мен уақыты және оның сипаттамасы туралы ақпарат алуға тырысуға;</w:t>
      </w:r>
    </w:p>
    <w:bookmarkEnd w:id="258"/>
    <w:bookmarkStart w:name="z269" w:id="259"/>
    <w:p>
      <w:pPr>
        <w:spacing w:after="0"/>
        <w:ind w:left="0"/>
        <w:jc w:val="both"/>
      </w:pPr>
      <w:r>
        <w:rPr>
          <w:rFonts w:ascii="Times New Roman"/>
          <w:b w:val="false"/>
          <w:i w:val="false"/>
          <w:color w:val="000000"/>
          <w:sz w:val="28"/>
        </w:rPr>
        <w:t>
      7) Нөмірді автоматты түрде анықтайтын телефон болған кезде қоңырау шалушының анықталған нөмірін жазып алу, ал дыбыс жазу аппаратурасын пайдаланған кезде сөйлесуден кейін бірден сөйлесуді жазып, ақпарат тасығышты шығарып алу және оның сақтау шараларын қолдану;</w:t>
      </w:r>
    </w:p>
    <w:bookmarkEnd w:id="259"/>
    <w:bookmarkStart w:name="z270" w:id="260"/>
    <w:p>
      <w:pPr>
        <w:spacing w:after="0"/>
        <w:ind w:left="0"/>
        <w:jc w:val="both"/>
      </w:pPr>
      <w:r>
        <w:rPr>
          <w:rFonts w:ascii="Times New Roman"/>
          <w:b w:val="false"/>
          <w:i w:val="false"/>
          <w:color w:val="000000"/>
          <w:sz w:val="28"/>
        </w:rPr>
        <w:t>
      8) сөйлесу барысында басшылыққа қоңырау шалу туралы хабарлау, егер ол орындалмаса, сөйлесу аяқталғаннан кейін дереу хабарлау.</w:t>
      </w:r>
    </w:p>
    <w:bookmarkEnd w:id="260"/>
    <w:p>
      <w:pPr>
        <w:spacing w:after="0"/>
        <w:ind w:left="0"/>
        <w:jc w:val="both"/>
      </w:pPr>
      <w:r>
        <w:rPr>
          <w:rFonts w:ascii="Times New Roman"/>
          <w:b w:val="false"/>
          <w:i w:val="false"/>
          <w:color w:val="000000"/>
          <w:sz w:val="28"/>
        </w:rPr>
        <w:t>
      Материалдар кейіннен құқық қорғау және/немесе арнаулы мемлекеттік органдарға жіберу үшін ТТО объектісінің басшылығына дереу беріледі.</w:t>
      </w:r>
    </w:p>
    <w:p>
      <w:pPr>
        <w:spacing w:after="0"/>
        <w:ind w:left="0"/>
        <w:jc w:val="both"/>
      </w:pPr>
      <w:r>
        <w:rPr>
          <w:rFonts w:ascii="Times New Roman"/>
          <w:b w:val="false"/>
          <w:i w:val="false"/>
          <w:color w:val="000000"/>
          <w:sz w:val="28"/>
        </w:rPr>
        <w:t>
      Қауіптің жазбаша түрде түсуі</w:t>
      </w:r>
    </w:p>
    <w:bookmarkStart w:name="z271" w:id="261"/>
    <w:p>
      <w:pPr>
        <w:spacing w:after="0"/>
        <w:ind w:left="0"/>
        <w:jc w:val="both"/>
      </w:pPr>
      <w:r>
        <w:rPr>
          <w:rFonts w:ascii="Times New Roman"/>
          <w:b w:val="false"/>
          <w:i w:val="false"/>
          <w:color w:val="000000"/>
          <w:sz w:val="28"/>
        </w:rPr>
        <w:t>
      Заңсыз араласу актісін жазбаша түрде жасау қатерін алған кезде (хаттар, анонимді материалдар, жазбалар, жазбалар электронды хаттар мен хабарламалар):</w:t>
      </w:r>
    </w:p>
    <w:bookmarkEnd w:id="261"/>
    <w:bookmarkStart w:name="z272" w:id="262"/>
    <w:p>
      <w:pPr>
        <w:spacing w:after="0"/>
        <w:ind w:left="0"/>
        <w:jc w:val="both"/>
      </w:pPr>
      <w:r>
        <w:rPr>
          <w:rFonts w:ascii="Times New Roman"/>
          <w:b w:val="false"/>
          <w:i w:val="false"/>
          <w:color w:val="000000"/>
          <w:sz w:val="28"/>
        </w:rPr>
        <w:t>
      1) оларды мүмкіндігінше мұқият ұстаңыз, оларды таза, тығыз жабылатын полиэтилен пакетке салыңыз және бөлек қатты папкаға салу;</w:t>
      </w:r>
    </w:p>
    <w:bookmarkEnd w:id="262"/>
    <w:bookmarkStart w:name="z273" w:id="263"/>
    <w:p>
      <w:pPr>
        <w:spacing w:after="0"/>
        <w:ind w:left="0"/>
        <w:jc w:val="both"/>
      </w:pPr>
      <w:r>
        <w:rPr>
          <w:rFonts w:ascii="Times New Roman"/>
          <w:b w:val="false"/>
          <w:i w:val="false"/>
          <w:color w:val="000000"/>
          <w:sz w:val="28"/>
        </w:rPr>
        <w:t>
      2) конвертте саусақ іздерін қалдырмау;</w:t>
      </w:r>
    </w:p>
    <w:bookmarkEnd w:id="263"/>
    <w:bookmarkStart w:name="z274" w:id="264"/>
    <w:p>
      <w:pPr>
        <w:spacing w:after="0"/>
        <w:ind w:left="0"/>
        <w:jc w:val="both"/>
      </w:pPr>
      <w:r>
        <w:rPr>
          <w:rFonts w:ascii="Times New Roman"/>
          <w:b w:val="false"/>
          <w:i w:val="false"/>
          <w:color w:val="000000"/>
          <w:sz w:val="28"/>
        </w:rPr>
        <w:t>
      3) конвертті тек сол жақтан немесе оң жақтан конверттің шетін кесу арқылы ашуға;</w:t>
      </w:r>
    </w:p>
    <w:bookmarkEnd w:id="264"/>
    <w:bookmarkStart w:name="z275" w:id="265"/>
    <w:p>
      <w:pPr>
        <w:spacing w:after="0"/>
        <w:ind w:left="0"/>
        <w:jc w:val="both"/>
      </w:pPr>
      <w:r>
        <w:rPr>
          <w:rFonts w:ascii="Times New Roman"/>
          <w:b w:val="false"/>
          <w:i w:val="false"/>
          <w:color w:val="000000"/>
          <w:sz w:val="28"/>
        </w:rPr>
        <w:t>
      4) барлық материалдарды: құжаттың өзін мәтінімен, кез келген тіркемелермен, конвертпен және қаптамамен сақтау;</w:t>
      </w:r>
    </w:p>
    <w:bookmarkEnd w:id="265"/>
    <w:bookmarkStart w:name="z276" w:id="266"/>
    <w:p>
      <w:pPr>
        <w:spacing w:after="0"/>
        <w:ind w:left="0"/>
        <w:jc w:val="both"/>
      </w:pPr>
      <w:r>
        <w:rPr>
          <w:rFonts w:ascii="Times New Roman"/>
          <w:b w:val="false"/>
          <w:i w:val="false"/>
          <w:color w:val="000000"/>
          <w:sz w:val="28"/>
        </w:rPr>
        <w:t>
      5) хабарламаны және оған қоса берілген материалдарды электронды құрылғыда сақтау және магниттік тасығышқа (диск, флэш-карта) (бар болса) көшірмесін жасау.</w:t>
      </w:r>
    </w:p>
    <w:bookmarkEnd w:id="266"/>
    <w:p>
      <w:pPr>
        <w:spacing w:after="0"/>
        <w:ind w:left="0"/>
        <w:jc w:val="both"/>
      </w:pPr>
      <w:r>
        <w:rPr>
          <w:rFonts w:ascii="Times New Roman"/>
          <w:b w:val="false"/>
          <w:i w:val="false"/>
          <w:color w:val="000000"/>
          <w:sz w:val="28"/>
        </w:rPr>
        <w:t>
      Материалдар кейіннен құқық қорғау және/немесе арнаулы мемлекеттік органдарға жіберу үшін ТТО объектісінің басшылығына дереу беріледі.</w:t>
      </w:r>
    </w:p>
    <w:bookmarkStart w:name="z277" w:id="267"/>
    <w:p>
      <w:pPr>
        <w:spacing w:after="0"/>
        <w:ind w:left="0"/>
        <w:jc w:val="both"/>
      </w:pPr>
      <w:r>
        <w:rPr>
          <w:rFonts w:ascii="Times New Roman"/>
          <w:b w:val="false"/>
          <w:i w:val="false"/>
          <w:color w:val="000000"/>
          <w:sz w:val="28"/>
        </w:rPr>
        <w:t xml:space="preserve">
      </w:t>
      </w:r>
      <w:r>
        <w:rPr>
          <w:rFonts w:ascii="Times New Roman"/>
          <w:b/>
          <w:i w:val="false"/>
          <w:color w:val="000000"/>
          <w:sz w:val="28"/>
        </w:rPr>
        <w:t>Қауіптің ауызша түсуі</w:t>
      </w:r>
    </w:p>
    <w:bookmarkEnd w:id="267"/>
    <w:bookmarkStart w:name="z278" w:id="268"/>
    <w:p>
      <w:pPr>
        <w:spacing w:after="0"/>
        <w:ind w:left="0"/>
        <w:jc w:val="both"/>
      </w:pPr>
      <w:r>
        <w:rPr>
          <w:rFonts w:ascii="Times New Roman"/>
          <w:b w:val="false"/>
          <w:i w:val="false"/>
          <w:color w:val="000000"/>
          <w:sz w:val="28"/>
        </w:rPr>
        <w:t>
      Заңсыз араласу актісін жасау туралы тікелей жүгінген кезде:</w:t>
      </w:r>
    </w:p>
    <w:bookmarkEnd w:id="268"/>
    <w:bookmarkStart w:name="z279" w:id="269"/>
    <w:p>
      <w:pPr>
        <w:spacing w:after="0"/>
        <w:ind w:left="0"/>
        <w:jc w:val="both"/>
      </w:pPr>
      <w:r>
        <w:rPr>
          <w:rFonts w:ascii="Times New Roman"/>
          <w:b w:val="false"/>
          <w:i w:val="false"/>
          <w:color w:val="000000"/>
          <w:sz w:val="28"/>
        </w:rPr>
        <w:t>
      1) өтініш берушінің анықтама деректерін алуға (тегі, аты, әкесінің аты, мекенжайы, тұрғылықты жері, байланыс телефондары);</w:t>
      </w:r>
    </w:p>
    <w:bookmarkEnd w:id="269"/>
    <w:bookmarkStart w:name="z280" w:id="270"/>
    <w:p>
      <w:pPr>
        <w:spacing w:after="0"/>
        <w:ind w:left="0"/>
        <w:jc w:val="both"/>
      </w:pPr>
      <w:r>
        <w:rPr>
          <w:rFonts w:ascii="Times New Roman"/>
          <w:b w:val="false"/>
          <w:i w:val="false"/>
          <w:color w:val="000000"/>
          <w:sz w:val="28"/>
        </w:rPr>
        <w:t>
      2) сыртқы белгілерге назар аударыңыз және есте сақтау (жасы, бойы, дене бітімі, бет әлпеті, киім және ерекше белгілер (физикалық кемшіліктер, денеде татуировкалар, тыртықтар, меңдер, сөйлеу тіліндегі ақаулар).</w:t>
      </w:r>
    </w:p>
    <w:bookmarkEnd w:id="270"/>
    <w:p>
      <w:pPr>
        <w:spacing w:after="0"/>
        <w:ind w:left="0"/>
        <w:jc w:val="both"/>
      </w:pPr>
      <w:r>
        <w:rPr>
          <w:rFonts w:ascii="Times New Roman"/>
          <w:b w:val="false"/>
          <w:i w:val="false"/>
          <w:color w:val="000000"/>
          <w:sz w:val="28"/>
        </w:rPr>
        <w:t>
      Алынған мәліметтер кейіннен құқық қорғау және/немесе арнаулы мемлекеттік органдарды хабардар ету үшін ТТО объектісінің басшылығына дереу беріледі.</w:t>
      </w:r>
    </w:p>
    <w:bookmarkStart w:name="z281" w:id="271"/>
    <w:p>
      <w:pPr>
        <w:spacing w:after="0"/>
        <w:ind w:left="0"/>
        <w:jc w:val="both"/>
      </w:pPr>
      <w:r>
        <w:rPr>
          <w:rFonts w:ascii="Times New Roman"/>
          <w:b w:val="false"/>
          <w:i w:val="false"/>
          <w:color w:val="000000"/>
          <w:sz w:val="28"/>
        </w:rPr>
        <w:t xml:space="preserve">
      </w:t>
      </w:r>
      <w:r>
        <w:rPr>
          <w:rFonts w:ascii="Times New Roman"/>
          <w:b/>
          <w:i w:val="false"/>
          <w:color w:val="000000"/>
          <w:sz w:val="28"/>
        </w:rPr>
        <w:t>Күдікті адамдарды анықтау</w:t>
      </w:r>
    </w:p>
    <w:bookmarkEnd w:id="271"/>
    <w:bookmarkStart w:name="z282" w:id="272"/>
    <w:p>
      <w:pPr>
        <w:spacing w:after="0"/>
        <w:ind w:left="0"/>
        <w:jc w:val="both"/>
      </w:pPr>
      <w:r>
        <w:rPr>
          <w:rFonts w:ascii="Times New Roman"/>
          <w:b w:val="false"/>
          <w:i w:val="false"/>
          <w:color w:val="000000"/>
          <w:sz w:val="28"/>
        </w:rPr>
        <w:t>
      ТТО объектілерінде күдікті адамдар анықталған жағдайда:</w:t>
      </w:r>
    </w:p>
    <w:bookmarkEnd w:id="272"/>
    <w:bookmarkStart w:name="z283" w:id="273"/>
    <w:p>
      <w:pPr>
        <w:spacing w:after="0"/>
        <w:ind w:left="0"/>
        <w:jc w:val="both"/>
      </w:pPr>
      <w:r>
        <w:rPr>
          <w:rFonts w:ascii="Times New Roman"/>
          <w:b w:val="false"/>
          <w:i w:val="false"/>
          <w:color w:val="000000"/>
          <w:sz w:val="28"/>
        </w:rPr>
        <w:t>
      1) ТТО объектісінің кезекші-диспетчерлік қызметін және/немесе басшылығын, күзет қызметі субъектісінің өкілдерін, кезекші қызметтерді немесе Құқық қорғау және/немесе арнаулы мемлекеттік органдардың қызметкерлерін олардың белгілері мен нақты орналасқан жерін (қозғалыс бағытын) көрсете отырып, олар туралы дереу хабардар етуге міндетті;</w:t>
      </w:r>
    </w:p>
    <w:bookmarkEnd w:id="273"/>
    <w:bookmarkStart w:name="z284" w:id="274"/>
    <w:p>
      <w:pPr>
        <w:spacing w:after="0"/>
        <w:ind w:left="0"/>
        <w:jc w:val="both"/>
      </w:pPr>
      <w:r>
        <w:rPr>
          <w:rFonts w:ascii="Times New Roman"/>
          <w:b w:val="false"/>
          <w:i w:val="false"/>
          <w:color w:val="000000"/>
          <w:sz w:val="28"/>
        </w:rPr>
        <w:t>
      2) назар аудармай, күдікті тұлғаларды байқауды жүзеге асыруға, оның барысында адамдардың санын, олардың сыртқы түрінің нақты белгілерін, киімдерін, ерекше белгілері мен оларда бар заттарды, сондай-ақ автомобильдердің маркалары мен нөмірлерін (оларды күдікті адамдар пайдаланған кезде), қозғалыс бағытын;</w:t>
      </w:r>
    </w:p>
    <w:bookmarkEnd w:id="274"/>
    <w:bookmarkStart w:name="z285" w:id="275"/>
    <w:p>
      <w:pPr>
        <w:spacing w:after="0"/>
        <w:ind w:left="0"/>
        <w:jc w:val="both"/>
      </w:pPr>
      <w:r>
        <w:rPr>
          <w:rFonts w:ascii="Times New Roman"/>
          <w:b w:val="false"/>
          <w:i w:val="false"/>
          <w:color w:val="000000"/>
          <w:sz w:val="28"/>
        </w:rPr>
        <w:t>
      3) құқық қорғау және/немесе арнаулы мемлекеттік органдардың қызметкерлері немесе ТТО объектісін күзету қызметкерлері келгеннен кейін өзіне назар аудармай, күдікті адамдарды көрсетуге міндетті.</w:t>
      </w:r>
    </w:p>
    <w:bookmarkEnd w:id="275"/>
    <w:p>
      <w:pPr>
        <w:spacing w:after="0"/>
        <w:ind w:left="0"/>
        <w:jc w:val="both"/>
      </w:pPr>
      <w:r>
        <w:rPr>
          <w:rFonts w:ascii="Times New Roman"/>
          <w:b w:val="false"/>
          <w:i w:val="false"/>
          <w:color w:val="000000"/>
          <w:sz w:val="28"/>
        </w:rPr>
        <w:t>
      Кезекші-диспетчерлік қызмет күдікті адамдарды табу туралы ақпарат келіп түскен кезде теміржол көлігі объектілерінде терроризм актісін жасау немесе жасау қаупі туындаған кезде жедел хабарлауды ұйымдастыру схемаларына сәйкес құрылымдық бөлімшелердің қатысушы басшыларына және құқық қорғау және/немесе арнаулы мемлекеттік органдардың кезекші қызметтеріне одан әрі хабарлауды жүргізеді.</w:t>
      </w:r>
    </w:p>
    <w:bookmarkStart w:name="z286" w:id="276"/>
    <w:p>
      <w:pPr>
        <w:spacing w:after="0"/>
        <w:ind w:left="0"/>
        <w:jc w:val="both"/>
      </w:pPr>
      <w:r>
        <w:rPr>
          <w:rFonts w:ascii="Times New Roman"/>
          <w:b w:val="false"/>
          <w:i w:val="false"/>
          <w:color w:val="000000"/>
          <w:sz w:val="28"/>
        </w:rPr>
        <w:t xml:space="preserve">
      </w:t>
      </w:r>
      <w:r>
        <w:rPr>
          <w:rFonts w:ascii="Times New Roman"/>
          <w:b/>
          <w:i w:val="false"/>
          <w:color w:val="000000"/>
          <w:sz w:val="28"/>
        </w:rPr>
        <w:t>Жарылғыш құрылғылардың белгілері бар күдікті заттарды анықтау</w:t>
      </w:r>
    </w:p>
    <w:bookmarkEnd w:id="276"/>
    <w:bookmarkStart w:name="z287" w:id="277"/>
    <w:p>
      <w:pPr>
        <w:spacing w:after="0"/>
        <w:ind w:left="0"/>
        <w:jc w:val="both"/>
      </w:pPr>
      <w:r>
        <w:rPr>
          <w:rFonts w:ascii="Times New Roman"/>
          <w:b w:val="false"/>
          <w:i w:val="false"/>
          <w:color w:val="000000"/>
          <w:sz w:val="28"/>
        </w:rPr>
        <w:t>
      ТТО объектілерінде жарылғыш құрылғылардың белгілері бар күдікті заттар анықталған кезде:</w:t>
      </w:r>
    </w:p>
    <w:bookmarkEnd w:id="277"/>
    <w:bookmarkStart w:name="z288" w:id="278"/>
    <w:p>
      <w:pPr>
        <w:spacing w:after="0"/>
        <w:ind w:left="0"/>
        <w:jc w:val="both"/>
      </w:pPr>
      <w:r>
        <w:rPr>
          <w:rFonts w:ascii="Times New Roman"/>
          <w:b w:val="false"/>
          <w:i w:val="false"/>
          <w:color w:val="000000"/>
          <w:sz w:val="28"/>
        </w:rPr>
        <w:t>
      1) ТТО объектісінің кезекші-диспетчерлік қызметін және/немесе басшылығын, күзет қызметі субъектісінің өкілдерін, кезекші қызметтерді немесе құқық қорғау және/немесе арнаулы мемлекеттік органдардың қызметкерлерін дереу хабардар етуге міндетті.</w:t>
      </w:r>
    </w:p>
    <w:bookmarkEnd w:id="278"/>
    <w:bookmarkStart w:name="z289" w:id="279"/>
    <w:p>
      <w:pPr>
        <w:spacing w:after="0"/>
        <w:ind w:left="0"/>
        <w:jc w:val="both"/>
      </w:pPr>
      <w:r>
        <w:rPr>
          <w:rFonts w:ascii="Times New Roman"/>
          <w:b w:val="false"/>
          <w:i w:val="false"/>
          <w:color w:val="000000"/>
          <w:sz w:val="28"/>
        </w:rPr>
        <w:t>
      2) затты анықтау уақытын белгілеу;</w:t>
      </w:r>
    </w:p>
    <w:bookmarkEnd w:id="279"/>
    <w:bookmarkStart w:name="z290" w:id="280"/>
    <w:p>
      <w:pPr>
        <w:spacing w:after="0"/>
        <w:ind w:left="0"/>
        <w:jc w:val="both"/>
      </w:pPr>
      <w:r>
        <w:rPr>
          <w:rFonts w:ascii="Times New Roman"/>
          <w:b w:val="false"/>
          <w:i w:val="false"/>
          <w:color w:val="000000"/>
          <w:sz w:val="28"/>
        </w:rPr>
        <w:t>
      3) күдікті заттың табылған жерін айқын көрінетін белгімен белгілеуге және оның табылған жерін қоршауға;</w:t>
      </w:r>
    </w:p>
    <w:bookmarkEnd w:id="280"/>
    <w:bookmarkStart w:name="z291" w:id="281"/>
    <w:p>
      <w:pPr>
        <w:spacing w:after="0"/>
        <w:ind w:left="0"/>
        <w:jc w:val="both"/>
      </w:pPr>
      <w:r>
        <w:rPr>
          <w:rFonts w:ascii="Times New Roman"/>
          <w:b w:val="false"/>
          <w:i w:val="false"/>
          <w:color w:val="000000"/>
          <w:sz w:val="28"/>
        </w:rPr>
        <w:t>
      4) сақтық шараларын сақтай отырып, күдікті затты немесе қауіпті аймақты күзетуді, сондай-ақ табылған күдікті затқа толық қол сұғылмаушылықты қамтамасыз етуге міндетті;</w:t>
      </w:r>
    </w:p>
    <w:bookmarkEnd w:id="281"/>
    <w:bookmarkStart w:name="z292" w:id="282"/>
    <w:p>
      <w:pPr>
        <w:spacing w:after="0"/>
        <w:ind w:left="0"/>
        <w:jc w:val="both"/>
      </w:pPr>
      <w:r>
        <w:rPr>
          <w:rFonts w:ascii="Times New Roman"/>
          <w:b w:val="false"/>
          <w:i w:val="false"/>
          <w:color w:val="000000"/>
          <w:sz w:val="28"/>
        </w:rPr>
        <w:t>
      5) жақын маңдағы адамдарды қауіпті аймақтан шығару жөнінде шаралар қабылдауға міндетті.</w:t>
      </w:r>
    </w:p>
    <w:bookmarkEnd w:id="282"/>
    <w:bookmarkStart w:name="z293" w:id="283"/>
    <w:p>
      <w:pPr>
        <w:spacing w:after="0"/>
        <w:ind w:left="0"/>
        <w:jc w:val="both"/>
      </w:pPr>
      <w:r>
        <w:rPr>
          <w:rFonts w:ascii="Times New Roman"/>
          <w:b w:val="false"/>
          <w:i w:val="false"/>
          <w:color w:val="000000"/>
          <w:sz w:val="28"/>
        </w:rPr>
        <w:t>
      6) жедел-тергеу тобы келгенге дейін олжаны тапқан адамдардың болуын және олардың орнату деректерін тіркеуді қамтамасыз етуге міндетті;</w:t>
      </w:r>
    </w:p>
    <w:bookmarkEnd w:id="283"/>
    <w:bookmarkStart w:name="z294" w:id="284"/>
    <w:p>
      <w:pPr>
        <w:spacing w:after="0"/>
        <w:ind w:left="0"/>
        <w:jc w:val="both"/>
      </w:pPr>
      <w:r>
        <w:rPr>
          <w:rFonts w:ascii="Times New Roman"/>
          <w:b w:val="false"/>
          <w:i w:val="false"/>
          <w:color w:val="000000"/>
          <w:sz w:val="28"/>
        </w:rPr>
        <w:t>
      7) Құқық қорғау және арнаулы мемлекеттік органдардың өкілдеріне, Төтенше жағдайлар министрлігінің, өрт күзетінің, жедел медициналық көмектің, пайдалану қызметтерінің қызметкерлеріне күдікті затты табу орнына кедергісіз өту (өту) мүмкіндігін қамтамасыз етуге міндетті;</w:t>
      </w:r>
    </w:p>
    <w:bookmarkEnd w:id="284"/>
    <w:bookmarkStart w:name="z295" w:id="285"/>
    <w:p>
      <w:pPr>
        <w:spacing w:after="0"/>
        <w:ind w:left="0"/>
        <w:jc w:val="both"/>
      </w:pPr>
      <w:r>
        <w:rPr>
          <w:rFonts w:ascii="Times New Roman"/>
          <w:b w:val="false"/>
          <w:i w:val="false"/>
          <w:color w:val="000000"/>
          <w:sz w:val="28"/>
        </w:rPr>
        <w:t>
      8) жедел-тергеу тобының келуін күту және табылған күдікті зат туралы барлық белгілі ақпаратты құқық қорғау және/немесе арнаулы мемлекеттік органдардың қызметкерлеріне беру және одан әрі олардың нұсқауы бойынша әрекет ету.</w:t>
      </w:r>
    </w:p>
    <w:bookmarkEnd w:id="285"/>
    <w:p>
      <w:pPr>
        <w:spacing w:after="0"/>
        <w:ind w:left="0"/>
        <w:jc w:val="both"/>
      </w:pPr>
      <w:r>
        <w:rPr>
          <w:rFonts w:ascii="Times New Roman"/>
          <w:b w:val="false"/>
          <w:i w:val="false"/>
          <w:color w:val="000000"/>
          <w:sz w:val="28"/>
        </w:rPr>
        <w:t xml:space="preserve">
      Күдікті заттың және онымен байланыста болатын басқа заттардың жай-күйін бұзатын әрекеттер жасауға, күдікті затпен қандай да бір манипуляциялар жасауға (синтетикалық талшықтардан жасалған киімде болған кезде жарылыс қаупі бар затқа тиюге, жылжытуға, көтеруге, ашуға, қол тигізуге), оның жанында электр-радиоаппаратураны, сөйлесу құрылғыларын, оның қашықтан үзілу мүмкіндігіне байланысты радиостанциялар мен ұялы телефондарды пайдалануға, темекі шегуге қатаң тыйым салынады; </w:t>
      </w:r>
    </w:p>
    <w:p>
      <w:pPr>
        <w:spacing w:after="0"/>
        <w:ind w:left="0"/>
        <w:jc w:val="both"/>
      </w:pPr>
      <w:r>
        <w:rPr>
          <w:rFonts w:ascii="Times New Roman"/>
          <w:b w:val="false"/>
          <w:i w:val="false"/>
          <w:color w:val="000000"/>
          <w:sz w:val="28"/>
        </w:rPr>
        <w:t>
      Кезекші-диспетчерлік қызмет күдікті заттарды табу туралы ақпарат келіп түскен кезде теміржол көлігі объектілерінде терроризм актісін жасау немесе жасау қаупі туындаған кезде жедел хабарлауды ұйымдастыру схемаларына сәйкес құрылымдық бөлімшелердің қатысушы басшыларына және құқық қорғау және/немесе арнаулы мемлекеттік органдардың кезекші қызметтеріне одан әрі хабарлау.</w:t>
      </w:r>
    </w:p>
    <w:bookmarkStart w:name="z296" w:id="286"/>
    <w:p>
      <w:pPr>
        <w:spacing w:after="0"/>
        <w:ind w:left="0"/>
        <w:jc w:val="left"/>
      </w:pPr>
      <w:r>
        <w:rPr>
          <w:rFonts w:ascii="Times New Roman"/>
          <w:b/>
          <w:i w:val="false"/>
          <w:color w:val="000000"/>
        </w:rPr>
        <w:t xml:space="preserve"> Жарылғыш құрылғы немесе жарылғыш құрылғы болуы мүмкін күдікті зат анықталған кезде ұсынылатын эвакуация және қоршау аймақтары </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Граната РГД-5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50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Граната Ф-1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200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200 грамм тротил дойбы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400 грамм тротил дойбы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банкі 0,33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Мина МОН-50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Чемодан (іс)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 чемоданы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"Жигули" типті автомобиль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"Волга" типті автомобиль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автобус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көлігі (фургон)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 метр</w:t>
            </w:r>
          </w:p>
        </w:tc>
      </w:tr>
    </w:tbl>
    <w:bookmarkStart w:name="z297" w:id="287"/>
    <w:p>
      <w:pPr>
        <w:spacing w:after="0"/>
        <w:ind w:left="0"/>
        <w:jc w:val="both"/>
      </w:pPr>
      <w:r>
        <w:rPr>
          <w:rFonts w:ascii="Times New Roman"/>
          <w:b w:val="false"/>
          <w:i w:val="false"/>
          <w:color w:val="000000"/>
          <w:sz w:val="28"/>
        </w:rPr>
        <w:t xml:space="preserve">
      </w:t>
      </w:r>
      <w:r>
        <w:rPr>
          <w:rFonts w:ascii="Times New Roman"/>
          <w:b/>
          <w:i w:val="false"/>
          <w:color w:val="000000"/>
          <w:sz w:val="28"/>
        </w:rPr>
        <w:t>ТТО объектісінің қызметіне заңсыз араласу актісін жасау</w:t>
      </w:r>
    </w:p>
    <w:bookmarkEnd w:id="287"/>
    <w:bookmarkStart w:name="z298" w:id="288"/>
    <w:p>
      <w:pPr>
        <w:spacing w:after="0"/>
        <w:ind w:left="0"/>
        <w:jc w:val="both"/>
      </w:pPr>
      <w:r>
        <w:rPr>
          <w:rFonts w:ascii="Times New Roman"/>
          <w:b w:val="false"/>
          <w:i w:val="false"/>
          <w:color w:val="000000"/>
          <w:sz w:val="28"/>
        </w:rPr>
        <w:t>
      ТҚ объектісіне заңсыз араласу актісін жасау кезінде:</w:t>
      </w:r>
    </w:p>
    <w:bookmarkEnd w:id="288"/>
    <w:bookmarkStart w:name="z299" w:id="289"/>
    <w:p>
      <w:pPr>
        <w:spacing w:after="0"/>
        <w:ind w:left="0"/>
        <w:jc w:val="both"/>
      </w:pPr>
      <w:r>
        <w:rPr>
          <w:rFonts w:ascii="Times New Roman"/>
          <w:b w:val="false"/>
          <w:i w:val="false"/>
          <w:color w:val="000000"/>
          <w:sz w:val="28"/>
        </w:rPr>
        <w:t>
      1) заңсыз араласу актісінің жасалғаны туралы кезекші-диспетчерлік қызметке және/немесе ТТО объектісінің басшылығына, күзет қызметі субъектісінің өкілдеріне, кезекші қызметтерге немесе құқық қорғау және/немесе арнаулы мемлекеттік органдардың қызметкерлеріне дереу хабарлау;</w:t>
      </w:r>
    </w:p>
    <w:bookmarkEnd w:id="289"/>
    <w:bookmarkStart w:name="z300" w:id="290"/>
    <w:p>
      <w:pPr>
        <w:spacing w:after="0"/>
        <w:ind w:left="0"/>
        <w:jc w:val="both"/>
      </w:pPr>
      <w:r>
        <w:rPr>
          <w:rFonts w:ascii="Times New Roman"/>
          <w:b w:val="false"/>
          <w:i w:val="false"/>
          <w:color w:val="000000"/>
          <w:sz w:val="28"/>
        </w:rPr>
        <w:t>
      2) өзін-өзі ұстай білу, үрейленбестен, ойлап әрекет ету;</w:t>
      </w:r>
    </w:p>
    <w:bookmarkEnd w:id="290"/>
    <w:bookmarkStart w:name="z301" w:id="291"/>
    <w:p>
      <w:pPr>
        <w:spacing w:after="0"/>
        <w:ind w:left="0"/>
        <w:jc w:val="both"/>
      </w:pPr>
      <w:r>
        <w:rPr>
          <w:rFonts w:ascii="Times New Roman"/>
          <w:b w:val="false"/>
          <w:i w:val="false"/>
          <w:color w:val="000000"/>
          <w:sz w:val="28"/>
        </w:rPr>
        <w:t>
      3) адамдардың өмірі мен денсаулығының қауіпсіздігін қамтамасыз ету жөнінде шаралар қабылдауға, қажет болған жағдайларда оларды қауіпті аймақтардан эвакуациялауды және зардап шеккендерге алғашқы медициналық көмек көрсетуді қамтамасыз ету;</w:t>
      </w:r>
    </w:p>
    <w:bookmarkEnd w:id="291"/>
    <w:bookmarkStart w:name="z302" w:id="292"/>
    <w:p>
      <w:pPr>
        <w:spacing w:after="0"/>
        <w:ind w:left="0"/>
        <w:jc w:val="both"/>
      </w:pPr>
      <w:r>
        <w:rPr>
          <w:rFonts w:ascii="Times New Roman"/>
          <w:b w:val="false"/>
          <w:i w:val="false"/>
          <w:color w:val="000000"/>
          <w:sz w:val="28"/>
        </w:rPr>
        <w:t>
      4) арнайы бөлімшелер мен қызметтер келгенге дейін заңсыз араласу актілерінің салдарын жоюға көмек көрсетуге жолаушыларды және/немесе арнайы даярлығы бар адамдарды (дәрігерлерді, теміржол қызметкерлерін, полиция қызметкерлерін, әскери қызметшілерді) тарту;</w:t>
      </w:r>
    </w:p>
    <w:bookmarkEnd w:id="292"/>
    <w:bookmarkStart w:name="z303" w:id="293"/>
    <w:p>
      <w:pPr>
        <w:spacing w:after="0"/>
        <w:ind w:left="0"/>
        <w:jc w:val="both"/>
      </w:pPr>
      <w:r>
        <w:rPr>
          <w:rFonts w:ascii="Times New Roman"/>
          <w:b w:val="false"/>
          <w:i w:val="false"/>
          <w:color w:val="000000"/>
          <w:sz w:val="28"/>
        </w:rPr>
        <w:t>
      5) өрт туындаған кезде оны сөндіру жөнінде шаралар қолдану;</w:t>
      </w:r>
    </w:p>
    <w:bookmarkEnd w:id="293"/>
    <w:bookmarkStart w:name="z304" w:id="294"/>
    <w:p>
      <w:pPr>
        <w:spacing w:after="0"/>
        <w:ind w:left="0"/>
        <w:jc w:val="both"/>
      </w:pPr>
      <w:r>
        <w:rPr>
          <w:rFonts w:ascii="Times New Roman"/>
          <w:b w:val="false"/>
          <w:i w:val="false"/>
          <w:color w:val="000000"/>
          <w:sz w:val="28"/>
        </w:rPr>
        <w:t>
      6) Құқық қорғау және арнаулы мемлекеттік органдардың өкілдеріне, Төтенше жағдайлар министрлігінің, өрт күзетінің, жедел медициналық көмектің, пайдалану қызметтерінің, авариялық-қалпына келтіру құралымдарының және т.б. қызметкерлеріне акт жасалған жерге кедергісіз өту (өту) мүмкіндігін қамтамасыз ету;</w:t>
      </w:r>
    </w:p>
    <w:bookmarkEnd w:id="294"/>
    <w:bookmarkStart w:name="z305" w:id="295"/>
    <w:p>
      <w:pPr>
        <w:spacing w:after="0"/>
        <w:ind w:left="0"/>
        <w:jc w:val="both"/>
      </w:pPr>
      <w:r>
        <w:rPr>
          <w:rFonts w:ascii="Times New Roman"/>
          <w:b w:val="false"/>
          <w:i w:val="false"/>
          <w:color w:val="000000"/>
          <w:sz w:val="28"/>
        </w:rPr>
        <w:t>
      7) жедел-тергеу тобының келуін күтуге және ТТО объектісінің қызметіне заңсыз араласу актісінің жасалғаны туралы барлық белгілі ақпаратты құқық қорғау және/немесе арнаулы мемлекеттік органдардың қызметкерлеріне беруге және одан әрі олардың нұсқауы бойынша әрекет етуге міндетті.</w:t>
      </w:r>
    </w:p>
    <w:bookmarkEnd w:id="295"/>
    <w:p>
      <w:pPr>
        <w:spacing w:after="0"/>
        <w:ind w:left="0"/>
        <w:jc w:val="both"/>
      </w:pPr>
      <w:r>
        <w:rPr>
          <w:rFonts w:ascii="Times New Roman"/>
          <w:b w:val="false"/>
          <w:i w:val="false"/>
          <w:color w:val="000000"/>
          <w:sz w:val="28"/>
        </w:rPr>
        <w:t>
      Кезекші-диспетчерлік қызмет заңсыз араласу актісін жасау туралы ақпарат келіп түскен кезде теміржол көлігі объектілерінде терроризм актісін жасау немесе жасау қаупі туындаған кезде жедел хабарлауды ұйымдастыру схемаларына сәйкес құрылымдық бөлімшелердің қатысушы басшыларына және құқық қорғау және/немесе арнаулы мемлекеттік органдардың кезекші қызметтеріне одан әрі хабарлау қажет.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