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f237" w14:textId="e9ef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28 сәуірдегі № 309 бұйрығы. Қазақстан Республикасының Әділет министрлігінде 2023 жылғы 2 мамырда № 32404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01.10.2023 бастап қолданысқа енгізіледі.</w:t>
      </w:r>
    </w:p>
    <w:bookmarkStart w:name="z1" w:id="0"/>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2023 жылғы 1 қазаннан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28 сәуірдегі</w:t>
            </w:r>
            <w:r>
              <w:br/>
            </w:r>
            <w:r>
              <w:rPr>
                <w:rFonts w:ascii="Times New Roman"/>
                <w:b w:val="false"/>
                <w:i w:val="false"/>
                <w:color w:val="000000"/>
                <w:sz w:val="20"/>
              </w:rPr>
              <w:t>№ 309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 (бұдан әрі - Қағидалар) "Өзіндік ерекшелігі бар тауарларды бақылау туралы" Қазақстан Республикасының Заңы (бұдан әрі – Заң)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түпкілікті пайдаланушысының сертификатын (бұдан әрі - түпкілікті пайдаланушының сертификаты) және Қазақстан Республикасының халықаралық импорттық сертификатын (бұдан әрі - халықаралық импорттық сертификат) ресімдеу және біліктілік талаптары, сондай-ақ "Түпкілікті пайдаланушысының сертификатын және халықаралық импорттық сертификатын беру" мемлекеттік қызметін көрсетуін айқындайды.</w:t>
      </w:r>
    </w:p>
    <w:bookmarkEnd w:id="10"/>
    <w:bookmarkStart w:name="z13" w:id="11"/>
    <w:p>
      <w:pPr>
        <w:spacing w:after="0"/>
        <w:ind w:left="0"/>
        <w:jc w:val="both"/>
      </w:pPr>
      <w:r>
        <w:rPr>
          <w:rFonts w:ascii="Times New Roman"/>
          <w:b w:val="false"/>
          <w:i w:val="false"/>
          <w:color w:val="000000"/>
          <w:sz w:val="28"/>
        </w:rPr>
        <w:t>
      2. "Түпкілікті пайдаланушысының сертификатын және халықаралық импорттық сертификатын беру" мемлекеттік көрсетілетін қызмет (бұдан әрі - мемлекеттік көрсетілетін қызмет) болып табылады және оны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1"/>
    <w:bookmarkStart w:name="z14" w:id="12"/>
    <w:p>
      <w:pPr>
        <w:spacing w:after="0"/>
        <w:ind w:left="0"/>
        <w:jc w:val="both"/>
      </w:pPr>
      <w:r>
        <w:rPr>
          <w:rFonts w:ascii="Times New Roman"/>
          <w:b w:val="false"/>
          <w:i w:val="false"/>
          <w:color w:val="000000"/>
          <w:sz w:val="28"/>
        </w:rPr>
        <w:t>
      3. Көрсетілетін қызметті беруші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12"/>
    <w:bookmarkStart w:name="z15" w:id="13"/>
    <w:p>
      <w:pPr>
        <w:spacing w:after="0"/>
        <w:ind w:left="0"/>
        <w:jc w:val="both"/>
      </w:pPr>
      <w:r>
        <w:rPr>
          <w:rFonts w:ascii="Times New Roman"/>
          <w:b w:val="false"/>
          <w:i w:val="false"/>
          <w:color w:val="000000"/>
          <w:sz w:val="28"/>
        </w:rPr>
        <w:t>
      4. Осы Қағидаларда пайдаланылатын негізгі терминдер мен анықтамалар:</w:t>
      </w:r>
    </w:p>
    <w:bookmarkEnd w:id="13"/>
    <w:bookmarkStart w:name="z16" w:id="14"/>
    <w:p>
      <w:pPr>
        <w:spacing w:after="0"/>
        <w:ind w:left="0"/>
        <w:jc w:val="both"/>
      </w:pPr>
      <w:r>
        <w:rPr>
          <w:rFonts w:ascii="Times New Roman"/>
          <w:b w:val="false"/>
          <w:i w:val="false"/>
          <w:color w:val="000000"/>
          <w:sz w:val="28"/>
        </w:rPr>
        <w:t>
      1) кепілдік міндеттеме – импортталатын тауарларды мәлімделген мақсаттарда пайдалану және оларды экспорттаушы елдің және (немесе) шығарылған елдің құзыретті органының рұқсатынсыз үшінші елдерге немесе үшінші тұлғаларға беруге жол бермеу туралы оның құзыретті органы берген алушы елдің ресми куәлігін қамтитын құжат;</w:t>
      </w:r>
    </w:p>
    <w:bookmarkEnd w:id="14"/>
    <w:bookmarkStart w:name="z17" w:id="15"/>
    <w:p>
      <w:pPr>
        <w:spacing w:after="0"/>
        <w:ind w:left="0"/>
        <w:jc w:val="both"/>
      </w:pPr>
      <w:r>
        <w:rPr>
          <w:rFonts w:ascii="Times New Roman"/>
          <w:b w:val="false"/>
          <w:i w:val="false"/>
          <w:color w:val="000000"/>
          <w:sz w:val="28"/>
        </w:rPr>
        <w:t>
      2) Қазақстан Республикасының халықаралық импорттық сертификаты –импорттаушы экспорттаушы елдің және (немесе) шыққан елдің және уәкілетті органның тиісті рұқсатын алмай, тауарларды импорттауға және оларды үшінші елдерге немесе үшінші тұлғаларға беруге жол бермеуге міндеттенетіні туралы уәкілетті органның растамасын қамтитын құжат;</w:t>
      </w:r>
    </w:p>
    <w:bookmarkEnd w:id="15"/>
    <w:bookmarkStart w:name="z18" w:id="16"/>
    <w:p>
      <w:pPr>
        <w:spacing w:after="0"/>
        <w:ind w:left="0"/>
        <w:jc w:val="both"/>
      </w:pPr>
      <w:r>
        <w:rPr>
          <w:rFonts w:ascii="Times New Roman"/>
          <w:b w:val="false"/>
          <w:i w:val="false"/>
          <w:color w:val="000000"/>
          <w:sz w:val="28"/>
        </w:rPr>
        <w:t>
      3) Қазақстан Республикасының түпкілікті пайдаланушы сертификаты-түпкілікті пайдаланушы импортталған тауарларды мәлімделген мақсаттарда пайдалануға және оларды экспорттаушы елдің және (немесе) шыққан елдің және уәкілетті органның тиісті рұқсатын алмай үшінші елдерге және үшінші тұлғаларға беруге жол бермеуге міндеттенетіні туралы уәкілетті органның растамасын қамтитын құжат;</w:t>
      </w:r>
    </w:p>
    <w:bookmarkEnd w:id="16"/>
    <w:bookmarkStart w:name="z19" w:id="17"/>
    <w:p>
      <w:pPr>
        <w:spacing w:after="0"/>
        <w:ind w:left="0"/>
        <w:jc w:val="both"/>
      </w:pPr>
      <w:r>
        <w:rPr>
          <w:rFonts w:ascii="Times New Roman"/>
          <w:b w:val="false"/>
          <w:i w:val="false"/>
          <w:color w:val="000000"/>
          <w:sz w:val="28"/>
        </w:rPr>
        <w:t>
      4) өзіндік ерекшелігі бар тауарлар – қосарлы және әскери мақсаттағы тауарлар, сондай-ақ ұлттық қауіпсіздікті қамтамасыз ету үшін бақыланатын тауарлар;</w:t>
      </w:r>
    </w:p>
    <w:bookmarkEnd w:id="17"/>
    <w:bookmarkStart w:name="z20" w:id="18"/>
    <w:p>
      <w:pPr>
        <w:spacing w:after="0"/>
        <w:ind w:left="0"/>
        <w:jc w:val="both"/>
      </w:pPr>
      <w:r>
        <w:rPr>
          <w:rFonts w:ascii="Times New Roman"/>
          <w:b w:val="false"/>
          <w:i w:val="false"/>
          <w:color w:val="000000"/>
          <w:sz w:val="28"/>
        </w:rPr>
        <w:t>
      5) уәкілетті орган – өзіндік ерекшелігі бар тауарларды бақылау саласында, сондай-ақ Қазақстан Республикасының заңнамасында көзделген шектерде – салааралық үйлестіруді мемлекеттік реттеуді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5. Түпкілікті пайдаланушы сертификаты және халықаралық импорттық сертификат сыртқы сауда шартына (келісімшартқа) енгізілген өзіндік ерекшелігі бар тауарлардың саны мен номенклатурасына қарамастан бір мәмілеге ресімделеді.</w:t>
      </w:r>
    </w:p>
    <w:bookmarkEnd w:id="19"/>
    <w:bookmarkStart w:name="z22" w:id="20"/>
    <w:p>
      <w:pPr>
        <w:spacing w:after="0"/>
        <w:ind w:left="0"/>
        <w:jc w:val="both"/>
      </w:pPr>
      <w:r>
        <w:rPr>
          <w:rFonts w:ascii="Times New Roman"/>
          <w:b w:val="false"/>
          <w:i w:val="false"/>
          <w:color w:val="000000"/>
          <w:sz w:val="28"/>
        </w:rPr>
        <w:t>
      6. Түпкілікті пайдаланушы сертификатына және халықаралық импорттық сертификатқа өзгерістер енгізуге жол берілмейді.</w:t>
      </w:r>
    </w:p>
    <w:bookmarkEnd w:id="20"/>
    <w:bookmarkStart w:name="z23" w:id="21"/>
    <w:p>
      <w:pPr>
        <w:spacing w:after="0"/>
        <w:ind w:left="0"/>
        <w:jc w:val="both"/>
      </w:pPr>
      <w:r>
        <w:rPr>
          <w:rFonts w:ascii="Times New Roman"/>
          <w:b w:val="false"/>
          <w:i w:val="false"/>
          <w:color w:val="000000"/>
          <w:sz w:val="28"/>
        </w:rPr>
        <w:t>
      7. Түпкілікті пайдаланушы сертификатында және халықаралық импорттық сертификатта көрсетілетін сыртқы сауда шартының (келісімшарттың) талаптары өзгерген кезде түпкілікті пайдаланушының жаңа сертификатын және халықаралық импорттық сертификатты алу қажет.</w:t>
      </w:r>
    </w:p>
    <w:bookmarkEnd w:id="21"/>
    <w:bookmarkStart w:name="z24" w:id="22"/>
    <w:p>
      <w:pPr>
        <w:spacing w:after="0"/>
        <w:ind w:left="0"/>
        <w:jc w:val="both"/>
      </w:pPr>
      <w:r>
        <w:rPr>
          <w:rFonts w:ascii="Times New Roman"/>
          <w:b w:val="false"/>
          <w:i w:val="false"/>
          <w:color w:val="000000"/>
          <w:sz w:val="28"/>
        </w:rPr>
        <w:t xml:space="preserve">
      8. Заңның 29-бабы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көрсетілетін қызметті беруші көрсетілетін қызметті алушыдан өзіндік ерекшелігі бар тауарларды бақылау саласына қатысты қажетті құжаттарды және (немесе) ақпаратты сұратуға және алуға құқылы.</w:t>
      </w:r>
    </w:p>
    <w:bookmarkEnd w:id="22"/>
    <w:bookmarkStart w:name="z25" w:id="23"/>
    <w:p>
      <w:pPr>
        <w:spacing w:after="0"/>
        <w:ind w:left="0"/>
        <w:jc w:val="left"/>
      </w:pPr>
      <w:r>
        <w:rPr>
          <w:rFonts w:ascii="Times New Roman"/>
          <w:b/>
          <w:i w:val="false"/>
          <w:color w:val="000000"/>
        </w:rPr>
        <w:t xml:space="preserve"> 2-тарау. Мемлекеттік қызмет көрсету тәртібі</w:t>
      </w:r>
    </w:p>
    <w:bookmarkEnd w:id="23"/>
    <w:bookmarkStart w:name="z26" w:id="24"/>
    <w:p>
      <w:pPr>
        <w:spacing w:after="0"/>
        <w:ind w:left="0"/>
        <w:jc w:val="both"/>
      </w:pPr>
      <w:r>
        <w:rPr>
          <w:rFonts w:ascii="Times New Roman"/>
          <w:b w:val="false"/>
          <w:i w:val="false"/>
          <w:color w:val="000000"/>
          <w:sz w:val="28"/>
        </w:rPr>
        <w:t xml:space="preserve">
      9. Мемлекеттік қызметті алу үшін Қазақстан Республикасының жеке және заңды тұлғалары (бұдан әрі -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(бұдан әрі - Негізгі талаптар тізбесі) сәйкес құжаттарды "электрондық үкіметтің" веб-порталы (бұдан әрі – портал) арқылы береді.</w:t>
      </w:r>
    </w:p>
    <w:bookmarkEnd w:id="24"/>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алған күнін көрсете отырып, мемлекеттік қызметті көрсету үшін сұрау салудың қабылданғаны туралы мәртебе көрсетіледі.</w:t>
      </w:r>
    </w:p>
    <w:bookmarkStart w:name="z27" w:id="25"/>
    <w:p>
      <w:pPr>
        <w:spacing w:after="0"/>
        <w:ind w:left="0"/>
        <w:jc w:val="both"/>
      </w:pPr>
      <w:r>
        <w:rPr>
          <w:rFonts w:ascii="Times New Roman"/>
          <w:b w:val="false"/>
          <w:i w:val="false"/>
          <w:color w:val="000000"/>
          <w:sz w:val="28"/>
        </w:rPr>
        <w:t>
      10. Көрсетілетін қызметті берушінің кеңсе қызметкері порталдан келіп түскен құжаттарды олар келіп түскен күні қабылдауды және тіркеуді жүзеге асырады және жауапты орындаушыға жібереді.</w:t>
      </w:r>
    </w:p>
    <w:bookmarkEnd w:id="25"/>
    <w:p>
      <w:pPr>
        <w:spacing w:after="0"/>
        <w:ind w:left="0"/>
        <w:jc w:val="both"/>
      </w:pPr>
      <w:r>
        <w:rPr>
          <w:rFonts w:ascii="Times New Roman"/>
          <w:b w:val="false"/>
          <w:i w:val="false"/>
          <w:color w:val="000000"/>
          <w:sz w:val="28"/>
        </w:rPr>
        <w:t>
      Көрсетілетін қызметті алушы өтінішті портал арқылы жұмыс уақыты аяқталғаннан кейін, Қазақстан Республикасының еңбек заңнамасына сәйкес демалыс және мереке күндері берген жағдайда өтінішті тіркеу келесі жұмыс күні жүзеге асырылады.</w:t>
      </w:r>
    </w:p>
    <w:bookmarkStart w:name="z28" w:id="26"/>
    <w:p>
      <w:pPr>
        <w:spacing w:after="0"/>
        <w:ind w:left="0"/>
        <w:jc w:val="both"/>
      </w:pPr>
      <w:r>
        <w:rPr>
          <w:rFonts w:ascii="Times New Roman"/>
          <w:b w:val="false"/>
          <w:i w:val="false"/>
          <w:color w:val="000000"/>
          <w:sz w:val="28"/>
        </w:rPr>
        <w:t xml:space="preserve">
      11. Көрсетілетін қызметті алушы өтініш берген кезде жауапты орындаушы 3 (үш) жұмыс күні ішінде ұсынылған құжаттардың толықтығын тексереді және ұсынылған құжаттардың толық установстігі анықталған жағдайда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нысан бойынша құжаттарды одан әрі қараудан дәлелді бас тартуды (бұдан әрі-дәлелді бас тарту) дайындайды, ол электрондық цифрлық қолтаңба қойылған электрондық құжат нысанында жіберіледі. көрсетілетін қызметті беруші басшысының не оны алмастыратын тұлғаның қолымен (бұдан әрі - ЭЦҚ) көрсетілетін қызметті алушының порталдағы жеке кабинетіне.</w:t>
      </w:r>
    </w:p>
    <w:bookmarkEnd w:id="26"/>
    <w:bookmarkStart w:name="z29" w:id="27"/>
    <w:p>
      <w:pPr>
        <w:spacing w:after="0"/>
        <w:ind w:left="0"/>
        <w:jc w:val="both"/>
      </w:pPr>
      <w:r>
        <w:rPr>
          <w:rFonts w:ascii="Times New Roman"/>
          <w:b w:val="false"/>
          <w:i w:val="false"/>
          <w:color w:val="000000"/>
          <w:sz w:val="28"/>
        </w:rPr>
        <w:t xml:space="preserve">
      12. Көрсетілетін қызметті алушы құжаттардың толық топтамасын ұсынған жағдайда, жауапты орындаушы құжаттарды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біліктілік талаптарына сәйкестігін тексереді.</w:t>
      </w:r>
    </w:p>
    <w:bookmarkEnd w:id="27"/>
    <w:p>
      <w:pPr>
        <w:spacing w:after="0"/>
        <w:ind w:left="0"/>
        <w:jc w:val="both"/>
      </w:pPr>
      <w:r>
        <w:rPr>
          <w:rFonts w:ascii="Times New Roman"/>
          <w:b w:val="false"/>
          <w:i w:val="false"/>
          <w:color w:val="000000"/>
          <w:sz w:val="28"/>
        </w:rPr>
        <w:t xml:space="preserve">
      Ұсынылған құжаттардың біліктілік талаптарына сәйкестігін тексеру нәтижелері негізінде жауапты орындаушы мемлекеттік көрсетілетін қызметтің нәтижесін - түпкілікті пайдаланушының сертификатын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халықаралық импорттық сертификатты не мемлекеттік қызметті көрсетуден дәлелді бас тартуды дайындайды.</w:t>
      </w:r>
    </w:p>
    <w:bookmarkStart w:name="z30" w:id="28"/>
    <w:p>
      <w:pPr>
        <w:spacing w:after="0"/>
        <w:ind w:left="0"/>
        <w:jc w:val="both"/>
      </w:pPr>
      <w:r>
        <w:rPr>
          <w:rFonts w:ascii="Times New Roman"/>
          <w:b w:val="false"/>
          <w:i w:val="false"/>
          <w:color w:val="000000"/>
          <w:sz w:val="28"/>
        </w:rPr>
        <w:t>
      13. Мемлекеттік қызмет көрсетуден бас тарту үшін Қазақстан Республикасының заңнамасында белгіленген және негізгі талаптар тізбесінде баяндалған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bookmarkEnd w:id="28"/>
    <w:p>
      <w:pPr>
        <w:spacing w:after="0"/>
        <w:ind w:left="0"/>
        <w:jc w:val="both"/>
      </w:pPr>
      <w:r>
        <w:rPr>
          <w:rFonts w:ascii="Times New Roman"/>
          <w:b w:val="false"/>
          <w:i w:val="false"/>
          <w:color w:val="000000"/>
          <w:sz w:val="28"/>
        </w:rPr>
        <w:t>
      Тыңдау туралы хабарлама оның тапсырылғаны туралы хабарламасы бар тапсырыс хатпен, телефонограммамен немесе жеделхатпен, ұялы байланыстың абоненттік нөмірі бойынша немесе өтініште көрсетілген көрсетілетін қызметті алушының электрондық мекенжайы бойынша мәтіндік хабарламамен не хабарламаны немесе шақыруды тіркеуді қамтамасыз ететін өзге де байланыс құралдарын пайдалана отырып, көрсету мерзімі аяқталғанға дейін 3 (үш) жұмыс күнінен кешіктірілмей жіберіледі Мемлекеттік қызмет көрсету.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түпкілікті пайдаланушы сертификатын және (немесе) халықаралық импорттық сертификатты не мемлекеттік қызмет көрсетуден дәлелді бас тартуды 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көрсетілетін қызметті беруші басшысының не оның орнындағы адамның ЭЦҚ қойылған электрондық құжат нысанында жіберіледі және сақталады.</w:t>
      </w:r>
    </w:p>
    <w:bookmarkStart w:name="z31" w:id="29"/>
    <w:p>
      <w:pPr>
        <w:spacing w:after="0"/>
        <w:ind w:left="0"/>
        <w:jc w:val="both"/>
      </w:pPr>
      <w:r>
        <w:rPr>
          <w:rFonts w:ascii="Times New Roman"/>
          <w:b w:val="false"/>
          <w:i w:val="false"/>
          <w:color w:val="000000"/>
          <w:sz w:val="28"/>
        </w:rPr>
        <w:t>
      14. Көрсетілетін қызметті беруші ақпараттандыру саласындағы уәкілетті орган белгілеген тәртіппен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29"/>
    <w:bookmarkStart w:name="z32" w:id="3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берушіге,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1"/>
    <w:p>
      <w:pPr>
        <w:spacing w:after="0"/>
        <w:ind w:left="0"/>
        <w:jc w:val="both"/>
      </w:pPr>
      <w:r>
        <w:rPr>
          <w:rFonts w:ascii="Times New Roman"/>
          <w:b w:val="false"/>
          <w:i w:val="false"/>
          <w:color w:val="000000"/>
          <w:sz w:val="28"/>
        </w:rPr>
        <w:t>
      Көрсетілетін қызметті беруші шағым түскен күннен бастап үш жұмыс күнінен кешіктірмей шағымды және әкімшілік істі шағымды қарайтын органға жібереді.</w:t>
      </w:r>
    </w:p>
    <w:bookmarkStart w:name="z34" w:id="32"/>
    <w:p>
      <w:pPr>
        <w:spacing w:after="0"/>
        <w:ind w:left="0"/>
        <w:jc w:val="both"/>
      </w:pPr>
      <w:r>
        <w:rPr>
          <w:rFonts w:ascii="Times New Roman"/>
          <w:b w:val="false"/>
          <w:i w:val="false"/>
          <w:color w:val="000000"/>
          <w:sz w:val="28"/>
        </w:rPr>
        <w:t xml:space="preserve">
      16.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тиіс:</w:t>
      </w:r>
    </w:p>
    <w:bookmarkEnd w:id="32"/>
    <w:bookmarkStart w:name="z35" w:id="33"/>
    <w:p>
      <w:pPr>
        <w:spacing w:after="0"/>
        <w:ind w:left="0"/>
        <w:jc w:val="both"/>
      </w:pPr>
      <w:r>
        <w:rPr>
          <w:rFonts w:ascii="Times New Roman"/>
          <w:b w:val="false"/>
          <w:i w:val="false"/>
          <w:color w:val="000000"/>
          <w:sz w:val="28"/>
        </w:rPr>
        <w:t>
      1) көрсетілетін қызметті беруші-тіркелген күнінен бастап 5 (бес) жұмыс күні ішінде;</w:t>
      </w:r>
    </w:p>
    <w:bookmarkEnd w:id="33"/>
    <w:bookmarkStart w:name="z36" w:id="34"/>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ол тіркелген күннен бастап 15 (он бес) жұмыс күні ішінде жүзеге асырады.</w:t>
      </w:r>
    </w:p>
    <w:bookmarkEnd w:id="34"/>
    <w:bookmarkStart w:name="z37" w:id="35"/>
    <w:p>
      <w:pPr>
        <w:spacing w:after="0"/>
        <w:ind w:left="0"/>
        <w:jc w:val="both"/>
      </w:pPr>
      <w:r>
        <w:rPr>
          <w:rFonts w:ascii="Times New Roman"/>
          <w:b w:val="false"/>
          <w:i w:val="false"/>
          <w:color w:val="000000"/>
          <w:sz w:val="28"/>
        </w:rPr>
        <w:t xml:space="preserve">
      17.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35"/>
    <w:bookmarkStart w:name="z38" w:id="3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6"/>
    <w:bookmarkStart w:name="z39" w:id="37"/>
    <w:p>
      <w:pPr>
        <w:spacing w:after="0"/>
        <w:ind w:left="0"/>
        <w:jc w:val="both"/>
      </w:pPr>
      <w:r>
        <w:rPr>
          <w:rFonts w:ascii="Times New Roman"/>
          <w:b w:val="false"/>
          <w:i w:val="false"/>
          <w:color w:val="000000"/>
          <w:sz w:val="28"/>
        </w:rPr>
        <w:t>
      2) қосымша ақпарат алу.</w:t>
      </w:r>
    </w:p>
    <w:bookmarkEnd w:id="37"/>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көрсетілетін қызметті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w:t>
      </w:r>
    </w:p>
    <w:bookmarkStart w:name="z40" w:id="38"/>
    <w:p>
      <w:pPr>
        <w:spacing w:after="0"/>
        <w:ind w:left="0"/>
        <w:jc w:val="both"/>
      </w:pPr>
      <w:r>
        <w:rPr>
          <w:rFonts w:ascii="Times New Roman"/>
          <w:b w:val="false"/>
          <w:i w:val="false"/>
          <w:color w:val="000000"/>
          <w:sz w:val="28"/>
        </w:rPr>
        <w:t xml:space="preserve">
      18. Мемлекеттік қызмет көрсету нәтижесімен келіспеген жағдайларда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8"/>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Түпкілікті пайдаланушының сертификатын</w:t>
            </w:r>
            <w:r>
              <w:br/>
            </w:r>
            <w:r>
              <w:rPr>
                <w:rFonts w:ascii="Times New Roman"/>
                <w:b w:val="false"/>
                <w:i w:val="false"/>
                <w:color w:val="000000"/>
                <w:sz w:val="20"/>
              </w:rPr>
              <w:t>және (немесе) халықаралық импорттық сертификатын</w:t>
            </w:r>
            <w:r>
              <w:br/>
            </w:r>
            <w:r>
              <w:rPr>
                <w:rFonts w:ascii="Times New Roman"/>
                <w:b w:val="false"/>
                <w:i w:val="false"/>
                <w:color w:val="000000"/>
                <w:sz w:val="20"/>
              </w:rPr>
              <w:t>ресімдеу және беру қағидалары мен біліктілік талаптарына</w:t>
            </w:r>
            <w:r>
              <w:br/>
            </w:r>
            <w:r>
              <w:rPr>
                <w:rFonts w:ascii="Times New Roman"/>
                <w:b w:val="false"/>
                <w:i w:val="false"/>
                <w:color w:val="000000"/>
                <w:sz w:val="20"/>
              </w:rPr>
              <w:t>1-қосымша</w:t>
            </w:r>
          </w:p>
        </w:tc>
      </w:tr>
    </w:tbl>
    <w:bookmarkStart w:name="z42" w:id="39"/>
    <w:p>
      <w:pPr>
        <w:spacing w:after="0"/>
        <w:ind w:left="0"/>
        <w:jc w:val="left"/>
      </w:pPr>
      <w:r>
        <w:rPr>
          <w:rFonts w:ascii="Times New Roman"/>
          <w:b/>
          <w:i w:val="false"/>
          <w:color w:val="000000"/>
        </w:rPr>
        <w:t xml:space="preserve"> "Түпкілікті пайдаланушысының сертификатын және халықаралық импорттық сертификатын беру" мемлекеттік қызмет көрсетуге қойылатын негізгі талаптардың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пайдаланушысының сертификатын және халықаралық импорттық сертификатын беру" мемлекеттік көрсетілетін қызмет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веб-порталы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Түпкілікті пайдаланушының сертификаты;</w:t>
            </w:r>
          </w:p>
          <w:p>
            <w:pPr>
              <w:spacing w:after="20"/>
              <w:ind w:left="20"/>
              <w:jc w:val="both"/>
            </w:pPr>
            <w:r>
              <w:rPr>
                <w:rFonts w:ascii="Times New Roman"/>
                <w:b w:val="false"/>
                <w:i w:val="false"/>
                <w:color w:val="000000"/>
                <w:sz w:val="20"/>
              </w:rPr>
              <w:t>
2) Халықаралық импорттық сертификат</w:t>
            </w:r>
          </w:p>
          <w:p>
            <w:pPr>
              <w:spacing w:after="20"/>
              <w:ind w:left="20"/>
              <w:jc w:val="both"/>
            </w:pPr>
            <w:r>
              <w:rPr>
                <w:rFonts w:ascii="Times New Roman"/>
                <w:b w:val="false"/>
                <w:i w:val="false"/>
                <w:color w:val="000000"/>
                <w:sz w:val="20"/>
              </w:rPr>
              <w:t>
3)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келесі жұмыс күні жүзеге асырылады). Келіп түскен өтініштерді тіркеу жұмыс кестесіне сәйкес дүйсенбіден бастап жұманы қоса алғанда сағат 9.00-ден 18.30-ға дейін жүзеге асырылады, сағат 17.00-ден кейін келіп түскен өтініштерді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 сертификатын алу үшін:</w:t>
            </w:r>
          </w:p>
          <w:p>
            <w:pPr>
              <w:spacing w:after="20"/>
              <w:ind w:left="20"/>
              <w:jc w:val="both"/>
            </w:pPr>
            <w:r>
              <w:rPr>
                <w:rFonts w:ascii="Times New Roman"/>
                <w:b w:val="false"/>
                <w:i w:val="false"/>
                <w:color w:val="000000"/>
                <w:sz w:val="20"/>
              </w:rPr>
              <w:t>
1) осы негізгі талаптар тізбесіне 1 - қосымшаға сәйкес нысан бойынша көрсетілетін қызметті алушының электрондық-цифрлық қолтаңбасымен (бұдан әрі - ЭЦҚ) куәландырылған өтініш;</w:t>
            </w:r>
          </w:p>
          <w:p>
            <w:pPr>
              <w:spacing w:after="20"/>
              <w:ind w:left="20"/>
              <w:jc w:val="both"/>
            </w:pPr>
            <w:r>
              <w:rPr>
                <w:rFonts w:ascii="Times New Roman"/>
                <w:b w:val="false"/>
                <w:i w:val="false"/>
                <w:color w:val="000000"/>
                <w:sz w:val="20"/>
              </w:rPr>
              <w:t>
2) осы негізгі талаптар тізбесіне 2-қосымшаға сәйкес нысан бойынша көрсетілетін қызметті алушының және түпкілікті пайдаланушының ЭЦҚ-мен куәландырылған импортердің (түпкілікті пайдаланушының) кепілдік міндеттемесінің электрондық көшірмесі;</w:t>
            </w:r>
          </w:p>
          <w:p>
            <w:pPr>
              <w:spacing w:after="20"/>
              <w:ind w:left="20"/>
              <w:jc w:val="both"/>
            </w:pPr>
            <w:r>
              <w:rPr>
                <w:rFonts w:ascii="Times New Roman"/>
                <w:b w:val="false"/>
                <w:i w:val="false"/>
                <w:color w:val="000000"/>
                <w:sz w:val="20"/>
              </w:rPr>
              <w:t>
3) сатып алу-сату сыртқы сауда шартының (келісімшартының) электрондық көшірмесі немесе мәмілеге қатысушылар арасындағы өзге де иеліктен шығару құжаты;</w:t>
            </w:r>
          </w:p>
          <w:p>
            <w:pPr>
              <w:spacing w:after="20"/>
              <w:ind w:left="20"/>
              <w:jc w:val="both"/>
            </w:pPr>
            <w:r>
              <w:rPr>
                <w:rFonts w:ascii="Times New Roman"/>
                <w:b w:val="false"/>
                <w:i w:val="false"/>
                <w:color w:val="000000"/>
                <w:sz w:val="20"/>
              </w:rPr>
              <w:t>
4) егер көрсетілетін қызметті алушы ретінде делдал болса, сатып алу-сату шартының (келісімшартының) электрондық көшірмесі немесе импорттаушы мен түпкілікті пайдаланушы арасындағы өзге де иеліктен шығару құжаты.</w:t>
            </w:r>
          </w:p>
          <w:p>
            <w:pPr>
              <w:spacing w:after="20"/>
              <w:ind w:left="20"/>
              <w:jc w:val="both"/>
            </w:pPr>
            <w:r>
              <w:rPr>
                <w:rFonts w:ascii="Times New Roman"/>
                <w:b w:val="false"/>
                <w:i w:val="false"/>
                <w:color w:val="000000"/>
                <w:sz w:val="20"/>
              </w:rPr>
              <w:t>
Халықаралық импорттық сертификат алу үшін:</w:t>
            </w:r>
          </w:p>
          <w:p>
            <w:pPr>
              <w:spacing w:after="20"/>
              <w:ind w:left="20"/>
              <w:jc w:val="both"/>
            </w:pPr>
            <w:r>
              <w:rPr>
                <w:rFonts w:ascii="Times New Roman"/>
                <w:b w:val="false"/>
                <w:i w:val="false"/>
                <w:color w:val="000000"/>
                <w:sz w:val="20"/>
              </w:rPr>
              <w:t>
1) осы негізгі талаптар тізбесіне 1 - қосымшаға сәйкес нысан бойынша көрсетілетін қызметті алушының электрондық-цифрлық қолтаңбасымен (бұдан әрі - ЭЦҚ) куәландырылған өтініш;</w:t>
            </w:r>
          </w:p>
          <w:p>
            <w:pPr>
              <w:spacing w:after="20"/>
              <w:ind w:left="20"/>
              <w:jc w:val="both"/>
            </w:pPr>
            <w:r>
              <w:rPr>
                <w:rFonts w:ascii="Times New Roman"/>
                <w:b w:val="false"/>
                <w:i w:val="false"/>
                <w:color w:val="000000"/>
                <w:sz w:val="20"/>
              </w:rPr>
              <w:t>
2) сатып алу-сату сыртқы сауда шартының (келісімшартының) электрондық көшірмесі немесе мәмілеге қатысушылар арасындағы өзге де иеліктен шығару құжаты;</w:t>
            </w:r>
          </w:p>
          <w:p>
            <w:pPr>
              <w:spacing w:after="20"/>
              <w:ind w:left="20"/>
              <w:jc w:val="both"/>
            </w:pPr>
            <w:r>
              <w:rPr>
                <w:rFonts w:ascii="Times New Roman"/>
                <w:b w:val="false"/>
                <w:i w:val="false"/>
                <w:color w:val="000000"/>
                <w:sz w:val="20"/>
              </w:rPr>
              <w:t>
3) Егер көрсетілетін қызметті алушы ретінде делдал болса, сатып алу-сату шартының (келісімшартының) электрондық көшірмесі немесе импорттаушы мен түпкілікті пайдаланушы арасындағы өзге де иеліктен шығару құжаты.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3) көрсетілетін қызметті беруші тиісті келісуші мемлекеттік органнан көрсетілетін қызметті алушының лицензиялау кезінде қойылатын талаптарға сәйкес келмейтіні туралы жауап алса;</w:t>
            </w:r>
          </w:p>
          <w:p>
            <w:pPr>
              <w:spacing w:after="20"/>
              <w:ind w:left="20"/>
              <w:jc w:val="both"/>
            </w:pPr>
            <w:r>
              <w:rPr>
                <w:rFonts w:ascii="Times New Roman"/>
                <w:b w:val="false"/>
                <w:i w:val="false"/>
                <w:color w:val="000000"/>
                <w:sz w:val="20"/>
              </w:rPr>
              <w:t>
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6)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7)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8)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9)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алушының анықтамалық қызметі, сондай-ақ Бірыңғай байланыс орталығының телефоны: 1414, 8-800-080-7777.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"Мемлекеттік қызметтер" бөлімі";</w:t>
            </w:r>
          </w:p>
          <w:p>
            <w:pPr>
              <w:spacing w:after="20"/>
              <w:ind w:left="20"/>
              <w:jc w:val="both"/>
            </w:pPr>
            <w:r>
              <w:rPr>
                <w:rFonts w:ascii="Times New Roman"/>
                <w:b w:val="false"/>
                <w:i w:val="false"/>
                <w:color w:val="000000"/>
                <w:sz w:val="20"/>
              </w:rPr>
              <w:t xml:space="preserve">
2) порталда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"Түпкілікті пайдаланушының сертификатын</w:t>
            </w:r>
            <w:r>
              <w:br/>
            </w:r>
            <w:r>
              <w:rPr>
                <w:rFonts w:ascii="Times New Roman"/>
                <w:b w:val="false"/>
                <w:i w:val="false"/>
                <w:color w:val="000000"/>
                <w:sz w:val="20"/>
              </w:rPr>
              <w:t>және халықаралық импорттық сертификатын беру"</w:t>
            </w:r>
            <w:r>
              <w:br/>
            </w:r>
            <w:r>
              <w:rPr>
                <w:rFonts w:ascii="Times New Roman"/>
                <w:b w:val="false"/>
                <w:i w:val="false"/>
                <w:color w:val="000000"/>
                <w:sz w:val="20"/>
              </w:rPr>
              <w:t>негізгі талаптарының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4" w:id="40"/>
    <w:p>
      <w:pPr>
        <w:spacing w:after="0"/>
        <w:ind w:left="0"/>
        <w:jc w:val="both"/>
      </w:pPr>
      <w:r>
        <w:rPr>
          <w:rFonts w:ascii="Times New Roman"/>
          <w:b w:val="false"/>
          <w:i w:val="false"/>
          <w:color w:val="000000"/>
          <w:sz w:val="28"/>
        </w:rPr>
        <w:t>
      Өтініш</w:t>
      </w:r>
    </w:p>
    <w:bookmarkEnd w:id="4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(толық көрсетілетін қызметті берушінің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жеке тұлғадан, жеке сәйкестендіру нөмірі, № дара кәсіпкер ретінде қызметтің</w:t>
      </w:r>
    </w:p>
    <w:p>
      <w:pPr>
        <w:spacing w:after="0"/>
        <w:ind w:left="0"/>
        <w:jc w:val="both"/>
      </w:pPr>
      <w:r>
        <w:rPr>
          <w:rFonts w:ascii="Times New Roman"/>
          <w:b w:val="false"/>
          <w:i w:val="false"/>
          <w:color w:val="000000"/>
          <w:sz w:val="28"/>
        </w:rPr>
        <w:t xml:space="preserve">
      басталғаны туралы хабарлама‒дара кәсіпкер үшін; өтініш берушінің заңды  </w:t>
      </w:r>
    </w:p>
    <w:p>
      <w:pPr>
        <w:spacing w:after="0"/>
        <w:ind w:left="0"/>
        <w:jc w:val="both"/>
      </w:pPr>
      <w:r>
        <w:rPr>
          <w:rFonts w:ascii="Times New Roman"/>
          <w:b w:val="false"/>
          <w:i w:val="false"/>
          <w:color w:val="000000"/>
          <w:sz w:val="28"/>
        </w:rPr>
        <w:t xml:space="preserve">
      тұлғасының толық атауы, бизнес – сәйкестендіру нөмірі, Өтініш берушінің  </w:t>
      </w:r>
    </w:p>
    <w:p>
      <w:pPr>
        <w:spacing w:after="0"/>
        <w:ind w:left="0"/>
        <w:jc w:val="both"/>
      </w:pPr>
      <w:r>
        <w:rPr>
          <w:rFonts w:ascii="Times New Roman"/>
          <w:b w:val="false"/>
          <w:i w:val="false"/>
          <w:color w:val="000000"/>
          <w:sz w:val="28"/>
        </w:rPr>
        <w:t xml:space="preserve">
      заңды тұлғасын мемлекеттік тіркеу куәлігінің немесе анықтамасының  </w:t>
      </w:r>
    </w:p>
    <w:p>
      <w:pPr>
        <w:spacing w:after="0"/>
        <w:ind w:left="0"/>
        <w:jc w:val="both"/>
      </w:pPr>
      <w:r>
        <w:rPr>
          <w:rFonts w:ascii="Times New Roman"/>
          <w:b w:val="false"/>
          <w:i w:val="false"/>
          <w:color w:val="000000"/>
          <w:sz w:val="28"/>
        </w:rPr>
        <w:t>
      № - заңды тұлға үшін)</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телефоны)</w:t>
      </w:r>
    </w:p>
    <w:p>
      <w:pPr>
        <w:spacing w:after="0"/>
        <w:ind w:left="0"/>
        <w:jc w:val="both"/>
      </w:pPr>
      <w:r>
        <w:rPr>
          <w:rFonts w:ascii="Times New Roman"/>
          <w:b w:val="false"/>
          <w:i w:val="false"/>
          <w:color w:val="000000"/>
          <w:sz w:val="28"/>
        </w:rPr>
        <w:t>
      Түпкілікті пайдаланушының сертификатын алуға өтініш</w:t>
      </w:r>
    </w:p>
    <w:p>
      <w:pPr>
        <w:spacing w:after="0"/>
        <w:ind w:left="0"/>
        <w:jc w:val="both"/>
      </w:pPr>
      <w:r>
        <w:rPr>
          <w:rFonts w:ascii="Times New Roman"/>
          <w:b w:val="false"/>
          <w:i w:val="false"/>
          <w:color w:val="000000"/>
          <w:sz w:val="28"/>
        </w:rPr>
        <w:t>
      Түпкілікті пайдаланушының сертификатын беруіңізді сұраймын.</w:t>
      </w:r>
    </w:p>
    <w:p>
      <w:pPr>
        <w:spacing w:after="0"/>
        <w:ind w:left="0"/>
        <w:jc w:val="both"/>
      </w:pPr>
      <w:r>
        <w:rPr>
          <w:rFonts w:ascii="Times New Roman"/>
          <w:b w:val="false"/>
          <w:i w:val="false"/>
          <w:color w:val="000000"/>
          <w:sz w:val="28"/>
        </w:rPr>
        <w:t>
      Қоса беріледі _ _ _ _ _ _ _ парақ.</w:t>
      </w:r>
    </w:p>
    <w:p>
      <w:pPr>
        <w:spacing w:after="0"/>
        <w:ind w:left="0"/>
        <w:jc w:val="both"/>
      </w:pPr>
      <w:r>
        <w:rPr>
          <w:rFonts w:ascii="Times New Roman"/>
          <w:b w:val="false"/>
          <w:i w:val="false"/>
          <w:color w:val="000000"/>
          <w:sz w:val="28"/>
        </w:rPr>
        <w:t>
      Осы:</w:t>
      </w:r>
    </w:p>
    <w:p>
      <w:pPr>
        <w:spacing w:after="0"/>
        <w:ind w:left="0"/>
        <w:jc w:val="both"/>
      </w:pPr>
      <w:r>
        <w:rPr>
          <w:rFonts w:ascii="Times New Roman"/>
          <w:b w:val="false"/>
          <w:i w:val="false"/>
          <w:color w:val="000000"/>
          <w:sz w:val="28"/>
        </w:rPr>
        <w:t xml:space="preserve">
      көрсетілетін қызметті алушы ақпараттық жүйелерде қамтылған заңмен  </w:t>
      </w:r>
    </w:p>
    <w:p>
      <w:pPr>
        <w:spacing w:after="0"/>
        <w:ind w:left="0"/>
        <w:jc w:val="both"/>
      </w:pPr>
      <w:r>
        <w:rPr>
          <w:rFonts w:ascii="Times New Roman"/>
          <w:b w:val="false"/>
          <w:i w:val="false"/>
          <w:color w:val="000000"/>
          <w:sz w:val="28"/>
        </w:rPr>
        <w:t xml:space="preserve">
      қорғалатын құпияны құрайтын мәліметтерді пайдалануға жазбаша келісімін  </w:t>
      </w:r>
    </w:p>
    <w:p>
      <w:pPr>
        <w:spacing w:after="0"/>
        <w:ind w:left="0"/>
        <w:jc w:val="both"/>
      </w:pPr>
      <w:r>
        <w:rPr>
          <w:rFonts w:ascii="Times New Roman"/>
          <w:b w:val="false"/>
          <w:i w:val="false"/>
          <w:color w:val="000000"/>
          <w:sz w:val="28"/>
        </w:rPr>
        <w:t>
      алады;</w:t>
      </w:r>
    </w:p>
    <w:p>
      <w:pPr>
        <w:spacing w:after="0"/>
        <w:ind w:left="0"/>
        <w:jc w:val="both"/>
      </w:pPr>
      <w:r>
        <w:rPr>
          <w:rFonts w:ascii="Times New Roman"/>
          <w:b w:val="false"/>
          <w:i w:val="false"/>
          <w:color w:val="000000"/>
          <w:sz w:val="28"/>
        </w:rPr>
        <w:t xml:space="preserve">
      көрсетілетін қызмет алушыға қатысты, қызметті немесе қызметтің жекелеген  </w:t>
      </w:r>
    </w:p>
    <w:p>
      <w:pPr>
        <w:spacing w:after="0"/>
        <w:ind w:left="0"/>
        <w:jc w:val="both"/>
      </w:pPr>
      <w:r>
        <w:rPr>
          <w:rFonts w:ascii="Times New Roman"/>
          <w:b w:val="false"/>
          <w:i w:val="false"/>
          <w:color w:val="000000"/>
          <w:sz w:val="28"/>
        </w:rPr>
        <w:t xml:space="preserve">
      түрлерін тоқтата тұру немесе оған тыйым салу туралы сот шешімі (үкімі) заңды  </w:t>
      </w:r>
    </w:p>
    <w:p>
      <w:pPr>
        <w:spacing w:after="0"/>
        <w:ind w:left="0"/>
        <w:jc w:val="both"/>
      </w:pPr>
      <w:r>
        <w:rPr>
          <w:rFonts w:ascii="Times New Roman"/>
          <w:b w:val="false"/>
          <w:i w:val="false"/>
          <w:color w:val="000000"/>
          <w:sz w:val="28"/>
        </w:rPr>
        <w:t>
      күшіне енген жоқ;</w:t>
      </w:r>
    </w:p>
    <w:p>
      <w:pPr>
        <w:spacing w:after="0"/>
        <w:ind w:left="0"/>
        <w:jc w:val="both"/>
      </w:pPr>
      <w:r>
        <w:rPr>
          <w:rFonts w:ascii="Times New Roman"/>
          <w:b w:val="false"/>
          <w:i w:val="false"/>
          <w:color w:val="000000"/>
          <w:sz w:val="28"/>
        </w:rPr>
        <w:t xml:space="preserve">
      барлық қоса беріліп отырған құжаттар шындыққа сәйкес келеді және жарамды  </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xml:space="preserve">
      Өтініш беруші 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мерзімі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45" w:id="41"/>
    <w:p>
      <w:pPr>
        <w:spacing w:after="0"/>
        <w:ind w:left="0"/>
        <w:jc w:val="both"/>
      </w:pPr>
      <w:r>
        <w:rPr>
          <w:rFonts w:ascii="Times New Roman"/>
          <w:b w:val="false"/>
          <w:i w:val="false"/>
          <w:color w:val="000000"/>
          <w:sz w:val="28"/>
        </w:rPr>
        <w:t>
      Өтініш</w:t>
      </w:r>
    </w:p>
    <w:bookmarkEnd w:id="41"/>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(толық көрсетілетін қызметті берушінің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жеке тұлғадан, жеке сәйкестендіру нөмірі, № дара кәсіпкер ретінде қызметтің  </w:t>
      </w:r>
    </w:p>
    <w:p>
      <w:pPr>
        <w:spacing w:after="0"/>
        <w:ind w:left="0"/>
        <w:jc w:val="both"/>
      </w:pPr>
      <w:r>
        <w:rPr>
          <w:rFonts w:ascii="Times New Roman"/>
          <w:b w:val="false"/>
          <w:i w:val="false"/>
          <w:color w:val="000000"/>
          <w:sz w:val="28"/>
        </w:rPr>
        <w:t xml:space="preserve">
      басталғаны туралы хабарлама‒дара кәсіпкер үшін; өтініш берушінің заңды  </w:t>
      </w:r>
    </w:p>
    <w:p>
      <w:pPr>
        <w:spacing w:after="0"/>
        <w:ind w:left="0"/>
        <w:jc w:val="both"/>
      </w:pPr>
      <w:r>
        <w:rPr>
          <w:rFonts w:ascii="Times New Roman"/>
          <w:b w:val="false"/>
          <w:i w:val="false"/>
          <w:color w:val="000000"/>
          <w:sz w:val="28"/>
        </w:rPr>
        <w:t xml:space="preserve">
      тұлғасының толық атауы, бизнес – сәйкестендіру нөмірі, Өтініш берушінің  </w:t>
      </w:r>
    </w:p>
    <w:p>
      <w:pPr>
        <w:spacing w:after="0"/>
        <w:ind w:left="0"/>
        <w:jc w:val="both"/>
      </w:pPr>
      <w:r>
        <w:rPr>
          <w:rFonts w:ascii="Times New Roman"/>
          <w:b w:val="false"/>
          <w:i w:val="false"/>
          <w:color w:val="000000"/>
          <w:sz w:val="28"/>
        </w:rPr>
        <w:t xml:space="preserve">
      заңды тұлғасын мемлекеттік тіркеу куәлігінің немесе анықтамасының  </w:t>
      </w:r>
    </w:p>
    <w:p>
      <w:pPr>
        <w:spacing w:after="0"/>
        <w:ind w:left="0"/>
        <w:jc w:val="both"/>
      </w:pPr>
      <w:r>
        <w:rPr>
          <w:rFonts w:ascii="Times New Roman"/>
          <w:b w:val="false"/>
          <w:i w:val="false"/>
          <w:color w:val="000000"/>
          <w:sz w:val="28"/>
        </w:rPr>
        <w:t>
      № - заңды тұлға үшін)</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 телефоны)</w:t>
      </w:r>
    </w:p>
    <w:p>
      <w:pPr>
        <w:spacing w:after="0"/>
        <w:ind w:left="0"/>
        <w:jc w:val="both"/>
      </w:pPr>
      <w:r>
        <w:rPr>
          <w:rFonts w:ascii="Times New Roman"/>
          <w:b w:val="false"/>
          <w:i w:val="false"/>
          <w:color w:val="000000"/>
          <w:sz w:val="28"/>
        </w:rPr>
        <w:t>
      Халықаралық импорттық сертификатты алуға өтініш</w:t>
      </w:r>
    </w:p>
    <w:p>
      <w:pPr>
        <w:spacing w:after="0"/>
        <w:ind w:left="0"/>
        <w:jc w:val="both"/>
      </w:pPr>
      <w:r>
        <w:rPr>
          <w:rFonts w:ascii="Times New Roman"/>
          <w:b w:val="false"/>
          <w:i w:val="false"/>
          <w:color w:val="000000"/>
          <w:sz w:val="28"/>
        </w:rPr>
        <w:t>
      Халықаралық импорттық сертификатты беруіңізді сұраймын.</w:t>
      </w:r>
    </w:p>
    <w:p>
      <w:pPr>
        <w:spacing w:after="0"/>
        <w:ind w:left="0"/>
        <w:jc w:val="both"/>
      </w:pPr>
      <w:r>
        <w:rPr>
          <w:rFonts w:ascii="Times New Roman"/>
          <w:b w:val="false"/>
          <w:i w:val="false"/>
          <w:color w:val="000000"/>
          <w:sz w:val="28"/>
        </w:rPr>
        <w:t>
      Қоса беріледі _ _ _ _ _ _ _ парақ.</w:t>
      </w:r>
    </w:p>
    <w:p>
      <w:pPr>
        <w:spacing w:after="0"/>
        <w:ind w:left="0"/>
        <w:jc w:val="both"/>
      </w:pPr>
      <w:r>
        <w:rPr>
          <w:rFonts w:ascii="Times New Roman"/>
          <w:b w:val="false"/>
          <w:i w:val="false"/>
          <w:color w:val="000000"/>
          <w:sz w:val="28"/>
        </w:rPr>
        <w:t>
      Осы:</w:t>
      </w:r>
    </w:p>
    <w:p>
      <w:pPr>
        <w:spacing w:after="0"/>
        <w:ind w:left="0"/>
        <w:jc w:val="both"/>
      </w:pPr>
      <w:r>
        <w:rPr>
          <w:rFonts w:ascii="Times New Roman"/>
          <w:b w:val="false"/>
          <w:i w:val="false"/>
          <w:color w:val="000000"/>
          <w:sz w:val="28"/>
        </w:rPr>
        <w:t xml:space="preserve">
      көрсетілетін қызметті алушы ақпараттық жүйелерде қамтылған заңмен  </w:t>
      </w:r>
    </w:p>
    <w:p>
      <w:pPr>
        <w:spacing w:after="0"/>
        <w:ind w:left="0"/>
        <w:jc w:val="both"/>
      </w:pPr>
      <w:r>
        <w:rPr>
          <w:rFonts w:ascii="Times New Roman"/>
          <w:b w:val="false"/>
          <w:i w:val="false"/>
          <w:color w:val="000000"/>
          <w:sz w:val="28"/>
        </w:rPr>
        <w:t xml:space="preserve">
      қорғалатын құпияны құрайтын мәліметтерді пайдалануға жазбаша келісімін  </w:t>
      </w:r>
    </w:p>
    <w:p>
      <w:pPr>
        <w:spacing w:after="0"/>
        <w:ind w:left="0"/>
        <w:jc w:val="both"/>
      </w:pPr>
      <w:r>
        <w:rPr>
          <w:rFonts w:ascii="Times New Roman"/>
          <w:b w:val="false"/>
          <w:i w:val="false"/>
          <w:color w:val="000000"/>
          <w:sz w:val="28"/>
        </w:rPr>
        <w:t>
      алады;</w:t>
      </w:r>
    </w:p>
    <w:p>
      <w:pPr>
        <w:spacing w:after="0"/>
        <w:ind w:left="0"/>
        <w:jc w:val="both"/>
      </w:pPr>
      <w:r>
        <w:rPr>
          <w:rFonts w:ascii="Times New Roman"/>
          <w:b w:val="false"/>
          <w:i w:val="false"/>
          <w:color w:val="000000"/>
          <w:sz w:val="28"/>
        </w:rPr>
        <w:t xml:space="preserve">
      көрсетілетін қызмет алушыға қатысты, қызметті немесе қызметтің жекелеген  </w:t>
      </w:r>
    </w:p>
    <w:p>
      <w:pPr>
        <w:spacing w:after="0"/>
        <w:ind w:left="0"/>
        <w:jc w:val="both"/>
      </w:pPr>
      <w:r>
        <w:rPr>
          <w:rFonts w:ascii="Times New Roman"/>
          <w:b w:val="false"/>
          <w:i w:val="false"/>
          <w:color w:val="000000"/>
          <w:sz w:val="28"/>
        </w:rPr>
        <w:t xml:space="preserve">
      түрлерін тоқтата тұру немесе оған тыйым салу туралы сот шешімі (үкімі) заңды  </w:t>
      </w:r>
    </w:p>
    <w:p>
      <w:pPr>
        <w:spacing w:after="0"/>
        <w:ind w:left="0"/>
        <w:jc w:val="both"/>
      </w:pPr>
      <w:r>
        <w:rPr>
          <w:rFonts w:ascii="Times New Roman"/>
          <w:b w:val="false"/>
          <w:i w:val="false"/>
          <w:color w:val="000000"/>
          <w:sz w:val="28"/>
        </w:rPr>
        <w:t>
      күшіне енген жоқ;</w:t>
      </w:r>
    </w:p>
    <w:p>
      <w:pPr>
        <w:spacing w:after="0"/>
        <w:ind w:left="0"/>
        <w:jc w:val="both"/>
      </w:pPr>
      <w:r>
        <w:rPr>
          <w:rFonts w:ascii="Times New Roman"/>
          <w:b w:val="false"/>
          <w:i w:val="false"/>
          <w:color w:val="000000"/>
          <w:sz w:val="28"/>
        </w:rPr>
        <w:t xml:space="preserve">
      барлық қоса беріліп отырған құжаттар шындыққа сәйкес келеді және жарамды  </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xml:space="preserve">
      Өтініш беруші 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мерзімі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"Түпкілікті пайдаланушының</w:t>
            </w:r>
            <w:r>
              <w:br/>
            </w:r>
            <w:r>
              <w:rPr>
                <w:rFonts w:ascii="Times New Roman"/>
                <w:b w:val="false"/>
                <w:i w:val="false"/>
                <w:color w:val="000000"/>
                <w:sz w:val="20"/>
              </w:rPr>
              <w:t xml:space="preserve">сертификатын және халықаралық </w:t>
            </w:r>
            <w:r>
              <w:br/>
            </w:r>
            <w:r>
              <w:rPr>
                <w:rFonts w:ascii="Times New Roman"/>
                <w:b w:val="false"/>
                <w:i w:val="false"/>
                <w:color w:val="000000"/>
                <w:sz w:val="20"/>
              </w:rPr>
              <w:t xml:space="preserve">импорттық сертификатын беру" </w:t>
            </w:r>
            <w:r>
              <w:br/>
            </w:r>
            <w:r>
              <w:rPr>
                <w:rFonts w:ascii="Times New Roman"/>
                <w:b w:val="false"/>
                <w:i w:val="false"/>
                <w:color w:val="000000"/>
                <w:sz w:val="20"/>
              </w:rPr>
              <w:t>негізгі талаптарының тізбесіне</w:t>
            </w:r>
            <w:r>
              <w:br/>
            </w:r>
            <w:r>
              <w:rPr>
                <w:rFonts w:ascii="Times New Roman"/>
                <w:b w:val="false"/>
                <w:i w:val="false"/>
                <w:color w:val="000000"/>
                <w:sz w:val="20"/>
              </w:rPr>
              <w:t>2-қосымша</w:t>
            </w:r>
          </w:p>
        </w:tc>
      </w:tr>
    </w:tbl>
    <w:bookmarkStart w:name="z47" w:id="42"/>
    <w:p>
      <w:pPr>
        <w:spacing w:after="0"/>
        <w:ind w:left="0"/>
        <w:jc w:val="left"/>
      </w:pPr>
      <w:r>
        <w:rPr>
          <w:rFonts w:ascii="Times New Roman"/>
          <w:b/>
          <w:i w:val="false"/>
          <w:color w:val="000000"/>
        </w:rPr>
        <w:t xml:space="preserve"> Импорттаушының (түпкілікті пайдаланушының) кепілдік міндеттемесі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Импорттаушы (елі, мекенжайы және телефоны) БСН (ЖСН)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Түпкілікті пайдаланушы (елі, мекенжайы және телефоны) БСН (ЖСН) (халықаралық импорттық сертификат алған кезде осы бағанды толтыру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Экспорттаушы (елі және мекенжайы)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Өнімді орнату және (немесе) пайдалану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Өнімді орнату және (немесе) пайдалану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Өнімнің атауы және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Бірыңғай тауар номенклатурасының он таңбалы коды</w:t>
            </w:r>
          </w:p>
          <w:p>
            <w:pPr>
              <w:spacing w:after="20"/>
              <w:ind w:left="20"/>
              <w:jc w:val="both"/>
            </w:pPr>
            <w:r>
              <w:rPr>
                <w:rFonts w:ascii="Times New Roman"/>
                <w:b w:val="false"/>
                <w:i w:val="false"/>
                <w:color w:val="000000"/>
                <w:sz w:val="20"/>
              </w:rPr>
              <w:t>
Еуразиялық экономикалық одақтың сыртқы экономикалық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Бақылау парақтарына арналған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Сыртқы сауда келісімінің (келісімшартының) немесе өзге де иеліктен шығару құжатының нөмірі,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Импорттаушы (түпкілікті пайдаланушы) 6-тармақта көрсетілген өнімді Қазақстан Республикасына импорттауға міндеттенеді. Импорттаушы (түпкілікті пайдаланушы) 6-тармақта көрсетілген өнімді 5-тармақта көрсетілген мақсаттарда пайдалануға, оны Қазақстан Республикасының аумағындағы басқа заңды немесе жеке тұлғаға бермеуге және оны Қазақстан Республикасының өзіндік ерекшелігі бар тауарларды бақылау жөніндегі уәкілетті мемлекеттік органының рұқсатынсыз және экспорттаушы елдің өзіндік ерекшелігі бар тауарларды бақылау жөніндегі уәкілетті органының келісімінсыз қайта экспорттамауға міндеттенеді.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Импорттаушы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Түпкілікті пайдаланушы</w:t>
            </w:r>
          </w:p>
          <w:p>
            <w:pPr>
              <w:spacing w:after="20"/>
              <w:ind w:left="20"/>
              <w:jc w:val="both"/>
            </w:pPr>
            <w:r>
              <w:rPr>
                <w:rFonts w:ascii="Times New Roman"/>
                <w:b w:val="false"/>
                <w:i w:val="false"/>
                <w:color w:val="000000"/>
                <w:sz w:val="20"/>
              </w:rPr>
              <w:t xml:space="preserve">
 Аты-жөні (болған жағдайда) </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Импорттаушының кепілдік міндеттемесіне қосымша (түпкілікті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тізімінің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p>
            <w:pPr>
              <w:spacing w:after="20"/>
              <w:ind w:left="20"/>
              <w:jc w:val="both"/>
            </w:pPr>
            <w:r>
              <w:rPr>
                <w:rFonts w:ascii="Times New Roman"/>
                <w:b w:val="false"/>
                <w:i w:val="false"/>
                <w:color w:val="000000"/>
                <w:sz w:val="20"/>
              </w:rPr>
              <w:t>
№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Түпкілікті пайдаланушының </w:t>
            </w:r>
            <w:r>
              <w:br/>
            </w:r>
            <w:r>
              <w:rPr>
                <w:rFonts w:ascii="Times New Roman"/>
                <w:b w:val="false"/>
                <w:i w:val="false"/>
                <w:color w:val="000000"/>
                <w:sz w:val="20"/>
              </w:rPr>
              <w:t xml:space="preserve">сертификатын және халықаралық </w:t>
            </w:r>
            <w:r>
              <w:br/>
            </w:r>
            <w:r>
              <w:rPr>
                <w:rFonts w:ascii="Times New Roman"/>
                <w:b w:val="false"/>
                <w:i w:val="false"/>
                <w:color w:val="000000"/>
                <w:sz w:val="20"/>
              </w:rPr>
              <w:t xml:space="preserve">импорттық сертификатын </w:t>
            </w:r>
            <w:r>
              <w:br/>
            </w:r>
            <w:r>
              <w:rPr>
                <w:rFonts w:ascii="Times New Roman"/>
                <w:b w:val="false"/>
                <w:i w:val="false"/>
                <w:color w:val="000000"/>
                <w:sz w:val="20"/>
              </w:rPr>
              <w:t xml:space="preserve">ресімдеу және беру қағидалары </w:t>
            </w:r>
            <w:r>
              <w:br/>
            </w:r>
            <w:r>
              <w:rPr>
                <w:rFonts w:ascii="Times New Roman"/>
                <w:b w:val="false"/>
                <w:i w:val="false"/>
                <w:color w:val="000000"/>
                <w:sz w:val="20"/>
              </w:rPr>
              <w:t>мен біліктілік талаптарына</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1841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Дәлелді бас тарту</w:t>
            </w:r>
          </w:p>
          <w:p>
            <w:pPr>
              <w:spacing w:after="20"/>
              <w:ind w:left="20"/>
              <w:jc w:val="both"/>
            </w:pPr>
          </w:p>
          <w:p>
            <w:pPr>
              <w:spacing w:after="20"/>
              <w:ind w:left="20"/>
              <w:jc w:val="both"/>
            </w:pPr>
            <w:r>
              <w:rPr>
                <w:rFonts w:ascii="Times New Roman"/>
                <w:b/>
                <w:i w:val="false"/>
                <w:color w:val="000000"/>
                <w:sz w:val="20"/>
              </w:rPr>
              <w:t>
"Индустриялық даму комитеті" республикалық мемлекеттік мекемесі Сіздің өтінішіңізді [күні] қарағаннан кейін, № [кіріс құжатының нөмірі] төмендегіні хабарлайды.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Түпкілікті пайдаланушының сертификатын</w:t>
            </w:r>
            <w:r>
              <w:br/>
            </w:r>
            <w:r>
              <w:rPr>
                <w:rFonts w:ascii="Times New Roman"/>
                <w:b w:val="false"/>
                <w:i w:val="false"/>
                <w:color w:val="000000"/>
                <w:sz w:val="20"/>
              </w:rPr>
              <w:t xml:space="preserve"> және халықаралық импорттық сертификатын</w:t>
            </w:r>
            <w:r>
              <w:br/>
            </w:r>
            <w:r>
              <w:rPr>
                <w:rFonts w:ascii="Times New Roman"/>
                <w:b w:val="false"/>
                <w:i w:val="false"/>
                <w:color w:val="000000"/>
                <w:sz w:val="20"/>
              </w:rPr>
              <w:t xml:space="preserve"> ресімдеу және беру қағидалары мен біліктілік </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bl>
    <w:bookmarkStart w:name="z50" w:id="43"/>
    <w:p>
      <w:pPr>
        <w:spacing w:after="0"/>
        <w:ind w:left="0"/>
        <w:jc w:val="left"/>
      </w:pPr>
      <w:r>
        <w:rPr>
          <w:rFonts w:ascii="Times New Roman"/>
          <w:b/>
          <w:i w:val="false"/>
          <w:color w:val="000000"/>
        </w:rPr>
        <w:t xml:space="preserve"> Түпкілікті пайдаланушы сертификатын және халықаралық импорттық сертификатты беру кезінде қойылатын біліктілік талаптары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Оларға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рұқсат алу туралы ниетін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нысанындағы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Импорттаушының (түпкілікті пайдаланушының) кепілдік міндеттемесінің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және түпкіліктіпайдаланушының ЭЦҚ-мен куәландырылған импортердің (түпкіліктіпайдаланушының) кепілдік міндеттемесінің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асыруға ниетін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сыртқы сауда шартының (келісімшартының) электрондық көшірмесі немесе мәмілеге қатысушылар арасындағы өзге де иеліктен шығару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ретінде делдал болса, тараптардың өзіндік ерекшелігі бар тауарларды сатып алу жөніндегі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(келісімшартының) электрондық көшірмесі немесе импорттаушы мен түпкіліктіпайдаланушы арасындағы өзге де иеліктен шығару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көрсетілетін қызметті алушы ретінде делдал болса,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Түпкілікті пайдаланушының сертификатын</w:t>
            </w:r>
            <w:r>
              <w:br/>
            </w:r>
            <w:r>
              <w:rPr>
                <w:rFonts w:ascii="Times New Roman"/>
                <w:b w:val="false"/>
                <w:i w:val="false"/>
                <w:color w:val="000000"/>
                <w:sz w:val="20"/>
              </w:rPr>
              <w:t xml:space="preserve"> және халықаралық импорттық сертификатын</w:t>
            </w:r>
            <w:r>
              <w:br/>
            </w:r>
            <w:r>
              <w:rPr>
                <w:rFonts w:ascii="Times New Roman"/>
                <w:b w:val="false"/>
                <w:i w:val="false"/>
                <w:color w:val="000000"/>
                <w:sz w:val="20"/>
              </w:rPr>
              <w:t xml:space="preserve"> ресімдеу және беру қағидалары мен біліктілік </w:t>
            </w:r>
            <w:r>
              <w:br/>
            </w:r>
            <w:r>
              <w:rPr>
                <w:rFonts w:ascii="Times New Roman"/>
                <w:b w:val="false"/>
                <w:i w:val="false"/>
                <w:color w:val="000000"/>
                <w:sz w:val="20"/>
              </w:rPr>
              <w:t>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52" w:id="44"/>
    <w:p>
      <w:pPr>
        <w:spacing w:after="0"/>
        <w:ind w:left="0"/>
        <w:jc w:val="left"/>
      </w:pPr>
      <w:r>
        <w:rPr>
          <w:rFonts w:ascii="Times New Roman"/>
          <w:b/>
          <w:i w:val="false"/>
          <w:color w:val="000000"/>
        </w:rPr>
        <w:t xml:space="preserve"> Түпкілікті пайдаланушының сертификаты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Импорттаушы (елі, мекенжайы және телефоны)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Түпкілікті пайдаланушы (елі, мекенжайы және телефоны) БСН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(ел,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атауы және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одақтың сыртқы экономикалық қызметінің бірыңғай тауар номенклатурасының он таңбалы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Бақылау парақтарына арналған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 арқылы 4-тармақта көрсетілген ерекше тауарлар мәлімделген мақсаттарда үшін пайдаланылатыны және экспорттаушы елдің және (немесе) шығарылған елдің және уәкілетті органның тиісті рұқсатын алмай үшінші елдерге және үшінші тұлғаларға берілмейтіні расталады. Осы құжат экспорттаушы елдің уәкілетті мемлекеттік органына оған қол қойылған күннен бастап алты ай ішінде ұсынылуға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Қазақстан Республикасының ерекше тауарларды бақылау жөніндегі уәкілетті органының ведомствосы</w:t>
            </w:r>
          </w:p>
          <w:p>
            <w:pPr>
              <w:spacing w:after="20"/>
              <w:ind w:left="20"/>
              <w:jc w:val="both"/>
            </w:pPr>
            <w:r>
              <w:rPr>
                <w:rFonts w:ascii="Times New Roman"/>
                <w:b w:val="false"/>
                <w:i w:val="false"/>
                <w:color w:val="000000"/>
                <w:sz w:val="20"/>
              </w:rPr>
              <w:t>
Тегі, Аты, Әкесінің аты (бар болса) Лауазымы Қолы М. О. (бар болса)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Түпкілікті пайдаланушының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тізімінің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парағының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өзіндік ерекшелігі бар тауарларды бақылау жөніндегі уәкілетті органы </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3" w:id="45"/>
    <w:p>
      <w:pPr>
        <w:spacing w:after="0"/>
        <w:ind w:left="0"/>
        <w:jc w:val="left"/>
      </w:pPr>
      <w:r>
        <w:rPr>
          <w:rFonts w:ascii="Times New Roman"/>
          <w:b/>
          <w:i w:val="false"/>
          <w:color w:val="000000"/>
        </w:rPr>
        <w:t xml:space="preserve"> Халықаралық импорттық сертификат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Импорттаушы (елі, мекенжайы және телефоны) БСН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Экспорттаушы (ел,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Ерекше тауардың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одақтың сыртқы экономикалық қызметінің бірыңғай тауар номенклатурасының он таңбалы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Бақылау парақтарына арналған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Осымен 3-тармақта көрсетілген ерекше тауарлар тек мәлімделген мақсаттарда үшін пайдаланылатыны, Қазақстан Республикасына импортталатыны және экспорттаушы елдің және (немесе) шығарылған елдің және уәкілетті органның тиісті рұқсатын алмай үшінші елдерге және үшінші тұлғаларға берілмейтіні расталады. Осы құжат экспорттаушы елдің уәкілетті мемлекеттік органына оған қол қойылған күннен бастап алты ай ішінде ұсынылуға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Республикасының өзіндік ерекшелігі бар тауарларды бақылау жөніндегі уәкілетті органы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импорттық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тізімінің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прағы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өзіндік ерекшелігі бар тауарларды бақылау жөніндегі уәкілетті органы </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28 сәуірдегі</w:t>
            </w:r>
            <w:r>
              <w:br/>
            </w:r>
            <w:r>
              <w:rPr>
                <w:rFonts w:ascii="Times New Roman"/>
                <w:b w:val="false"/>
                <w:i w:val="false"/>
                <w:color w:val="000000"/>
                <w:sz w:val="20"/>
              </w:rPr>
              <w:t>№ 309 бұйрығына</w:t>
            </w:r>
            <w:r>
              <w:br/>
            </w:r>
            <w:r>
              <w:rPr>
                <w:rFonts w:ascii="Times New Roman"/>
                <w:b w:val="false"/>
                <w:i w:val="false"/>
                <w:color w:val="000000"/>
                <w:sz w:val="20"/>
              </w:rPr>
              <w:t>2-қосымша</w:t>
            </w:r>
          </w:p>
        </w:tc>
      </w:tr>
    </w:tbl>
    <w:bookmarkStart w:name="z55" w:id="46"/>
    <w:p>
      <w:pPr>
        <w:spacing w:after="0"/>
        <w:ind w:left="0"/>
        <w:jc w:val="left"/>
      </w:pPr>
      <w:r>
        <w:rPr>
          <w:rFonts w:ascii="Times New Roman"/>
          <w:b/>
          <w:i w:val="false"/>
          <w:color w:val="000000"/>
        </w:rPr>
        <w:t xml:space="preserve"> Күші жойылған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бұйрықтардың тізбесі</w:t>
      </w:r>
    </w:p>
    <w:bookmarkEnd w:id="46"/>
    <w:bookmarkStart w:name="z56" w:id="47"/>
    <w:p>
      <w:pPr>
        <w:spacing w:after="0"/>
        <w:ind w:left="0"/>
        <w:jc w:val="both"/>
      </w:pPr>
      <w:r>
        <w:rPr>
          <w:rFonts w:ascii="Times New Roman"/>
          <w:b w:val="false"/>
          <w:i w:val="false"/>
          <w:color w:val="000000"/>
          <w:sz w:val="28"/>
        </w:rPr>
        <w:t xml:space="preserve">
      1.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11907 болып тіркелген).</w:t>
      </w:r>
    </w:p>
    <w:bookmarkEnd w:id="47"/>
    <w:bookmarkStart w:name="z57" w:id="48"/>
    <w:p>
      <w:pPr>
        <w:spacing w:after="0"/>
        <w:ind w:left="0"/>
        <w:jc w:val="both"/>
      </w:pPr>
      <w:r>
        <w:rPr>
          <w:rFonts w:ascii="Times New Roman"/>
          <w:b w:val="false"/>
          <w:i w:val="false"/>
          <w:color w:val="000000"/>
          <w:sz w:val="28"/>
        </w:rPr>
        <w:t xml:space="preserve">
      2.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бұйрығына өзгеріс пен толықтыру енгізу туралы" Қазақстан Республикасы Инвестициялар және даму министрінің 2016 жылғы 20 маусымдағы № 504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14041 болып тіркелген).</w:t>
      </w:r>
    </w:p>
    <w:bookmarkEnd w:id="48"/>
    <w:bookmarkStart w:name="z58" w:id="49"/>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29 желтоқсандағы № 964 бұйрығымен бекітілген өзгерістер енгізілген Қазақстан Республикасы Инвестициялар және даму министрлігінің өнеркәсіп және экспорттық бақылау саласындағы кейбір бұйрықтарының тізбесінің </w:t>
      </w:r>
      <w:r>
        <w:rPr>
          <w:rFonts w:ascii="Times New Roman"/>
          <w:b w:val="false"/>
          <w:i w:val="false"/>
          <w:color w:val="000000"/>
          <w:sz w:val="28"/>
        </w:rPr>
        <w:t>5 тармағы</w:t>
      </w:r>
      <w:r>
        <w:rPr>
          <w:rFonts w:ascii="Times New Roman"/>
          <w:b w:val="false"/>
          <w:i w:val="false"/>
          <w:color w:val="000000"/>
          <w:sz w:val="28"/>
        </w:rPr>
        <w:t xml:space="preserve"> (нормативтік құқықтық кесімдерінің мемлекеттік тіркеу тізілімінде № 18146 болып тіркелген).</w:t>
      </w:r>
    </w:p>
    <w:bookmarkEnd w:id="49"/>
    <w:bookmarkStart w:name="z59" w:id="50"/>
    <w:p>
      <w:pPr>
        <w:spacing w:after="0"/>
        <w:ind w:left="0"/>
        <w:jc w:val="both"/>
      </w:pPr>
      <w:r>
        <w:rPr>
          <w:rFonts w:ascii="Times New Roman"/>
          <w:b w:val="false"/>
          <w:i w:val="false"/>
          <w:color w:val="000000"/>
          <w:sz w:val="28"/>
        </w:rPr>
        <w:t xml:space="preserve">
      4.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бұйрығына өзгерістер енгізу туралы" Қазақстан Республикасы Индустрия және инфрақұрылымдық даму министрінің 2020 жылғы 9 шiлдедегi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20961 болып тіркелген).</w:t>
      </w:r>
    </w:p>
    <w:bookmarkEnd w:id="50"/>
    <w:bookmarkStart w:name="z60" w:id="51"/>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енгізу туралы" Қазақстан Республикасы Индустрия және инфрақұрылымдық даму министрінің 2021 жылғы 23 маусымдағы № 321 бұйрығымен бекітілген өзгерістер енгізілген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тізбесінің </w:t>
      </w:r>
      <w:r>
        <w:rPr>
          <w:rFonts w:ascii="Times New Roman"/>
          <w:b w:val="false"/>
          <w:i w:val="false"/>
          <w:color w:val="000000"/>
          <w:sz w:val="28"/>
        </w:rPr>
        <w:t>4 тармағы</w:t>
      </w:r>
      <w:r>
        <w:rPr>
          <w:rFonts w:ascii="Times New Roman"/>
          <w:b w:val="false"/>
          <w:i w:val="false"/>
          <w:color w:val="000000"/>
          <w:sz w:val="28"/>
        </w:rPr>
        <w:t xml:space="preserve"> (нормативтік құқықтық кесімдерінің мемлекеттік тіркеу тізілімінде № 23280 болып тіркелген).</w:t>
      </w:r>
    </w:p>
    <w:bookmarkEnd w:id="51"/>
    <w:bookmarkStart w:name="z61" w:id="52"/>
    <w:p>
      <w:pPr>
        <w:spacing w:after="0"/>
        <w:ind w:left="0"/>
        <w:jc w:val="both"/>
      </w:pPr>
      <w:r>
        <w:rPr>
          <w:rFonts w:ascii="Times New Roman"/>
          <w:b w:val="false"/>
          <w:i w:val="false"/>
          <w:color w:val="000000"/>
          <w:sz w:val="28"/>
        </w:rPr>
        <w:t xml:space="preserve">
      6.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мен толықтыру енгізу туралы" Қазақстан Республикасы Индустрия және инфрақұрылымдық даму министрінің м.а. 2022 жылғы 13 мамырдағы № 268 бұйрығымен бекітілген өзгерістер мен толықтыру енгізілген кейбір бұйрықтарының тізбесінің </w:t>
      </w:r>
      <w:r>
        <w:rPr>
          <w:rFonts w:ascii="Times New Roman"/>
          <w:b w:val="false"/>
          <w:i w:val="false"/>
          <w:color w:val="000000"/>
          <w:sz w:val="28"/>
        </w:rPr>
        <w:t>4 тармағы</w:t>
      </w:r>
      <w:r>
        <w:rPr>
          <w:rFonts w:ascii="Times New Roman"/>
          <w:b w:val="false"/>
          <w:i w:val="false"/>
          <w:color w:val="000000"/>
          <w:sz w:val="28"/>
        </w:rPr>
        <w:t xml:space="preserve"> (нормативтік құқықтық кесімдерінің мемлекеттік тіркеу тізілімінде № 28106 болып тіркелген).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