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76e0" w14:textId="8257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3 мамырдағы № 168 бұйрығы. Қазақстан Республикасының Әділет министрлігінде 2023 жылғы 11 мамырда № 32472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көмірсутек кен орындарын барлау және әзірлеу жөніндегі орталық комиссия туралы ережені бекіту туралы" Қазақстан Республикасы Энергетика министрінің 2018 жылғы 28 мамырдағы № 214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17042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көмірсутек кен орындарын барлау және әзірлеу жөніндегі орталық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уран кен орындарын әзірлеу жөніндегі орталық комиссиясы туралы ережені бекіту туралы" Қазақстан Республикасы Энергетика министрінің міндетін атқарушының 2019 жылғы 8 тамыздағы № 275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19232 болып тіркелген) мынадай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уран кен орындарын әзірлеу жөніндегі орталық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тармақшаның төртінші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Кодекстің 182-бабының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жағдайда егер бекітілген жобаларда айқындалған өндіру көлемі жыл сайын уран кен орнын әзірлеудің тау-кен-геологиялық және технологиялық шарттарының өзгерістерімен бір жылда бекітілген көрсеткіштерден физикалық тұрғыда жиырма және одан көп пайызға өзгерсе, бекітілген жобаларға өзгерістер және (немесе) толықтырулар жобалары;".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беруді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