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d62f" w14:textId="6c5d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Сауда және интеграция министрінің 2023 жылғы 11 мамырдағы № 166-НҚ бұйрығы. Қазақстан Республикасының Әділет министрлігінде 2023 жылғы 12 мамырда № 32474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Кодексінің 117-бабының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Әлеуметтік маңызы бар азық-түлік тауарларының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Сауда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әлеуметтiк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Асханалық сәбіз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("Экстра"-дан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