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ab3d97" w14:textId="8ab3d9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Индекстік бағалауды жүргізу қағидаларын бекіту туралы</w:t>
      </w:r>
    </w:p>
    <w:p>
      <w:pPr>
        <w:spacing w:after="0"/>
        <w:ind w:left="0"/>
        <w:jc w:val="both"/>
      </w:pPr>
      <w:r>
        <w:rPr>
          <w:rFonts w:ascii="Times New Roman"/>
          <w:b w:val="false"/>
          <w:i w:val="false"/>
          <w:color w:val="000000"/>
          <w:sz w:val="28"/>
        </w:rPr>
        <w:t>Қазақстан Республикасы Ауыл шаруашылығы министрінің м.а. 2023 жылғы 5 мамырдағы № 176 бұйрығы. Қазақстан Республикасының Әділет министрлігінде 2023 жылғы 12 мамырда № 32478 болып тіркелді</w:t>
      </w:r>
    </w:p>
    <w:p>
      <w:pPr>
        <w:spacing w:after="0"/>
        <w:ind w:left="0"/>
        <w:jc w:val="left"/>
      </w:pPr>
    </w:p>
    <w:p>
      <w:pPr>
        <w:spacing w:after="0"/>
        <w:ind w:left="0"/>
        <w:jc w:val="both"/>
      </w:pPr>
      <w:r>
        <w:rPr>
          <w:rFonts w:ascii="Times New Roman"/>
          <w:b w:val="false"/>
          <w:i w:val="false"/>
          <w:color w:val="000000"/>
          <w:sz w:val="28"/>
        </w:rPr>
        <w:t xml:space="preserve">
      "Асыл тұқымды мал шаруашылығы туралы" Қазақстан Республикасы Заңының 13-бабы </w:t>
      </w:r>
      <w:r>
        <w:rPr>
          <w:rFonts w:ascii="Times New Roman"/>
          <w:b w:val="false"/>
          <w:i w:val="false"/>
          <w:color w:val="000000"/>
          <w:sz w:val="28"/>
        </w:rPr>
        <w:t>4-1) тармақшасына</w:t>
      </w:r>
      <w:r>
        <w:rPr>
          <w:rFonts w:ascii="Times New Roman"/>
          <w:b w:val="false"/>
          <w:i w:val="false"/>
          <w:color w:val="000000"/>
          <w:sz w:val="28"/>
        </w:rPr>
        <w:t xml:space="preserve"> сәйкес БҰЙЫРАМЫН: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Қоса беріліп отырған Индекстік бағалау жүргізу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Start w:name="z3" w:id="0"/>
    <w:p>
      <w:pPr>
        <w:spacing w:after="0"/>
        <w:ind w:left="0"/>
        <w:jc w:val="both"/>
      </w:pPr>
      <w:r>
        <w:rPr>
          <w:rFonts w:ascii="Times New Roman"/>
          <w:b w:val="false"/>
          <w:i w:val="false"/>
          <w:color w:val="000000"/>
          <w:sz w:val="28"/>
        </w:rPr>
        <w:t>
      2. Қазақстан Республикасы Ауыл шаруашылығы министрлігі Мал шаруашылығы департаменті заңнамада белгіленген тәртіппен:</w:t>
      </w:r>
    </w:p>
    <w:bookmarkEnd w:id="0"/>
    <w:bookmarkStart w:name="z4" w:id="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осы бұйрықтың Қазақстан Республикасы Әділет министрлігінде мемлекеттік тіркелуін;</w:t>
      </w:r>
    </w:p>
    <w:bookmarkEnd w:id="1"/>
    <w:bookmarkStart w:name="z6" w:id="2"/>
    <w:p>
      <w:pPr>
        <w:spacing w:after="0"/>
        <w:ind w:left="0"/>
        <w:jc w:val="both"/>
      </w:pPr>
      <w:r>
        <w:rPr>
          <w:rFonts w:ascii="Times New Roman"/>
          <w:b w:val="false"/>
          <w:i w:val="false"/>
          <w:color w:val="000000"/>
          <w:sz w:val="28"/>
        </w:rPr>
        <w:t>
      2) осы бұйрықтың Қазақстан Республикасы Ауыл шаруашылығы министрлігінің интернет-ресурсында орналастырылуын қамтамасыз етсін.</w:t>
      </w:r>
    </w:p>
    <w:bookmarkEnd w:id="2"/>
    <w:bookmarkStart w:name="z7" w:id="3"/>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ауыл шаруашылығы вице-министріне жүктелсін.</w:t>
      </w:r>
    </w:p>
    <w:bookmarkEnd w:id="3"/>
    <w:bookmarkStart w:name="z8" w:id="4"/>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Ауыл шаруашылығы министрінің </w:t>
            </w:r>
          </w:p>
          <w:p>
            <w:pPr>
              <w:spacing w:after="20"/>
              <w:ind w:left="20"/>
              <w:jc w:val="both"/>
            </w:pPr>
            <w:r>
              <w:rPr>
                <w:rFonts w:ascii="Times New Roman"/>
                <w:b w:val="false"/>
                <w:i/>
                <w:color w:val="000000"/>
                <w:sz w:val="20"/>
              </w:rPr>
              <w:t xml:space="preserve">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Тамабек</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 міндетін атқарушы</w:t>
            </w:r>
            <w:r>
              <w:br/>
            </w:r>
            <w:r>
              <w:rPr>
                <w:rFonts w:ascii="Times New Roman"/>
                <w:b w:val="false"/>
                <w:i w:val="false"/>
                <w:color w:val="000000"/>
                <w:sz w:val="20"/>
              </w:rPr>
              <w:t>2023 жылғы 5 мамырдағы</w:t>
            </w:r>
            <w:r>
              <w:br/>
            </w:r>
            <w:r>
              <w:rPr>
                <w:rFonts w:ascii="Times New Roman"/>
                <w:b w:val="false"/>
                <w:i w:val="false"/>
                <w:color w:val="000000"/>
                <w:sz w:val="20"/>
              </w:rPr>
              <w:t>№ 176 бұйрығымен</w:t>
            </w:r>
            <w:r>
              <w:br/>
            </w:r>
            <w:r>
              <w:rPr>
                <w:rFonts w:ascii="Times New Roman"/>
                <w:b w:val="false"/>
                <w:i w:val="false"/>
                <w:color w:val="000000"/>
                <w:sz w:val="20"/>
              </w:rPr>
              <w:t>бекітілген</w:t>
            </w:r>
          </w:p>
        </w:tc>
      </w:tr>
    </w:tbl>
    <w:bookmarkStart w:name="z10" w:id="5"/>
    <w:p>
      <w:pPr>
        <w:spacing w:after="0"/>
        <w:ind w:left="0"/>
        <w:jc w:val="left"/>
      </w:pPr>
      <w:r>
        <w:rPr>
          <w:rFonts w:ascii="Times New Roman"/>
          <w:b/>
          <w:i w:val="false"/>
          <w:color w:val="000000"/>
        </w:rPr>
        <w:t xml:space="preserve"> Индекстік бағалау жүргізу қағидалары</w:t>
      </w:r>
    </w:p>
    <w:bookmarkEnd w:id="5"/>
    <w:bookmarkStart w:name="z11" w:id="6"/>
    <w:p>
      <w:pPr>
        <w:spacing w:after="0"/>
        <w:ind w:left="0"/>
        <w:jc w:val="left"/>
      </w:pPr>
      <w:r>
        <w:rPr>
          <w:rFonts w:ascii="Times New Roman"/>
          <w:b/>
          <w:i w:val="false"/>
          <w:color w:val="000000"/>
        </w:rPr>
        <w:t xml:space="preserve"> 1-тарау. Жалпы ережелер</w:t>
      </w:r>
    </w:p>
    <w:bookmarkEnd w:id="6"/>
    <w:p>
      <w:pPr>
        <w:spacing w:after="0"/>
        <w:ind w:left="0"/>
        <w:jc w:val="left"/>
      </w:pPr>
    </w:p>
    <w:p>
      <w:pPr>
        <w:spacing w:after="0"/>
        <w:ind w:left="0"/>
        <w:jc w:val="both"/>
      </w:pPr>
      <w:r>
        <w:rPr>
          <w:rFonts w:ascii="Times New Roman"/>
          <w:b w:val="false"/>
          <w:i w:val="false"/>
          <w:color w:val="000000"/>
          <w:sz w:val="28"/>
        </w:rPr>
        <w:t xml:space="preserve">
      1. Осы Индекстік бағалау жүргізу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"Асыл тұқымды мал шаруашылығы туралы" Қазақстан Республикасы Заңының 13-бабының </w:t>
      </w:r>
      <w:r>
        <w:rPr>
          <w:rFonts w:ascii="Times New Roman"/>
          <w:b w:val="false"/>
          <w:i w:val="false"/>
          <w:color w:val="000000"/>
          <w:sz w:val="28"/>
        </w:rPr>
        <w:t>4-1) тармақшасына</w:t>
      </w:r>
      <w:r>
        <w:rPr>
          <w:rFonts w:ascii="Times New Roman"/>
          <w:b w:val="false"/>
          <w:i w:val="false"/>
          <w:color w:val="000000"/>
          <w:sz w:val="28"/>
        </w:rPr>
        <w:t xml:space="preserve"> сәйкес әзірленді және индекстік бағалау жүргізу тәртібін айқындайды.</w:t>
      </w:r>
    </w:p>
    <w:bookmarkStart w:name="z13" w:id="7"/>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7"/>
    <w:bookmarkStart w:name="z14" w:id="8"/>
    <w:p>
      <w:pPr>
        <w:spacing w:after="0"/>
        <w:ind w:left="0"/>
        <w:jc w:val="both"/>
      </w:pPr>
      <w:r>
        <w:rPr>
          <w:rFonts w:ascii="Times New Roman"/>
          <w:b w:val="false"/>
          <w:i w:val="false"/>
          <w:color w:val="000000"/>
          <w:sz w:val="28"/>
        </w:rPr>
        <w:t>
      1) асыл тұқымдық құндылық – асыл тұқымды жануардың селекцияланатын белгілерінің деңгейі және оларды ұрпағына беру мүмкіндігі;</w:t>
      </w:r>
    </w:p>
    <w:bookmarkEnd w:id="8"/>
    <w:bookmarkStart w:name="z15" w:id="9"/>
    <w:p>
      <w:pPr>
        <w:spacing w:after="0"/>
        <w:ind w:left="0"/>
        <w:jc w:val="both"/>
      </w:pPr>
      <w:r>
        <w:rPr>
          <w:rFonts w:ascii="Times New Roman"/>
          <w:b w:val="false"/>
          <w:i w:val="false"/>
          <w:color w:val="000000"/>
          <w:sz w:val="28"/>
        </w:rPr>
        <w:t>
      2) асыл тұқымдық орталық – асыл тұқымды тұқымдық жануарларды күтіп-ұстау жөніндегі қызметтің басталғаны (тоқтатылғаны) туралы уәкілетті органды хабардар еткен, асыл тұқымды тұқымдық жануарлардың ұрығын, эмбриондарды алумен, жинақтаумен, сатып алумен, сақтаумен және өткізумен айналысатын заңды тұлға;</w:t>
      </w:r>
    </w:p>
    <w:bookmarkEnd w:id="9"/>
    <w:bookmarkStart w:name="z16" w:id="10"/>
    <w:p>
      <w:pPr>
        <w:spacing w:after="0"/>
        <w:ind w:left="0"/>
        <w:jc w:val="both"/>
      </w:pPr>
      <w:r>
        <w:rPr>
          <w:rFonts w:ascii="Times New Roman"/>
          <w:b w:val="false"/>
          <w:i w:val="false"/>
          <w:color w:val="000000"/>
          <w:sz w:val="28"/>
        </w:rPr>
        <w:t>
      3) бонитер (сыныптаушы) – бонитирлеу бойынша қызмет көрсету жөніндегі қызметтің басталғаны (тоқтатылғаны) туралы уәкілетті органды хабардар еткен жеке тұлға;</w:t>
      </w:r>
    </w:p>
    <w:bookmarkEnd w:id="10"/>
    <w:bookmarkStart w:name="z17" w:id="11"/>
    <w:p>
      <w:pPr>
        <w:spacing w:after="0"/>
        <w:ind w:left="0"/>
        <w:jc w:val="both"/>
      </w:pPr>
      <w:r>
        <w:rPr>
          <w:rFonts w:ascii="Times New Roman"/>
          <w:b w:val="false"/>
          <w:i w:val="false"/>
          <w:color w:val="000000"/>
          <w:sz w:val="28"/>
        </w:rPr>
        <w:t>
      4) жеке селекциялық индекс – нақты селекцияланатын белгінің стандартты ауытқу үлесінде көрсетілген асыл тұқымдық құндылық мәні;</w:t>
      </w:r>
    </w:p>
    <w:bookmarkEnd w:id="11"/>
    <w:bookmarkStart w:name="z18" w:id="12"/>
    <w:p>
      <w:pPr>
        <w:spacing w:after="0"/>
        <w:ind w:left="0"/>
        <w:jc w:val="both"/>
      </w:pPr>
      <w:r>
        <w:rPr>
          <w:rFonts w:ascii="Times New Roman"/>
          <w:b w:val="false"/>
          <w:i w:val="false"/>
          <w:color w:val="000000"/>
          <w:sz w:val="28"/>
        </w:rPr>
        <w:t>
      5) индекстік бағалау – уәкілетті орган айқындаған тәртіппен жүзеге асырылатын, селекцияланатын белгілері бойынша жануардың асыл тұқымдық құндылығы деңгейін айқындау әдісі;</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оператор – селекциялық және асыл тұқымдық жұмыстың ақпараттық базасына айрықша құқықты растайтын құжаты немесе "Авторлық құқық және сабақтас құқықтар туралы" Қазақстан Республикасы Заңының </w:t>
      </w:r>
      <w:r>
        <w:rPr>
          <w:rFonts w:ascii="Times New Roman"/>
          <w:b w:val="false"/>
          <w:i w:val="false"/>
          <w:color w:val="000000"/>
          <w:sz w:val="28"/>
        </w:rPr>
        <w:t>31-бабына</w:t>
      </w:r>
      <w:r>
        <w:rPr>
          <w:rFonts w:ascii="Times New Roman"/>
          <w:b w:val="false"/>
          <w:i w:val="false"/>
          <w:color w:val="000000"/>
          <w:sz w:val="28"/>
        </w:rPr>
        <w:t xml:space="preserve"> сәйкес жасалған айрықша құқықтарды беру туралы авторлық шарты бар және селекциялық және асыл тұқымдық жұмыстың ақпараттық қорын сүйемелдеуді жүзеге асыратын ауыл шаруашылығы бейініндегі ұйым;</w:t>
      </w:r>
    </w:p>
    <w:bookmarkStart w:name="z20" w:id="13"/>
    <w:p>
      <w:pPr>
        <w:spacing w:after="0"/>
        <w:ind w:left="0"/>
        <w:jc w:val="both"/>
      </w:pPr>
      <w:r>
        <w:rPr>
          <w:rFonts w:ascii="Times New Roman"/>
          <w:b w:val="false"/>
          <w:i w:val="false"/>
          <w:color w:val="000000"/>
          <w:sz w:val="28"/>
        </w:rPr>
        <w:t>
      7) республикалық палата – асыл тұқымды жануарларды өсіруді және (немесе) өсімін молайтуды жүзеге асыратын жеке және заңды тұлғалардың мүдделерін білдіру және қорғау үшін құрылатын және әрекет ететін коммерциялық емес, өзін-өзі қаржыландыратын ұйым;</w:t>
      </w:r>
    </w:p>
    <w:bookmarkEnd w:id="13"/>
    <w:bookmarkStart w:name="z21" w:id="14"/>
    <w:p>
      <w:pPr>
        <w:spacing w:after="0"/>
        <w:ind w:left="0"/>
        <w:jc w:val="both"/>
      </w:pPr>
      <w:r>
        <w:rPr>
          <w:rFonts w:ascii="Times New Roman"/>
          <w:b w:val="false"/>
          <w:i w:val="false"/>
          <w:color w:val="000000"/>
          <w:sz w:val="28"/>
        </w:rPr>
        <w:t>
      8) селекцияланатын белгілер – мақсатты селекция жүргізілетін жануарлардың сандық және сапалық көрсеткіштері;</w:t>
      </w:r>
    </w:p>
    <w:bookmarkEnd w:id="14"/>
    <w:bookmarkStart w:name="z22" w:id="15"/>
    <w:p>
      <w:pPr>
        <w:spacing w:after="0"/>
        <w:ind w:left="0"/>
        <w:jc w:val="both"/>
      </w:pPr>
      <w:r>
        <w:rPr>
          <w:rFonts w:ascii="Times New Roman"/>
          <w:b w:val="false"/>
          <w:i w:val="false"/>
          <w:color w:val="000000"/>
          <w:sz w:val="28"/>
        </w:rPr>
        <w:t>
      9) селекциялық және асыл тұқымдық жұмыстың ақпарат қоры (бұдан әрі – САТЖАҚ) – асыл тұқымды мал шаруашылығы саласындағы уәкілетті орган айқындаған оператор жүргізетін, жануарлардың генетикалық әлеуетін жетілдіру және арттыру үшін, сондай-ақ асыл тұқымдық өнімді (материалды) есепке алу үшін пайдаланылатын, асыл тұқымды жануарлар және селекциялық процеске тартылатын жануарлар туралы деректерді жинаудың, жинақтаудың және өңдеудің автоматтандырылған жүйесі.</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Асыл тұқымды құндылығын индекстік бағалауға "Асыл тұқымдық өнім (материал) мәртебесін беру (тоқтата тұру, күшін жою) қағидаларын бекіту туралы" Қазақстан Республикасы Ауыл шаруашылығы министрінің 2015 жылғы 11 желтоқсандағы № 3-3/1084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12897 болып тіркелген) сәйкес асыл тұқымды мал ретінде тіркелген өнімділіктің сүтті, сүтті-етті және етті бағыттарындағы ірі қара мал, сондай-ақ шошқалар жатады.</w:t>
      </w:r>
    </w:p>
    <w:bookmarkStart w:name="z24" w:id="16"/>
    <w:p>
      <w:pPr>
        <w:spacing w:after="0"/>
        <w:ind w:left="0"/>
        <w:jc w:val="both"/>
      </w:pPr>
      <w:r>
        <w:rPr>
          <w:rFonts w:ascii="Times New Roman"/>
          <w:b w:val="false"/>
          <w:i w:val="false"/>
          <w:color w:val="000000"/>
          <w:sz w:val="28"/>
        </w:rPr>
        <w:t>
      4. Өнімділіктің сүтті, сүтті-етті және етті бағыттарындағы ірі қара малдың, сондай-ақ шошқалардың асыл тұқымдық құндылығын индекстік бағалауды "Еуразиялық экономикалық одаққа мүше мемлекеттерде жүргізілетін асыл тұқымды мал шаруашылығы саласындағы селекциялық-асыл тұқымдық жұмысты үйлестіру және талдамалық қамтамасыз ету тәртібін бекіту туралы" Еуразиялық үкіметаралық кеңестің 2021 жылғы 5 ақпандағы № 2 шешімімен бекітілген мүше мемлекеттерде жүргізілетін асыл тұқымды мал шаруашылығы саласындағы селекциялық-асыл тұқымдық жұмысты талдамалық қамтамасыз ету жүзеге асырылатын Еуразиялық экономикалық одаққа мүше мемлекеттер мекемелерінің (ұйымдарының) тізбесіне кіретін Қазақстан Республикасының ауыл шаруашылығы бейіндегі ғылыми ұйым (бұдан әрі – ғылыми ұйым) жүргізеді.</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Асыл тұқымдық құндылықты индекстік бағалау Қазақстан Республикасының Азаматтық </w:t>
      </w:r>
      <w:r>
        <w:rPr>
          <w:rFonts w:ascii="Times New Roman"/>
          <w:b w:val="false"/>
          <w:i w:val="false"/>
          <w:color w:val="000000"/>
          <w:sz w:val="28"/>
        </w:rPr>
        <w:t>кодексіне</w:t>
      </w:r>
      <w:r>
        <w:rPr>
          <w:rFonts w:ascii="Times New Roman"/>
          <w:b w:val="false"/>
          <w:i w:val="false"/>
          <w:color w:val="000000"/>
          <w:sz w:val="28"/>
        </w:rPr>
        <w:t xml:space="preserve"> сәйкес ірі қара малдың тиісті тұқымы жөніндегі республикалық палатасы/шошқа шаруашылығы мен ғылыми ұйым арасында жасалатын шарт негізінде жүргізіледі.</w:t>
      </w:r>
    </w:p>
    <w:bookmarkStart w:name="z26" w:id="17"/>
    <w:p>
      <w:pPr>
        <w:spacing w:after="0"/>
        <w:ind w:left="0"/>
        <w:jc w:val="left"/>
      </w:pPr>
      <w:r>
        <w:rPr>
          <w:rFonts w:ascii="Times New Roman"/>
          <w:b/>
          <w:i w:val="false"/>
          <w:color w:val="000000"/>
        </w:rPr>
        <w:t xml:space="preserve"> 2-тарау. Индекстік бағалау жүргізу тәртібі</w:t>
      </w:r>
    </w:p>
    <w:bookmarkEnd w:id="17"/>
    <w:bookmarkStart w:name="z27" w:id="18"/>
    <w:p>
      <w:pPr>
        <w:spacing w:after="0"/>
        <w:ind w:left="0"/>
        <w:jc w:val="left"/>
      </w:pPr>
      <w:r>
        <w:rPr>
          <w:rFonts w:ascii="Times New Roman"/>
          <w:b/>
          <w:i w:val="false"/>
          <w:color w:val="000000"/>
        </w:rPr>
        <w:t xml:space="preserve"> 1-параграф. Өнімділіктің сүтті және сүтті-етті бағыттарындағы ірі қара малдың асыл тұқымдық құндылығын индекстік бағалау</w:t>
      </w:r>
    </w:p>
    <w:bookmarkEnd w:id="18"/>
    <w:bookmarkStart w:name="z28" w:id="19"/>
    <w:p>
      <w:pPr>
        <w:spacing w:after="0"/>
        <w:ind w:left="0"/>
        <w:jc w:val="both"/>
      </w:pPr>
      <w:r>
        <w:rPr>
          <w:rFonts w:ascii="Times New Roman"/>
          <w:b w:val="false"/>
          <w:i w:val="false"/>
          <w:color w:val="000000"/>
          <w:sz w:val="28"/>
        </w:rPr>
        <w:t>
      6. Сүтті және сүтті-етті бағыттарындағы ірі қара малдың асыл тұқымдық құндылығына индекстік бағалау жүргізу кезінде сиырлардың сүт өнімділігі мен дене бітімінің типі ескеріледі.</w:t>
      </w:r>
    </w:p>
    <w:bookmarkEnd w:id="19"/>
    <w:bookmarkStart w:name="z29" w:id="20"/>
    <w:p>
      <w:pPr>
        <w:spacing w:after="0"/>
        <w:ind w:left="0"/>
        <w:jc w:val="both"/>
      </w:pPr>
      <w:r>
        <w:rPr>
          <w:rFonts w:ascii="Times New Roman"/>
          <w:b w:val="false"/>
          <w:i w:val="false"/>
          <w:color w:val="000000"/>
          <w:sz w:val="28"/>
        </w:rPr>
        <w:t>
      7. Сиырлардың сүт өнімділігі бірінші лактация аяқталғаннан кейін мынадай селекцияланатын белгілер бойынша айқындалады: сауылған сүт мөлшері (килограмм (бұдан әрі – кг)); сүттегі май мөлшері (пайыз (бұдан әрі – %)); сүт майының мөлшері (кг); сүттегі ақуыз мөлшері ( % ); сүт ақуызының мөлшері (кг); лактацияның 305 (үш жүз бес) күнінде соматикалық жасушалар саны (мың текше сантиметр).</w:t>
      </w:r>
    </w:p>
    <w:bookmarkEnd w:id="20"/>
    <w:bookmarkStart w:name="z30" w:id="21"/>
    <w:p>
      <w:pPr>
        <w:spacing w:after="0"/>
        <w:ind w:left="0"/>
        <w:jc w:val="both"/>
      </w:pPr>
      <w:r>
        <w:rPr>
          <w:rFonts w:ascii="Times New Roman"/>
          <w:b w:val="false"/>
          <w:i w:val="false"/>
          <w:color w:val="000000"/>
          <w:sz w:val="28"/>
        </w:rPr>
        <w:t>
      8. Лактация кезінде сиырлардың сүт өнімділігі мен сүт сапасының деңгейін бағалау жүйелі түрде жүргізілетін бақыланатын сауындар нәтижелерін жалпылау арқылы жүргізіледі.</w:t>
      </w:r>
    </w:p>
    <w:bookmarkEnd w:id="21"/>
    <w:bookmarkStart w:name="z31" w:id="22"/>
    <w:p>
      <w:pPr>
        <w:spacing w:after="0"/>
        <w:ind w:left="0"/>
        <w:jc w:val="both"/>
      </w:pPr>
      <w:r>
        <w:rPr>
          <w:rFonts w:ascii="Times New Roman"/>
          <w:b w:val="false"/>
          <w:i w:val="false"/>
          <w:color w:val="000000"/>
          <w:sz w:val="28"/>
        </w:rPr>
        <w:t>
      9. Бақыланатын сауындар нәтижелері және әрбір жануар бойынша сүттің сапалы құрамы САТЖАҚ-қа енгізіледі.</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10. Алғаш бұзаулайтын сиырларды дене бітімінің типі бойынша бағалау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өнімділіктің сүтті және сүтті-етті бағыттарындағы сиырлардың селекцияланатын сыртқы белгілерін бағалау шәкіліне сәйкес лактацияның 30-150 (отыз-жүз елу) күнінде жүргізіледі.</w:t>
      </w:r>
    </w:p>
    <w:bookmarkStart w:name="z33" w:id="23"/>
    <w:p>
      <w:pPr>
        <w:spacing w:after="0"/>
        <w:ind w:left="0"/>
        <w:jc w:val="both"/>
      </w:pPr>
      <w:r>
        <w:rPr>
          <w:rFonts w:ascii="Times New Roman"/>
          <w:b w:val="false"/>
          <w:i w:val="false"/>
          <w:color w:val="000000"/>
          <w:sz w:val="28"/>
        </w:rPr>
        <w:t>
      11. Алғаш бұзаулайтын сиырларды дене бітімінің типі бойынша бағалау нәтижелері САТЖАҚ-қа енгізіледі.</w:t>
      </w:r>
    </w:p>
    <w:bookmarkEnd w:id="23"/>
    <w:bookmarkStart w:name="z34" w:id="24"/>
    <w:p>
      <w:pPr>
        <w:spacing w:after="0"/>
        <w:ind w:left="0"/>
        <w:jc w:val="both"/>
      </w:pPr>
      <w:r>
        <w:rPr>
          <w:rFonts w:ascii="Times New Roman"/>
          <w:b w:val="false"/>
          <w:i w:val="false"/>
          <w:color w:val="000000"/>
          <w:sz w:val="28"/>
        </w:rPr>
        <w:t>
      12. Өнімділіктің сүтті және сүтті-етті бағыттарындағы ірі қара малдың асыл тұқымдық құндылық индекстерін есептеу үшін республикалық палата тиісті жылдың 1 қарашасынан кешіктірмей селекцияланатын белгілері бойынша әрбір сиыр бойынша мәліметтерді ғылыми ұйымға жібереді.</w:t>
      </w:r>
    </w:p>
    <w:bookmarkEnd w:id="24"/>
    <w:bookmarkStart w:name="z35" w:id="25"/>
    <w:p>
      <w:pPr>
        <w:spacing w:after="0"/>
        <w:ind w:left="0"/>
        <w:jc w:val="both"/>
      </w:pPr>
      <w:r>
        <w:rPr>
          <w:rFonts w:ascii="Times New Roman"/>
          <w:b w:val="false"/>
          <w:i w:val="false"/>
          <w:color w:val="000000"/>
          <w:sz w:val="28"/>
        </w:rPr>
        <w:t>
      13. Ғылыми ұйым селекцияланатын белгілері бойынша әрбір сиыр бойынша мәліметтердің толықтығына талдау жүргізеді және асыл тұқымдық құндылығын индекстік бағалауға жататын жануарлардың тізімін қалыптастырады.</w:t>
      </w:r>
    </w:p>
    <w:bookmarkEnd w:id="25"/>
    <w:bookmarkStart w:name="z36" w:id="26"/>
    <w:p>
      <w:pPr>
        <w:spacing w:after="0"/>
        <w:ind w:left="0"/>
        <w:jc w:val="both"/>
      </w:pPr>
      <w:r>
        <w:rPr>
          <w:rFonts w:ascii="Times New Roman"/>
          <w:b w:val="false"/>
          <w:i w:val="false"/>
          <w:color w:val="000000"/>
          <w:sz w:val="28"/>
        </w:rPr>
        <w:t>
      14. Егер нақты сиыр бойынша лактацияның 3 (үш) және одан да көп айында өнімділік бойынша мәліметтер болмаған жағдайда, ол бойынша асыл тұқымдық құндылықты есептеу жүргізілмейді.</w:t>
      </w:r>
    </w:p>
    <w:bookmarkEnd w:id="26"/>
    <w:bookmarkStart w:name="z37" w:id="27"/>
    <w:p>
      <w:pPr>
        <w:spacing w:after="0"/>
        <w:ind w:left="0"/>
        <w:jc w:val="both"/>
      </w:pPr>
      <w:r>
        <w:rPr>
          <w:rFonts w:ascii="Times New Roman"/>
          <w:b w:val="false"/>
          <w:i w:val="false"/>
          <w:color w:val="000000"/>
          <w:sz w:val="28"/>
        </w:rPr>
        <w:t>
      15. Егер нақты сиыр бойынша сырт бітімі белгісін балдық шәкіл бойынша бағалау жөнінде мәліметтер болмаса, онда осы сырт бітімі белгісі үшін балл нөлге теңестіріледі.</w:t>
      </w:r>
    </w:p>
    <w:bookmarkEnd w:id="27"/>
    <w:bookmarkStart w:name="z38" w:id="28"/>
    <w:p>
      <w:pPr>
        <w:spacing w:after="0"/>
        <w:ind w:left="0"/>
        <w:jc w:val="both"/>
      </w:pPr>
      <w:r>
        <w:rPr>
          <w:rFonts w:ascii="Times New Roman"/>
          <w:b w:val="false"/>
          <w:i w:val="false"/>
          <w:color w:val="000000"/>
          <w:sz w:val="28"/>
        </w:rPr>
        <w:t>
      16. Сиырлардың асыл тұқымдық құндылығын селекцияланатын белгілер бойынша индекстік бағалауды "Еуразиялық экономикалық одаққа мүше мемлекеттерде ауыл шаруашылығы жануарларының асыл тұқымдық құндылығын бағалау әдістемесін бекіту туралы" Еуразиялық экономикалық комиссия Алқасының 2020 жылғы 24 қарашадағы № 149 шешімімен (бұдан әрі – № 149 шешім) бекітілген Өнімділіктің сүтті бағытындағы ірі қара малдың асыл тұқымдық құндылығын бағалау әдістемесіне сәйкес ғылыми ұйым жүргізеді.</w:t>
      </w:r>
    </w:p>
    <w:bookmarkEnd w:id="28"/>
    <w:bookmarkStart w:name="z39" w:id="29"/>
    <w:p>
      <w:pPr>
        <w:spacing w:after="0"/>
        <w:ind w:left="0"/>
        <w:jc w:val="both"/>
      </w:pPr>
      <w:r>
        <w:rPr>
          <w:rFonts w:ascii="Times New Roman"/>
          <w:b w:val="false"/>
          <w:i w:val="false"/>
          <w:color w:val="000000"/>
          <w:sz w:val="28"/>
        </w:rPr>
        <w:t>
      17. Сиырлардың асыл тұқымдық құндылығын индекстік бағалау қорытындылары бойынша мынадай жеке селекциялық индекстер белгіленеді: сауылған сүт индексі; сүттегі май құрамының индексі; сүттегі май мөлшерінің индексі; сүттегі ақуыз құрамының индексі; сүт ақуызы мөлшерінің индексі; соматикалық жасушалар индексі; ортақ түр индексі; желін индексі; аяқ-қол индексі.</w:t>
      </w:r>
    </w:p>
    <w:bookmarkEnd w:id="29"/>
    <w:bookmarkStart w:name="z40" w:id="30"/>
    <w:p>
      <w:pPr>
        <w:spacing w:after="0"/>
        <w:ind w:left="0"/>
        <w:jc w:val="both"/>
      </w:pPr>
      <w:r>
        <w:rPr>
          <w:rFonts w:ascii="Times New Roman"/>
          <w:b w:val="false"/>
          <w:i w:val="false"/>
          <w:color w:val="000000"/>
          <w:sz w:val="28"/>
        </w:rPr>
        <w:t>
      18. Сиырлардың асыл тұқымдық құндылығын индекстік бағалау нәтижелері республикалық палатаға жіберіледі.</w:t>
      </w:r>
    </w:p>
    <w:bookmarkEnd w:id="30"/>
    <w:bookmarkStart w:name="z41" w:id="31"/>
    <w:p>
      <w:pPr>
        <w:spacing w:after="0"/>
        <w:ind w:left="0"/>
        <w:jc w:val="both"/>
      </w:pPr>
      <w:r>
        <w:rPr>
          <w:rFonts w:ascii="Times New Roman"/>
          <w:b w:val="false"/>
          <w:i w:val="false"/>
          <w:color w:val="000000"/>
          <w:sz w:val="28"/>
        </w:rPr>
        <w:t>
      19. Республикалық палата индекстік бағалау жүргізілгеннен кейін 10 (он) жұмыс күнінен кешіктірмей бағаланған жануарлардың сәйкестендіру нөмірлеріне сәйкес САТЖАҚ-қа енгізу үшін сиырлардың асыл тұқымдық құндылығын индекстік бағалау нәтижелерін операторға береді.</w:t>
      </w:r>
    </w:p>
    <w:bookmarkEnd w:id="31"/>
    <w:bookmarkStart w:name="z42" w:id="32"/>
    <w:p>
      <w:pPr>
        <w:spacing w:after="0"/>
        <w:ind w:left="0"/>
        <w:jc w:val="left"/>
      </w:pPr>
      <w:r>
        <w:rPr>
          <w:rFonts w:ascii="Times New Roman"/>
          <w:b/>
          <w:i w:val="false"/>
          <w:color w:val="000000"/>
        </w:rPr>
        <w:t xml:space="preserve"> 2-параграф. Өнімділіктің етті бағытындағы ірі қара малдың асыл тұқымдық құндылығын индекстік бағалау</w:t>
      </w:r>
    </w:p>
    <w:bookmarkEnd w:id="32"/>
    <w:bookmarkStart w:name="z43" w:id="33"/>
    <w:p>
      <w:pPr>
        <w:spacing w:after="0"/>
        <w:ind w:left="0"/>
        <w:jc w:val="both"/>
      </w:pPr>
      <w:r>
        <w:rPr>
          <w:rFonts w:ascii="Times New Roman"/>
          <w:b w:val="false"/>
          <w:i w:val="false"/>
          <w:color w:val="000000"/>
          <w:sz w:val="28"/>
        </w:rPr>
        <w:t>
      20. Өнімділіктің етті бағытындағы ірі қара малдың асыл тұқымдық құндылығын индекстік бағалауға сиырлар, енесінен айырғаннан кейін қашарлар мен бұқашықтар жатады.</w:t>
      </w:r>
    </w:p>
    <w:bookmarkEnd w:id="33"/>
    <w:bookmarkStart w:name="z44" w:id="34"/>
    <w:p>
      <w:pPr>
        <w:spacing w:after="0"/>
        <w:ind w:left="0"/>
        <w:jc w:val="both"/>
      </w:pPr>
      <w:r>
        <w:rPr>
          <w:rFonts w:ascii="Times New Roman"/>
          <w:b w:val="false"/>
          <w:i w:val="false"/>
          <w:color w:val="000000"/>
          <w:sz w:val="28"/>
        </w:rPr>
        <w:t>
      21. Сиырлардың асыл тұқымдық құндылығын бағалау мынадай селекцияланатын белгілер бойынша айқындалады: 365 (үш жүз алпыс бес) күнге түзетілген тірідей салмақ; бұзаулау жеңілдігі; сүттілік.</w:t>
      </w:r>
    </w:p>
    <w:bookmarkEnd w:id="34"/>
    <w:bookmarkStart w:name="z45" w:id="35"/>
    <w:p>
      <w:pPr>
        <w:spacing w:after="0"/>
        <w:ind w:left="0"/>
        <w:jc w:val="both"/>
      </w:pPr>
      <w:r>
        <w:rPr>
          <w:rFonts w:ascii="Times New Roman"/>
          <w:b w:val="false"/>
          <w:i w:val="false"/>
          <w:color w:val="000000"/>
          <w:sz w:val="28"/>
        </w:rPr>
        <w:t>
      22. Қашарлар мен бұқашықтардың асыл тұқымдық құндылығын бағалау мынадай селекцияланатын белгілер бойынша айқындалады: туған кездегі нақты тірідей салмағы; 205 (екі жүз бес) күндік жасқа түзетілген енесінен айырған кездегі тірідей салмағы; 365 (үш жүз алпыс бес) күндік жасқа түзетілген бір жастағы тірідей салмағы.</w:t>
      </w:r>
    </w:p>
    <w:bookmarkEnd w:id="35"/>
    <w:bookmarkStart w:name="z46" w:id="36"/>
    <w:p>
      <w:pPr>
        <w:spacing w:after="0"/>
        <w:ind w:left="0"/>
        <w:jc w:val="both"/>
      </w:pPr>
      <w:r>
        <w:rPr>
          <w:rFonts w:ascii="Times New Roman"/>
          <w:b w:val="false"/>
          <w:i w:val="false"/>
          <w:color w:val="000000"/>
          <w:sz w:val="28"/>
        </w:rPr>
        <w:t>
      23. Селекцияланатын белгілерді жинау үшін бонитерлер (сыныптаушы) тамыздан қазан айлары аралығында сиырлардың, сондай-ақ ағымдағы жылы туылған 6 (алты) айлық жастағы қашарлар мен бұқашықтардың тірідей салмағын, конституциясын және сырт бітімін бағалауды жүргізеді. Наурыздан сәуір айлары аралығында бонитерлер (сыныптаушы) өткен жылы туылған қашарлар мен бұқашықтардың тірідей салмағын бағалауды жүргізеді.</w:t>
      </w:r>
    </w:p>
    <w:bookmarkEnd w:id="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24. Сиырларды конституциясы және сырт бітімі бойынша бағалау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өнімділіктің етті бағыттарындағы сиырлардың конституциясы мен сырт бітімін бағалау шәкілі бойынша жүргізіледі. Бұл ретте баллдық баға төмендейтін конституция мен сырт бітімінің кемшіліктері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ескеріледі.</w:t>
      </w:r>
    </w:p>
    <w:bookmarkStart w:name="z48" w:id="37"/>
    <w:p>
      <w:pPr>
        <w:spacing w:after="0"/>
        <w:ind w:left="0"/>
        <w:jc w:val="both"/>
      </w:pPr>
      <w:r>
        <w:rPr>
          <w:rFonts w:ascii="Times New Roman"/>
          <w:b w:val="false"/>
          <w:i w:val="false"/>
          <w:color w:val="000000"/>
          <w:sz w:val="28"/>
        </w:rPr>
        <w:t>
      25. Қашарлардың және бұқашықтардың дене бітімін ортақ түрі мен дамуы бойынша бағалау 5 (бес) балдық шәкіл бойынша жүргізіледі: өте жақсы – 5 (бес) балл; жақсы – 4 (төрт) балл; қанағаттанарлық – 3 (үш) балл; қанағаттанарлықсыз – 2 (екі) балл. Бағаны 0,5 (нөл бүтін оннан бес) балл қосу арқылы нақтылауға жол беріледі.</w:t>
      </w:r>
    </w:p>
    <w:bookmarkEnd w:id="37"/>
    <w:bookmarkStart w:name="z49" w:id="38"/>
    <w:p>
      <w:pPr>
        <w:spacing w:after="0"/>
        <w:ind w:left="0"/>
        <w:jc w:val="both"/>
      </w:pPr>
      <w:r>
        <w:rPr>
          <w:rFonts w:ascii="Times New Roman"/>
          <w:b w:val="false"/>
          <w:i w:val="false"/>
          <w:color w:val="000000"/>
          <w:sz w:val="28"/>
        </w:rPr>
        <w:t>
      26. Сиырлардың, бұқашықтардың және қашарлардың тірідей салмақтарының нәтижелерін және сырт бітімдерінің белгілерін бағалау бағалау күнін көрсете отырып, бонитер (сыныптаушы) САТЖАҚ-қа енгізеді.</w:t>
      </w:r>
    </w:p>
    <w:bookmarkEnd w:id="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27. Сиырларды бұзаулау жеңілдігі бойынша бағалауды шаруашылық жұмыскерлері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сиырлардың бұзаулау жеңілдігін бағалау шәкілі бойынша анықтайды, кейін нәтижелерді САТЖАҚ-қа енгізеді.</w:t>
      </w:r>
    </w:p>
    <w:bookmarkStart w:name="z51" w:id="39"/>
    <w:p>
      <w:pPr>
        <w:spacing w:after="0"/>
        <w:ind w:left="0"/>
        <w:jc w:val="both"/>
      </w:pPr>
      <w:r>
        <w:rPr>
          <w:rFonts w:ascii="Times New Roman"/>
          <w:b w:val="false"/>
          <w:i w:val="false"/>
          <w:color w:val="000000"/>
          <w:sz w:val="28"/>
        </w:rPr>
        <w:t>
      28. Өнімділіктің етті бағытындағы сиырлардың, қашарлар мен бұқашықтардың асыл тұқымдық құндылығын айқындау үшін республикалық палата тиісті жылдың 1 (бірінші) қарашасынан кешіктірмей селекцияланатын белгілері бойынша мәліметтерді ғылыми ұйымға жібереді.</w:t>
      </w:r>
    </w:p>
    <w:bookmarkEnd w:id="39"/>
    <w:bookmarkStart w:name="z52" w:id="40"/>
    <w:p>
      <w:pPr>
        <w:spacing w:after="0"/>
        <w:ind w:left="0"/>
        <w:jc w:val="both"/>
      </w:pPr>
      <w:r>
        <w:rPr>
          <w:rFonts w:ascii="Times New Roman"/>
          <w:b w:val="false"/>
          <w:i w:val="false"/>
          <w:color w:val="000000"/>
          <w:sz w:val="28"/>
        </w:rPr>
        <w:t>
      29. Ғылыми ұйым әрбір сиыр, қашар және бұқашық бойынша мәліметтердің толықтығына талдау жүргізеді және асыл тұқымдық құндылығын индекстік бағалауға жататын жануарлардың тізімін қалыптастырады.</w:t>
      </w:r>
    </w:p>
    <w:bookmarkEnd w:id="40"/>
    <w:bookmarkStart w:name="z53" w:id="41"/>
    <w:p>
      <w:pPr>
        <w:spacing w:after="0"/>
        <w:ind w:left="0"/>
        <w:jc w:val="both"/>
      </w:pPr>
      <w:r>
        <w:rPr>
          <w:rFonts w:ascii="Times New Roman"/>
          <w:b w:val="false"/>
          <w:i w:val="false"/>
          <w:color w:val="000000"/>
          <w:sz w:val="28"/>
        </w:rPr>
        <w:t>
      30. Егер нақты сиыр, қашар және нақты бұқашық бойынша 22 және 23-тармақтарда көрсетілген мәліметтер болмаса, ол бойынша асыл тұқымдық құндылықты есептеу жүргізілмейді.</w:t>
      </w:r>
    </w:p>
    <w:bookmarkEnd w:id="41"/>
    <w:bookmarkStart w:name="z54" w:id="42"/>
    <w:p>
      <w:pPr>
        <w:spacing w:after="0"/>
        <w:ind w:left="0"/>
        <w:jc w:val="both"/>
      </w:pPr>
      <w:r>
        <w:rPr>
          <w:rFonts w:ascii="Times New Roman"/>
          <w:b w:val="false"/>
          <w:i w:val="false"/>
          <w:color w:val="000000"/>
          <w:sz w:val="28"/>
        </w:rPr>
        <w:t>
      31. Қашарлардың және бұқашықтардың 205 (екі жүз бес) күндік жасқа түзетілген, енесіне айырған кездегі тірідей салмағы мынадай формула бойынша есептеледі:</w:t>
      </w:r>
    </w:p>
    <w:bookmarkEnd w:id="42"/>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5654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565400" cy="495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ТТс – қашардың немесе бұқашықтың 205 (екі жүз бес) күндік жасқа түзетілген, енесінен айырған кездегі тірідей салмағы;</w:t>
      </w:r>
    </w:p>
    <w:p>
      <w:pPr>
        <w:spacing w:after="0"/>
        <w:ind w:left="0"/>
        <w:jc w:val="both"/>
      </w:pPr>
      <w:r>
        <w:rPr>
          <w:rFonts w:ascii="Times New Roman"/>
          <w:b w:val="false"/>
          <w:i w:val="false"/>
          <w:color w:val="000000"/>
          <w:sz w:val="28"/>
        </w:rPr>
        <w:t>
      С₈ – қашардың немесе бұқашықтың енесінен айырған кездегі нақты тірідей салмағы;</w:t>
      </w:r>
    </w:p>
    <w:p>
      <w:pPr>
        <w:spacing w:after="0"/>
        <w:ind w:left="0"/>
        <w:jc w:val="both"/>
      </w:pPr>
      <w:r>
        <w:rPr>
          <w:rFonts w:ascii="Times New Roman"/>
          <w:b w:val="false"/>
          <w:i w:val="false"/>
          <w:color w:val="000000"/>
          <w:sz w:val="28"/>
        </w:rPr>
        <w:t>
      Ст – қашардың немесе бұқашықтың туылған кездегі нақты тірідей салмағы;</w:t>
      </w:r>
    </w:p>
    <w:p>
      <w:pPr>
        <w:spacing w:after="0"/>
        <w:ind w:left="0"/>
        <w:jc w:val="both"/>
      </w:pPr>
      <w:r>
        <w:rPr>
          <w:rFonts w:ascii="Times New Roman"/>
          <w:b w:val="false"/>
          <w:i w:val="false"/>
          <w:color w:val="000000"/>
          <w:sz w:val="28"/>
        </w:rPr>
        <w:t>
      Өж – қашардың немесе бұқашықтың енесінен айырған кездегі жасы;</w:t>
      </w:r>
    </w:p>
    <w:p>
      <w:pPr>
        <w:spacing w:after="0"/>
        <w:ind w:left="0"/>
        <w:jc w:val="both"/>
      </w:pPr>
      <w:r>
        <w:rPr>
          <w:rFonts w:ascii="Times New Roman"/>
          <w:b w:val="false"/>
          <w:i w:val="false"/>
          <w:color w:val="000000"/>
          <w:sz w:val="28"/>
        </w:rPr>
        <w:t>
      205 (екі жүз бес) – қашардың немесе бұқашықтың тірідей салмағын 205 (екі жүз бес) күндік жасқа түзетудің сандық көрсеткіші.</w:t>
      </w:r>
    </w:p>
    <w:bookmarkStart w:name="z55" w:id="43"/>
    <w:p>
      <w:pPr>
        <w:spacing w:after="0"/>
        <w:ind w:left="0"/>
        <w:jc w:val="both"/>
      </w:pPr>
      <w:r>
        <w:rPr>
          <w:rFonts w:ascii="Times New Roman"/>
          <w:b w:val="false"/>
          <w:i w:val="false"/>
          <w:color w:val="000000"/>
          <w:sz w:val="28"/>
        </w:rPr>
        <w:t>
      32. Қашарлар мен бұқашықтардың 365 (үш жүз алпыс бес) күндік жасқа түзетілген тірідей салмағы мынадай формула бойынша есептеледі:</w:t>
      </w:r>
    </w:p>
    <w:bookmarkEnd w:id="43"/>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9845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984500" cy="520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ТС₁₂ – 365 (үш жүз алпыс бес) күндік жасқа түзетілген қашардың немесе бұқашықтың тірідей салмағы;</w:t>
      </w:r>
    </w:p>
    <w:p>
      <w:pPr>
        <w:spacing w:after="0"/>
        <w:ind w:left="0"/>
        <w:jc w:val="both"/>
      </w:pPr>
      <w:r>
        <w:rPr>
          <w:rFonts w:ascii="Times New Roman"/>
          <w:b w:val="false"/>
          <w:i w:val="false"/>
          <w:color w:val="000000"/>
          <w:sz w:val="28"/>
        </w:rPr>
        <w:t>
      С₁₂ – қашардың немесе бұқашықтың өлшеу кезіндегі нақты тірідей салмағы;</w:t>
      </w:r>
    </w:p>
    <w:p>
      <w:pPr>
        <w:spacing w:after="0"/>
        <w:ind w:left="0"/>
        <w:jc w:val="both"/>
      </w:pPr>
      <w:r>
        <w:rPr>
          <w:rFonts w:ascii="Times New Roman"/>
          <w:b w:val="false"/>
          <w:i w:val="false"/>
          <w:color w:val="000000"/>
          <w:sz w:val="28"/>
        </w:rPr>
        <w:t>
      С₈ – қашардың немесе бұқашықтың енесінен айырған кездегі нақты тірідей салмағы;</w:t>
      </w:r>
    </w:p>
    <w:p>
      <w:pPr>
        <w:spacing w:after="0"/>
        <w:ind w:left="0"/>
        <w:jc w:val="both"/>
      </w:pPr>
      <w:r>
        <w:rPr>
          <w:rFonts w:ascii="Times New Roman"/>
          <w:b w:val="false"/>
          <w:i w:val="false"/>
          <w:color w:val="000000"/>
          <w:sz w:val="28"/>
        </w:rPr>
        <w:t>
      Ж₁₂ – қашардың немесе бұқашықтың өлшеу кезіндегі жасы;</w:t>
      </w:r>
    </w:p>
    <w:p>
      <w:pPr>
        <w:spacing w:after="0"/>
        <w:ind w:left="0"/>
        <w:jc w:val="both"/>
      </w:pPr>
      <w:r>
        <w:rPr>
          <w:rFonts w:ascii="Times New Roman"/>
          <w:b w:val="false"/>
          <w:i w:val="false"/>
          <w:color w:val="000000"/>
          <w:sz w:val="28"/>
        </w:rPr>
        <w:t>
      Ж₈ – қашардың немесе бұқашықтың енесінен айырған кездегі жасы;</w:t>
      </w:r>
    </w:p>
    <w:p>
      <w:pPr>
        <w:spacing w:after="0"/>
        <w:ind w:left="0"/>
        <w:jc w:val="both"/>
      </w:pPr>
      <w:r>
        <w:rPr>
          <w:rFonts w:ascii="Times New Roman"/>
          <w:b w:val="false"/>
          <w:i w:val="false"/>
          <w:color w:val="000000"/>
          <w:sz w:val="28"/>
        </w:rPr>
        <w:t>
      160 (жүз алпыс) – 365 (үш жүз алпыс бесінші) және 205 (екі жүз бесінші) күн арасындағы айырмашылықтың сандық көрсеткіші;</w:t>
      </w:r>
    </w:p>
    <w:p>
      <w:pPr>
        <w:spacing w:after="0"/>
        <w:ind w:left="0"/>
        <w:jc w:val="both"/>
      </w:pPr>
      <w:r>
        <w:rPr>
          <w:rFonts w:ascii="Times New Roman"/>
          <w:b w:val="false"/>
          <w:i w:val="false"/>
          <w:color w:val="000000"/>
          <w:sz w:val="28"/>
        </w:rPr>
        <w:t>
      ТС₈ – қашардың немесе бұқашықтың 205 (екі жүз бес) күндік жасқа түзетілген тірідей салмағы.</w:t>
      </w:r>
    </w:p>
    <w:bookmarkStart w:name="z56" w:id="44"/>
    <w:p>
      <w:pPr>
        <w:spacing w:after="0"/>
        <w:ind w:left="0"/>
        <w:jc w:val="both"/>
      </w:pPr>
      <w:r>
        <w:rPr>
          <w:rFonts w:ascii="Times New Roman"/>
          <w:b w:val="false"/>
          <w:i w:val="false"/>
          <w:color w:val="000000"/>
          <w:sz w:val="28"/>
        </w:rPr>
        <w:t>
      33. Өнімділіктің етті бағытындағы сиырлардың, қашарлар мен бұқашықтардың асыл тұқымдық құндылығын бағалау № 149 шешіммен бекітілген Өнімділіктің етті бағытындағы ірі қара малдың асыл тұқымдық құндылығын бағалау әдістемесіне сәйкес ғылыми ұйымда жүргізіледі.</w:t>
      </w:r>
    </w:p>
    <w:bookmarkEnd w:id="44"/>
    <w:bookmarkStart w:name="z57" w:id="45"/>
    <w:p>
      <w:pPr>
        <w:spacing w:after="0"/>
        <w:ind w:left="0"/>
        <w:jc w:val="both"/>
      </w:pPr>
      <w:r>
        <w:rPr>
          <w:rFonts w:ascii="Times New Roman"/>
          <w:b w:val="false"/>
          <w:i w:val="false"/>
          <w:color w:val="000000"/>
          <w:sz w:val="28"/>
        </w:rPr>
        <w:t>
      34. Сиырлардың, қашарлар мен бұқашықтардың асыл тұқымдық құндылығын бағалау қорытындылары бойынша мынадай жеке селекциялық индекстер белгіленеді:</w:t>
      </w:r>
    </w:p>
    <w:bookmarkEnd w:id="45"/>
    <w:p>
      <w:pPr>
        <w:spacing w:after="0"/>
        <w:ind w:left="0"/>
        <w:jc w:val="both"/>
      </w:pPr>
      <w:r>
        <w:rPr>
          <w:rFonts w:ascii="Times New Roman"/>
          <w:b w:val="false"/>
          <w:i w:val="false"/>
          <w:color w:val="000000"/>
          <w:sz w:val="28"/>
        </w:rPr>
        <w:t>
      сиырлар үшін: бұзаулау жеңілдігі индексі; сүттілік индексі; 365 күнге түзетілген тірідей салмақ индексі;</w:t>
      </w:r>
    </w:p>
    <w:p>
      <w:pPr>
        <w:spacing w:after="0"/>
        <w:ind w:left="0"/>
        <w:jc w:val="both"/>
      </w:pPr>
      <w:r>
        <w:rPr>
          <w:rFonts w:ascii="Times New Roman"/>
          <w:b w:val="false"/>
          <w:i w:val="false"/>
          <w:color w:val="000000"/>
          <w:sz w:val="28"/>
        </w:rPr>
        <w:t>
      бұқашықтар мен қашарлар үшін: туылған кездегі тірідей салмақ индексі; тиісінше 205 және 365 күнге түзетілген, енесінен айырған кездегі және бір жастағы тірідей салмақ индекстері.</w:t>
      </w:r>
    </w:p>
    <w:bookmarkStart w:name="z58" w:id="46"/>
    <w:p>
      <w:pPr>
        <w:spacing w:after="0"/>
        <w:ind w:left="0"/>
        <w:jc w:val="both"/>
      </w:pPr>
      <w:r>
        <w:rPr>
          <w:rFonts w:ascii="Times New Roman"/>
          <w:b w:val="false"/>
          <w:i w:val="false"/>
          <w:color w:val="000000"/>
          <w:sz w:val="28"/>
        </w:rPr>
        <w:t>
      35. Сиырлардың, қашарлар мен бұқашықтардың асыл тұқымдық құндылығын индекстік бағалау нәтижелері республикалық палатаға жіберіледі.</w:t>
      </w:r>
    </w:p>
    <w:bookmarkEnd w:id="46"/>
    <w:bookmarkStart w:name="z59" w:id="47"/>
    <w:p>
      <w:pPr>
        <w:spacing w:after="0"/>
        <w:ind w:left="0"/>
        <w:jc w:val="both"/>
      </w:pPr>
      <w:r>
        <w:rPr>
          <w:rFonts w:ascii="Times New Roman"/>
          <w:b w:val="false"/>
          <w:i w:val="false"/>
          <w:color w:val="000000"/>
          <w:sz w:val="28"/>
        </w:rPr>
        <w:t>
      36. Республикалық палата индекстік бағалау жүргізілгеннен кейін 10 (он) жұмыс күнінен кешіктірмей сиырлардың, қашарлар мен бұқашықтардың асыл тұқымдық құндылығын индекстік бағалау нәтижелерін бағаланған жануарлардың сәйкестендіру нөмірлеріне сәйкес САТЖАҚ-қа енгізу үшін операторға береді.</w:t>
      </w:r>
    </w:p>
    <w:bookmarkEnd w:id="47"/>
    <w:bookmarkStart w:name="z60" w:id="48"/>
    <w:p>
      <w:pPr>
        <w:spacing w:after="0"/>
        <w:ind w:left="0"/>
        <w:jc w:val="left"/>
      </w:pPr>
      <w:r>
        <w:rPr>
          <w:rFonts w:ascii="Times New Roman"/>
          <w:b/>
          <w:i w:val="false"/>
          <w:color w:val="000000"/>
        </w:rPr>
        <w:t xml:space="preserve"> 3-параграф. Шошқалардың асыл тұқымдық құндылығын индекстік бағалау</w:t>
      </w:r>
    </w:p>
    <w:bookmarkEnd w:id="48"/>
    <w:bookmarkStart w:name="z61" w:id="49"/>
    <w:p>
      <w:pPr>
        <w:spacing w:after="0"/>
        <w:ind w:left="0"/>
        <w:jc w:val="both"/>
      </w:pPr>
      <w:r>
        <w:rPr>
          <w:rFonts w:ascii="Times New Roman"/>
          <w:b w:val="false"/>
          <w:i w:val="false"/>
          <w:color w:val="000000"/>
          <w:sz w:val="28"/>
        </w:rPr>
        <w:t>
      37. Селекция мақсаты үшін торайларды бірінші іріктеп алу енесі мен атасының асыл тұқымдық құндылығы индекстерін, сондай-ақ олардың өнімділігін ескере отырып, мегежіннен айыру күнінде (өсіріп жеткізуге ауыстыру кезінде) көзбен шолып бағалау нәтижелері бойынша жүргізіледі.</w:t>
      </w:r>
    </w:p>
    <w:bookmarkEnd w:id="49"/>
    <w:p>
      <w:pPr>
        <w:spacing w:after="0"/>
        <w:ind w:left="0"/>
        <w:jc w:val="both"/>
      </w:pPr>
      <w:r>
        <w:rPr>
          <w:rFonts w:ascii="Times New Roman"/>
          <w:b w:val="false"/>
          <w:i w:val="false"/>
          <w:color w:val="000000"/>
          <w:sz w:val="28"/>
        </w:rPr>
        <w:t>
      Тұқым-тегі индексі мынадай формула бойынша есептеледі:</w:t>
      </w:r>
    </w:p>
    <w:p>
      <w:pPr>
        <w:spacing w:after="0"/>
        <w:ind w:left="0"/>
        <w:jc w:val="both"/>
      </w:pPr>
      <w:r>
        <w:rPr>
          <w:rFonts w:ascii="Times New Roman"/>
          <w:b w:val="false"/>
          <w:i w:val="false"/>
          <w:color w:val="000000"/>
          <w:sz w:val="28"/>
        </w:rPr>
        <w:t>
      Т</w:t>
      </w:r>
      <w:r>
        <w:rPr>
          <w:rFonts w:ascii="Times New Roman"/>
          <w:b w:val="false"/>
          <w:i w:val="false"/>
          <w:color w:val="000000"/>
          <w:vertAlign w:val="subscript"/>
        </w:rPr>
        <w:t>и</w:t>
      </w:r>
      <w:r>
        <w:rPr>
          <w:rFonts w:ascii="Times New Roman"/>
          <w:b w:val="false"/>
          <w:i w:val="false"/>
          <w:color w:val="000000"/>
          <w:sz w:val="28"/>
        </w:rPr>
        <w:t>=(А</w:t>
      </w:r>
      <w:r>
        <w:rPr>
          <w:rFonts w:ascii="Times New Roman"/>
          <w:b w:val="false"/>
          <w:i w:val="false"/>
          <w:color w:val="000000"/>
          <w:vertAlign w:val="subscript"/>
        </w:rPr>
        <w:t>и</w:t>
      </w:r>
      <w:r>
        <w:rPr>
          <w:rFonts w:ascii="Times New Roman"/>
          <w:b w:val="false"/>
          <w:i w:val="false"/>
          <w:color w:val="000000"/>
          <w:sz w:val="28"/>
        </w:rPr>
        <w:t>+Е</w:t>
      </w:r>
      <w:r>
        <w:rPr>
          <w:rFonts w:ascii="Times New Roman"/>
          <w:b w:val="false"/>
          <w:i w:val="false"/>
          <w:color w:val="000000"/>
          <w:vertAlign w:val="subscript"/>
        </w:rPr>
        <w:t>и</w:t>
      </w:r>
      <w:r>
        <w:rPr>
          <w:rFonts w:ascii="Times New Roman"/>
          <w:b w:val="false"/>
          <w:i w:val="false"/>
          <w:color w:val="000000"/>
          <w:sz w:val="28"/>
        </w:rPr>
        <w:t>)х0,5,</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Т</w:t>
      </w:r>
      <w:r>
        <w:rPr>
          <w:rFonts w:ascii="Times New Roman"/>
          <w:b w:val="false"/>
          <w:i w:val="false"/>
          <w:color w:val="000000"/>
          <w:vertAlign w:val="subscript"/>
        </w:rPr>
        <w:t>и</w:t>
      </w:r>
      <w:r>
        <w:rPr>
          <w:rFonts w:ascii="Times New Roman"/>
          <w:b w:val="false"/>
          <w:i w:val="false"/>
          <w:color w:val="000000"/>
          <w:sz w:val="28"/>
        </w:rPr>
        <w:t xml:space="preserve"> –тұқым-тегі индексі;</w:t>
      </w:r>
    </w:p>
    <w:p>
      <w:pPr>
        <w:spacing w:after="0"/>
        <w:ind w:left="0"/>
        <w:jc w:val="both"/>
      </w:pPr>
      <w:r>
        <w:rPr>
          <w:rFonts w:ascii="Times New Roman"/>
          <w:b w:val="false"/>
          <w:i w:val="false"/>
          <w:color w:val="000000"/>
          <w:sz w:val="28"/>
        </w:rPr>
        <w:t>
      А</w:t>
      </w:r>
      <w:r>
        <w:rPr>
          <w:rFonts w:ascii="Times New Roman"/>
          <w:b w:val="false"/>
          <w:i w:val="false"/>
          <w:color w:val="000000"/>
          <w:vertAlign w:val="subscript"/>
        </w:rPr>
        <w:t>и</w:t>
      </w:r>
      <w:r>
        <w:rPr>
          <w:rFonts w:ascii="Times New Roman"/>
          <w:b w:val="false"/>
          <w:i w:val="false"/>
          <w:color w:val="000000"/>
          <w:sz w:val="28"/>
        </w:rPr>
        <w:t xml:space="preserve"> – атасының селекциялық индексі;</w:t>
      </w:r>
    </w:p>
    <w:p>
      <w:pPr>
        <w:spacing w:after="0"/>
        <w:ind w:left="0"/>
        <w:jc w:val="both"/>
      </w:pPr>
      <w:r>
        <w:rPr>
          <w:rFonts w:ascii="Times New Roman"/>
          <w:b w:val="false"/>
          <w:i w:val="false"/>
          <w:color w:val="000000"/>
          <w:sz w:val="28"/>
        </w:rPr>
        <w:t>
      Е</w:t>
      </w:r>
      <w:r>
        <w:rPr>
          <w:rFonts w:ascii="Times New Roman"/>
          <w:b w:val="false"/>
          <w:i w:val="false"/>
          <w:color w:val="000000"/>
          <w:vertAlign w:val="subscript"/>
        </w:rPr>
        <w:t>и</w:t>
      </w:r>
      <w:r>
        <w:rPr>
          <w:rFonts w:ascii="Times New Roman"/>
          <w:b w:val="false"/>
          <w:i w:val="false"/>
          <w:color w:val="000000"/>
          <w:sz w:val="28"/>
        </w:rPr>
        <w:t xml:space="preserve"> – енесінің селекциялық индексі.</w:t>
      </w:r>
    </w:p>
    <w:bookmarkStart w:name="z62" w:id="50"/>
    <w:p>
      <w:pPr>
        <w:spacing w:after="0"/>
        <w:ind w:left="0"/>
        <w:jc w:val="both"/>
      </w:pPr>
      <w:r>
        <w:rPr>
          <w:rFonts w:ascii="Times New Roman"/>
          <w:b w:val="false"/>
          <w:i w:val="false"/>
          <w:color w:val="000000"/>
          <w:sz w:val="28"/>
        </w:rPr>
        <w:t>
      38. Емшек саны 12-ден (6/6) кем торайларды іріктеп алуға жол берілмейді.</w:t>
      </w:r>
    </w:p>
    <w:bookmarkEnd w:id="50"/>
    <w:bookmarkStart w:name="z63" w:id="51"/>
    <w:p>
      <w:pPr>
        <w:spacing w:after="0"/>
        <w:ind w:left="0"/>
        <w:jc w:val="both"/>
      </w:pPr>
      <w:r>
        <w:rPr>
          <w:rFonts w:ascii="Times New Roman"/>
          <w:b w:val="false"/>
          <w:i w:val="false"/>
          <w:color w:val="000000"/>
          <w:sz w:val="28"/>
        </w:rPr>
        <w:t>
      39. Өсіруге ауыстырған кезде (мал басын толықтыратын жас төлдер тобына) жас төлдер жеке өлшеуге жатады, өлшеу нәтижелері туралы мәліметтер САТЖАҚ-қа енгізіледі.</w:t>
      </w:r>
    </w:p>
    <w:bookmarkEnd w:id="51"/>
    <w:bookmarkStart w:name="z64" w:id="52"/>
    <w:p>
      <w:pPr>
        <w:spacing w:after="0"/>
        <w:ind w:left="0"/>
        <w:jc w:val="both"/>
      </w:pPr>
      <w:r>
        <w:rPr>
          <w:rFonts w:ascii="Times New Roman"/>
          <w:b w:val="false"/>
          <w:i w:val="false"/>
          <w:color w:val="000000"/>
          <w:sz w:val="28"/>
        </w:rPr>
        <w:t>
      40. Жас төлді өсірудің соңғы кезеңінде қайта-қайта өлшейді және тексеріп-қарайды, бұл ретте сырт бітімі кемістігінің бар болуына ерекше назар аударылады.</w:t>
      </w:r>
    </w:p>
    <w:bookmarkEnd w:id="52"/>
    <w:bookmarkStart w:name="z65" w:id="53"/>
    <w:p>
      <w:pPr>
        <w:spacing w:after="0"/>
        <w:ind w:left="0"/>
        <w:jc w:val="both"/>
      </w:pPr>
      <w:r>
        <w:rPr>
          <w:rFonts w:ascii="Times New Roman"/>
          <w:b w:val="false"/>
          <w:i w:val="false"/>
          <w:color w:val="000000"/>
          <w:sz w:val="28"/>
        </w:rPr>
        <w:t>
      41. Тірідей салмағы 90-110 (тоқсан-жүз он) кг жеткен кезде, жас қабандар мен жас шошқалар өз өнімділігі бойынша бағаланады. Өлшеулер мен өлшемдердің нәтижелері туралы мәліметтер САТЖАҚ-қа енгізіледі.</w:t>
      </w:r>
    </w:p>
    <w:bookmarkEnd w:id="53"/>
    <w:bookmarkStart w:name="z66" w:id="54"/>
    <w:p>
      <w:pPr>
        <w:spacing w:after="0"/>
        <w:ind w:left="0"/>
        <w:jc w:val="both"/>
      </w:pPr>
      <w:r>
        <w:rPr>
          <w:rFonts w:ascii="Times New Roman"/>
          <w:b w:val="false"/>
          <w:i w:val="false"/>
          <w:color w:val="000000"/>
          <w:sz w:val="28"/>
        </w:rPr>
        <w:t>
      42. Өз өнімділігінің фенотиптік көрсеткіштерін бағалау, индекстік бағалау және сырт бітімін аталық ізбен бағалау нәтижелері бойынша өз табынын толықтыру үшін ең жақсы нәтиже көрсеткен жас шошқалар мен жас қабандар іріктеп алынады. Қалған басы (өсуінде және дамуында кемістігі бар ауру жануарларды қоспағанда) өткізіледі.</w:t>
      </w:r>
    </w:p>
    <w:bookmarkEnd w:id="54"/>
    <w:bookmarkStart w:name="z67" w:id="55"/>
    <w:p>
      <w:pPr>
        <w:spacing w:after="0"/>
        <w:ind w:left="0"/>
        <w:jc w:val="both"/>
      </w:pPr>
      <w:r>
        <w:rPr>
          <w:rFonts w:ascii="Times New Roman"/>
          <w:b w:val="false"/>
          <w:i w:val="false"/>
          <w:color w:val="000000"/>
          <w:sz w:val="28"/>
        </w:rPr>
        <w:t>
      43. Жас төлдердің өз өнімділігі көрсеткіштеріне мынадай селекцияланатын белгілер жатады:</w:t>
      </w:r>
    </w:p>
    <w:bookmarkEnd w:id="55"/>
    <w:p>
      <w:pPr>
        <w:spacing w:after="0"/>
        <w:ind w:left="0"/>
        <w:jc w:val="both"/>
      </w:pPr>
      <w:r>
        <w:rPr>
          <w:rFonts w:ascii="Times New Roman"/>
          <w:b w:val="false"/>
          <w:i w:val="false"/>
          <w:color w:val="000000"/>
          <w:sz w:val="28"/>
        </w:rPr>
        <w:t>
      100 (жүз) кг тірідей салмаққа жету жасы (күндер);</w:t>
      </w:r>
    </w:p>
    <w:p>
      <w:pPr>
        <w:spacing w:after="0"/>
        <w:ind w:left="0"/>
        <w:jc w:val="both"/>
      </w:pPr>
      <w:r>
        <w:rPr>
          <w:rFonts w:ascii="Times New Roman"/>
          <w:b w:val="false"/>
          <w:i w:val="false"/>
          <w:color w:val="000000"/>
          <w:sz w:val="28"/>
        </w:rPr>
        <w:t>
      туылғаннан бастап 100 (жүз) кг тірідей салмаққа жеткенге дейінгі тірідей салмағының орташа тәуліктік өсімі;</w:t>
      </w:r>
    </w:p>
    <w:p>
      <w:pPr>
        <w:spacing w:after="0"/>
        <w:ind w:left="0"/>
        <w:jc w:val="both"/>
      </w:pPr>
      <w:r>
        <w:rPr>
          <w:rFonts w:ascii="Times New Roman"/>
          <w:b w:val="false"/>
          <w:i w:val="false"/>
          <w:color w:val="000000"/>
          <w:sz w:val="28"/>
        </w:rPr>
        <w:t>
      бақыланатын өсірудегі тірідей салмақтың орташа тәуліктік өсімі (грамм (бұдан әрі – г));</w:t>
      </w:r>
    </w:p>
    <w:p>
      <w:pPr>
        <w:spacing w:after="0"/>
        <w:ind w:left="0"/>
        <w:jc w:val="both"/>
      </w:pPr>
      <w:r>
        <w:rPr>
          <w:rFonts w:ascii="Times New Roman"/>
          <w:b w:val="false"/>
          <w:i w:val="false"/>
          <w:color w:val="000000"/>
          <w:sz w:val="28"/>
        </w:rPr>
        <w:t>
      бақыланатын өсіру станцияларымен немесе сынақ пункттерімен жарақтандырылған шаруашылықтар үшін – тірідей салмақтың 30-дан 100 кг – ға дейінгі 1 (бір) кг өсімге жұмсалатын азық шығындары;</w:t>
      </w:r>
    </w:p>
    <w:p>
      <w:pPr>
        <w:spacing w:after="0"/>
        <w:ind w:left="0"/>
        <w:jc w:val="both"/>
      </w:pPr>
      <w:r>
        <w:rPr>
          <w:rFonts w:ascii="Times New Roman"/>
          <w:b w:val="false"/>
          <w:i w:val="false"/>
          <w:color w:val="000000"/>
          <w:sz w:val="28"/>
        </w:rPr>
        <w:t>
      дененің ұзындығы (сантиметр (бұдан әрі – см));</w:t>
      </w:r>
    </w:p>
    <w:p>
      <w:pPr>
        <w:spacing w:after="0"/>
        <w:ind w:left="0"/>
        <w:jc w:val="both"/>
      </w:pPr>
      <w:r>
        <w:rPr>
          <w:rFonts w:ascii="Times New Roman"/>
          <w:b w:val="false"/>
          <w:i w:val="false"/>
          <w:color w:val="000000"/>
          <w:sz w:val="28"/>
        </w:rPr>
        <w:t>
      қыртыс майының қалыңдығы (миллиметр (бұдан әрі – мм));</w:t>
      </w:r>
    </w:p>
    <w:p>
      <w:pPr>
        <w:spacing w:after="0"/>
        <w:ind w:left="0"/>
        <w:jc w:val="both"/>
      </w:pPr>
      <w:r>
        <w:rPr>
          <w:rFonts w:ascii="Times New Roman"/>
          <w:b w:val="false"/>
          <w:i w:val="false"/>
          <w:color w:val="000000"/>
          <w:sz w:val="28"/>
        </w:rPr>
        <w:t>
      ең ұзын арқа бұлшықетінің биіктігі (тереңдігі) (мм).</w:t>
      </w:r>
    </w:p>
    <w:bookmarkStart w:name="z68" w:id="56"/>
    <w:p>
      <w:pPr>
        <w:spacing w:after="0"/>
        <w:ind w:left="0"/>
        <w:jc w:val="both"/>
      </w:pPr>
      <w:r>
        <w:rPr>
          <w:rFonts w:ascii="Times New Roman"/>
          <w:b w:val="false"/>
          <w:i w:val="false"/>
          <w:color w:val="000000"/>
          <w:sz w:val="28"/>
        </w:rPr>
        <w:t>
      44. Өз өнімділіктің нақты көрсеткіштерін 100 (жүз) кг қайта есептеу 90-110 (тоқсан-жүз он) кг тірідей салмаққа жеткенде жүзеге асырылады. 90 (тоқсан) кг-дан төмен және 110 (жүз он) кг-дан жоғары тірідей салмақта қайта есептеу жүргізілмейді және өлшеулер асыл тұқымдық құндылықты есептеуде қолданылмайды.</w:t>
      </w:r>
    </w:p>
    <w:bookmarkEnd w:id="56"/>
    <w:bookmarkStart w:name="z69" w:id="5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45. 100 (жүз) кг тірідей салмаққа жету жасын анықтау үшін шошқаларды 500 (бес жүз) кг-ға дейін өлшеу шегі және 0,5 (нөл бүтін оннан бес) кг-дан аспайтын өлшеу қателігі бар таразыларда өлшеу жүзеге асырылады.</w:t>
      </w:r>
    </w:p>
    <w:bookmarkEnd w:id="57"/>
    <w:bookmarkStart w:name="z71" w:id="58"/>
    <w:p>
      <w:pPr>
        <w:spacing w:after="0"/>
        <w:ind w:left="0"/>
        <w:jc w:val="both"/>
      </w:pPr>
      <w:r>
        <w:rPr>
          <w:rFonts w:ascii="Times New Roman"/>
          <w:b w:val="false"/>
          <w:i w:val="false"/>
          <w:color w:val="000000"/>
          <w:sz w:val="28"/>
        </w:rPr>
        <w:t>
      46. 100 (жүз) кг тірідей салмаққа жету жасы формула бойынша есептеледі:</w:t>
      </w:r>
    </w:p>
    <w:bookmarkEnd w:id="58"/>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7780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778000" cy="469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X – 100 (жүз) кг тірідей салмаққа жету жасы (күндер);</w:t>
      </w:r>
    </w:p>
    <w:p>
      <w:pPr>
        <w:spacing w:after="0"/>
        <w:ind w:left="0"/>
        <w:jc w:val="both"/>
      </w:pPr>
      <w:r>
        <w:rPr>
          <w:rFonts w:ascii="Times New Roman"/>
          <w:b w:val="false"/>
          <w:i w:val="false"/>
          <w:color w:val="000000"/>
          <w:sz w:val="28"/>
        </w:rPr>
        <w:t>
      В – соңғы өлшеу күніндегі нақты жасы (күндер);</w:t>
      </w:r>
    </w:p>
    <w:p>
      <w:pPr>
        <w:spacing w:after="0"/>
        <w:ind w:left="0"/>
        <w:jc w:val="both"/>
      </w:pPr>
      <w:r>
        <w:rPr>
          <w:rFonts w:ascii="Times New Roman"/>
          <w:b w:val="false"/>
          <w:i w:val="false"/>
          <w:color w:val="000000"/>
          <w:sz w:val="28"/>
        </w:rPr>
        <w:t>
      М – соңғы өлшеген күні жануардың нақты тірідей салмағы (кг);</w:t>
      </w:r>
    </w:p>
    <w:p>
      <w:pPr>
        <w:spacing w:after="0"/>
        <w:ind w:left="0"/>
        <w:jc w:val="both"/>
      </w:pPr>
      <w:r>
        <w:rPr>
          <w:rFonts w:ascii="Times New Roman"/>
          <w:b w:val="false"/>
          <w:i w:val="false"/>
          <w:color w:val="000000"/>
          <w:sz w:val="28"/>
        </w:rPr>
        <w:t>
      П – өсірудегі тірідей салмақтың орташа тәуліктік өсімі (г);</w:t>
      </w:r>
    </w:p>
    <w:p>
      <w:pPr>
        <w:spacing w:after="0"/>
        <w:ind w:left="0"/>
        <w:jc w:val="both"/>
      </w:pPr>
      <w:r>
        <w:rPr>
          <w:rFonts w:ascii="Times New Roman"/>
          <w:b w:val="false"/>
          <w:i w:val="false"/>
          <w:color w:val="000000"/>
          <w:sz w:val="28"/>
        </w:rPr>
        <w:t>
      Алынған нәтиже бүтін санға дейін дөңгелектенеді.</w:t>
      </w:r>
    </w:p>
    <w:bookmarkStart w:name="z72" w:id="59"/>
    <w:p>
      <w:pPr>
        <w:spacing w:after="0"/>
        <w:ind w:left="0"/>
        <w:jc w:val="both"/>
      </w:pPr>
      <w:r>
        <w:rPr>
          <w:rFonts w:ascii="Times New Roman"/>
          <w:b w:val="false"/>
          <w:i w:val="false"/>
          <w:color w:val="000000"/>
          <w:sz w:val="28"/>
        </w:rPr>
        <w:t>
      47. Туылғаннан бастап 100 кг тірідей салмаққа жеткенге дейінгі тірідей салмақтың орташа тәуліктік өсімі жануарларды 90-110 кг тірідей салмаққа жеткенге дейін қайта-қайта өлшеу жолымен мал басын толықтыратын жас төлдерде (шошқалар мен қабандарда) анықталады және формула бойынша есептеледі:</w:t>
      </w:r>
    </w:p>
    <w:bookmarkEnd w:id="59"/>
    <w:p>
      <w:pPr>
        <w:spacing w:after="0"/>
        <w:ind w:left="0"/>
        <w:jc w:val="both"/>
      </w:pPr>
      <w:r>
        <w:rPr>
          <w:rFonts w:ascii="Times New Roman"/>
          <w:b w:val="false"/>
          <w:i w:val="false"/>
          <w:color w:val="000000"/>
          <w:sz w:val="28"/>
        </w:rPr>
        <w:t>
      С = (m</w:t>
      </w:r>
      <w:r>
        <w:rPr>
          <w:rFonts w:ascii="Times New Roman"/>
          <w:b w:val="false"/>
          <w:i w:val="false"/>
          <w:color w:val="000000"/>
          <w:vertAlign w:val="subscript"/>
        </w:rPr>
        <w:t>2</w:t>
      </w:r>
      <w:r>
        <w:rPr>
          <w:rFonts w:ascii="Times New Roman"/>
          <w:b w:val="false"/>
          <w:i w:val="false"/>
          <w:color w:val="000000"/>
          <w:sz w:val="28"/>
        </w:rPr>
        <w:t>- п) х1000,</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С – туылғаннан бастап 100 (жүз) кг (г) тірідей салмаққа жеткенге дейінгі тірідей салмақтың орташа тәуліктік өсімі;</w:t>
      </w:r>
    </w:p>
    <w:p>
      <w:pPr>
        <w:spacing w:after="0"/>
        <w:ind w:left="0"/>
        <w:jc w:val="both"/>
      </w:pPr>
      <w:r>
        <w:rPr>
          <w:rFonts w:ascii="Times New Roman"/>
          <w:b w:val="false"/>
          <w:i w:val="false"/>
          <w:color w:val="000000"/>
          <w:sz w:val="28"/>
        </w:rPr>
        <w:t>
      m</w:t>
      </w:r>
      <w:r>
        <w:rPr>
          <w:rFonts w:ascii="Times New Roman"/>
          <w:b w:val="false"/>
          <w:i w:val="false"/>
          <w:color w:val="000000"/>
          <w:vertAlign w:val="subscript"/>
        </w:rPr>
        <w:t>2</w:t>
      </w:r>
      <w:r>
        <w:rPr>
          <w:rFonts w:ascii="Times New Roman"/>
          <w:b w:val="false"/>
          <w:i w:val="false"/>
          <w:color w:val="000000"/>
          <w:sz w:val="28"/>
        </w:rPr>
        <w:t xml:space="preserve"> – соңғы өлшеу кезіндегі жануардың тірідей салмағы (кг) (90 (тоқсан) мен 110 (жүз он) кг аралығында);</w:t>
      </w:r>
    </w:p>
    <w:p>
      <w:pPr>
        <w:spacing w:after="0"/>
        <w:ind w:left="0"/>
        <w:jc w:val="both"/>
      </w:pPr>
      <w:r>
        <w:rPr>
          <w:rFonts w:ascii="Times New Roman"/>
          <w:b w:val="false"/>
          <w:i w:val="false"/>
          <w:color w:val="000000"/>
          <w:sz w:val="28"/>
        </w:rPr>
        <w:t>
      п – соңғы өлшеу кезіндегі жануардың жасы (күндер);</w:t>
      </w:r>
    </w:p>
    <w:p>
      <w:pPr>
        <w:spacing w:after="0"/>
        <w:ind w:left="0"/>
        <w:jc w:val="both"/>
      </w:pPr>
      <w:r>
        <w:rPr>
          <w:rFonts w:ascii="Times New Roman"/>
          <w:b w:val="false"/>
          <w:i w:val="false"/>
          <w:color w:val="000000"/>
          <w:sz w:val="28"/>
        </w:rPr>
        <w:t>
      1000 – граммен қайта есептеу коэффициенті.</w:t>
      </w:r>
    </w:p>
    <w:bookmarkStart w:name="z73" w:id="60"/>
    <w:p>
      <w:pPr>
        <w:spacing w:after="0"/>
        <w:ind w:left="0"/>
        <w:jc w:val="both"/>
      </w:pPr>
      <w:r>
        <w:rPr>
          <w:rFonts w:ascii="Times New Roman"/>
          <w:b w:val="false"/>
          <w:i w:val="false"/>
          <w:color w:val="000000"/>
          <w:sz w:val="28"/>
        </w:rPr>
        <w:t>
      48. Өсірудегі тірідей салмақтың орташа тәуліктік өсімі г-ға дейінгі дәлдікпен формула бойынша есептеледі:</w:t>
      </w:r>
    </w:p>
    <w:bookmarkEnd w:id="60"/>
    <w:p>
      <w:pPr>
        <w:spacing w:after="0"/>
        <w:ind w:left="0"/>
        <w:jc w:val="both"/>
      </w:pPr>
      <w:r>
        <w:rPr>
          <w:rFonts w:ascii="Times New Roman"/>
          <w:b w:val="false"/>
          <w:i w:val="false"/>
          <w:color w:val="000000"/>
          <w:sz w:val="28"/>
        </w:rPr>
        <w:t>
      Ө = ( m</w:t>
      </w:r>
      <w:r>
        <w:rPr>
          <w:rFonts w:ascii="Times New Roman"/>
          <w:b w:val="false"/>
          <w:i w:val="false"/>
          <w:color w:val="000000"/>
          <w:vertAlign w:val="subscript"/>
        </w:rPr>
        <w:t>2</w:t>
      </w:r>
      <w:r>
        <w:rPr>
          <w:rFonts w:ascii="Times New Roman"/>
          <w:b w:val="false"/>
          <w:i w:val="false"/>
          <w:color w:val="000000"/>
          <w:sz w:val="28"/>
        </w:rPr>
        <w:t xml:space="preserve"> –m</w:t>
      </w:r>
      <w:r>
        <w:rPr>
          <w:rFonts w:ascii="Times New Roman"/>
          <w:b w:val="false"/>
          <w:i w:val="false"/>
          <w:color w:val="000000"/>
          <w:vertAlign w:val="subscript"/>
        </w:rPr>
        <w:t>1</w:t>
      </w:r>
      <w:r>
        <w:rPr>
          <w:rFonts w:ascii="Times New Roman"/>
          <w:b w:val="false"/>
          <w:i w:val="false"/>
          <w:color w:val="000000"/>
          <w:sz w:val="28"/>
        </w:rPr>
        <w:t>)/(n</w:t>
      </w:r>
      <w:r>
        <w:rPr>
          <w:rFonts w:ascii="Times New Roman"/>
          <w:b w:val="false"/>
          <w:i w:val="false"/>
          <w:color w:val="000000"/>
          <w:vertAlign w:val="subscript"/>
        </w:rPr>
        <w:t>2</w:t>
      </w:r>
      <w:r>
        <w:rPr>
          <w:rFonts w:ascii="Times New Roman"/>
          <w:b w:val="false"/>
          <w:i w:val="false"/>
          <w:color w:val="000000"/>
          <w:sz w:val="28"/>
        </w:rPr>
        <w:t>—n</w:t>
      </w:r>
      <w:r>
        <w:rPr>
          <w:rFonts w:ascii="Times New Roman"/>
          <w:b w:val="false"/>
          <w:i w:val="false"/>
          <w:color w:val="000000"/>
          <w:vertAlign w:val="subscript"/>
        </w:rPr>
        <w:t>1</w:t>
      </w:r>
      <w:r>
        <w:rPr>
          <w:rFonts w:ascii="Times New Roman"/>
          <w:b w:val="false"/>
          <w:i w:val="false"/>
          <w:color w:val="000000"/>
          <w:sz w:val="28"/>
        </w:rPr>
        <w:t>),</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Ө – өсірудегі тірідей салмақтың орташа тәуліктік өсімі (г);</w:t>
      </w:r>
    </w:p>
    <w:p>
      <w:pPr>
        <w:spacing w:after="0"/>
        <w:ind w:left="0"/>
        <w:jc w:val="both"/>
      </w:pPr>
      <w:r>
        <w:rPr>
          <w:rFonts w:ascii="Times New Roman"/>
          <w:b w:val="false"/>
          <w:i w:val="false"/>
          <w:color w:val="000000"/>
          <w:sz w:val="28"/>
        </w:rPr>
        <w:t>
      m</w:t>
      </w:r>
      <w:r>
        <w:rPr>
          <w:rFonts w:ascii="Times New Roman"/>
          <w:b w:val="false"/>
          <w:i w:val="false"/>
          <w:color w:val="000000"/>
          <w:vertAlign w:val="subscript"/>
        </w:rPr>
        <w:t>2</w:t>
      </w:r>
      <w:r>
        <w:rPr>
          <w:rFonts w:ascii="Times New Roman"/>
          <w:b w:val="false"/>
          <w:i w:val="false"/>
          <w:color w:val="000000"/>
          <w:sz w:val="28"/>
        </w:rPr>
        <w:t xml:space="preserve"> – бағалау жүргізілген күні жануардың тірідей салмағы (90 (тоқсан)-нан 110 (жүз он) кг дейін) (кг);</w:t>
      </w:r>
    </w:p>
    <w:p>
      <w:pPr>
        <w:spacing w:after="0"/>
        <w:ind w:left="0"/>
        <w:jc w:val="both"/>
      </w:pPr>
      <w:r>
        <w:rPr>
          <w:rFonts w:ascii="Times New Roman"/>
          <w:b w:val="false"/>
          <w:i w:val="false"/>
          <w:color w:val="000000"/>
          <w:sz w:val="28"/>
        </w:rPr>
        <w:t>
      m</w:t>
      </w:r>
      <w:r>
        <w:rPr>
          <w:rFonts w:ascii="Times New Roman"/>
          <w:b w:val="false"/>
          <w:i w:val="false"/>
          <w:color w:val="000000"/>
          <w:vertAlign w:val="subscript"/>
        </w:rPr>
        <w:t>1</w:t>
      </w:r>
      <w:r>
        <w:rPr>
          <w:rFonts w:ascii="Times New Roman"/>
          <w:b w:val="false"/>
          <w:i w:val="false"/>
          <w:color w:val="000000"/>
          <w:sz w:val="28"/>
        </w:rPr>
        <w:t xml:space="preserve"> – өсіруге қойған күні жануардың тірідей салмағы (кг);</w:t>
      </w:r>
    </w:p>
    <w:p>
      <w:pPr>
        <w:spacing w:after="0"/>
        <w:ind w:left="0"/>
        <w:jc w:val="both"/>
      </w:pPr>
      <w:r>
        <w:rPr>
          <w:rFonts w:ascii="Times New Roman"/>
          <w:b w:val="false"/>
          <w:i w:val="false"/>
          <w:color w:val="000000"/>
          <w:sz w:val="28"/>
        </w:rPr>
        <w:t>
      n</w:t>
      </w:r>
      <w:r>
        <w:rPr>
          <w:rFonts w:ascii="Times New Roman"/>
          <w:b w:val="false"/>
          <w:i w:val="false"/>
          <w:color w:val="000000"/>
          <w:vertAlign w:val="subscript"/>
        </w:rPr>
        <w:t>2</w:t>
      </w:r>
      <w:r>
        <w:rPr>
          <w:rFonts w:ascii="Times New Roman"/>
          <w:b w:val="false"/>
          <w:i w:val="false"/>
          <w:color w:val="000000"/>
          <w:sz w:val="28"/>
        </w:rPr>
        <w:t xml:space="preserve"> – бағалау жүргізілген күні жануардың жасы (90 (тоқсан)-нан 110 (жүз он) кг дейін) (күндер);</w:t>
      </w:r>
    </w:p>
    <w:p>
      <w:pPr>
        <w:spacing w:after="0"/>
        <w:ind w:left="0"/>
        <w:jc w:val="both"/>
      </w:pPr>
      <w:r>
        <w:rPr>
          <w:rFonts w:ascii="Times New Roman"/>
          <w:b w:val="false"/>
          <w:i w:val="false"/>
          <w:color w:val="000000"/>
          <w:sz w:val="28"/>
        </w:rPr>
        <w:t>
      n</w:t>
      </w:r>
      <w:r>
        <w:rPr>
          <w:rFonts w:ascii="Times New Roman"/>
          <w:b w:val="false"/>
          <w:i w:val="false"/>
          <w:color w:val="000000"/>
          <w:vertAlign w:val="subscript"/>
        </w:rPr>
        <w:t>1</w:t>
      </w:r>
      <w:r>
        <w:rPr>
          <w:rFonts w:ascii="Times New Roman"/>
          <w:b w:val="false"/>
          <w:i w:val="false"/>
          <w:color w:val="000000"/>
          <w:sz w:val="28"/>
        </w:rPr>
        <w:t xml:space="preserve"> – өсіруге қойған күні жануардың жасы (күндер).</w:t>
      </w:r>
    </w:p>
    <w:bookmarkStart w:name="z74" w:id="61"/>
    <w:p>
      <w:pPr>
        <w:spacing w:after="0"/>
        <w:ind w:left="0"/>
        <w:jc w:val="both"/>
      </w:pPr>
      <w:r>
        <w:rPr>
          <w:rFonts w:ascii="Times New Roman"/>
          <w:b w:val="false"/>
          <w:i w:val="false"/>
          <w:color w:val="000000"/>
          <w:sz w:val="28"/>
        </w:rPr>
        <w:t>
      49. 30 (отыз) кг-нан 100 (жүз) кг дейінгі тірідей салмақтың 1 (бір) кг өсімге жұмсалатын азық шығындары бақылау кезеңінде жануарларды азықтандыруға арналған құрғақ азықты өлшеу шегі 10 (он) кг-ға дейінгі және өлшеу қателігі 0,05 (нөл бүтін жүзден бес) кг аспайтын таразыларда күн сайын өлшеу жолымен сынақтардың бірінші күнінен соңғы күніне дейін айқындалады.</w:t>
      </w:r>
    </w:p>
    <w:bookmarkEnd w:id="61"/>
    <w:bookmarkStart w:name="z75" w:id="62"/>
    <w:p>
      <w:pPr>
        <w:spacing w:after="0"/>
        <w:ind w:left="0"/>
        <w:jc w:val="both"/>
      </w:pPr>
      <w:r>
        <w:rPr>
          <w:rFonts w:ascii="Times New Roman"/>
          <w:b w:val="false"/>
          <w:i w:val="false"/>
          <w:color w:val="000000"/>
          <w:sz w:val="28"/>
        </w:rPr>
        <w:t>
      50. Жануарларды азықтандыру тәулігіне кемінде 2 (екі) рет жүзеге асырылады, бұл ретте азық қалдықтары мен ысырабына жол берілмейді.</w:t>
      </w:r>
    </w:p>
    <w:bookmarkEnd w:id="62"/>
    <w:bookmarkStart w:name="z76" w:id="63"/>
    <w:p>
      <w:pPr>
        <w:spacing w:after="0"/>
        <w:ind w:left="0"/>
        <w:jc w:val="both"/>
      </w:pPr>
      <w:r>
        <w:rPr>
          <w:rFonts w:ascii="Times New Roman"/>
          <w:b w:val="false"/>
          <w:i w:val="false"/>
          <w:color w:val="000000"/>
          <w:sz w:val="28"/>
        </w:rPr>
        <w:t>
      51. Бақылау кезеңінде тірідей салмақтың 1 (бір) кг өсіміне арналған азық шығындары формула бойынша есептеледі:</w:t>
      </w:r>
    </w:p>
    <w:bookmarkEnd w:id="63"/>
    <w:p>
      <w:pPr>
        <w:spacing w:after="0"/>
        <w:ind w:left="0"/>
        <w:jc w:val="both"/>
      </w:pPr>
      <w:r>
        <w:rPr>
          <w:rFonts w:ascii="Times New Roman"/>
          <w:b w:val="false"/>
          <w:i w:val="false"/>
          <w:color w:val="000000"/>
          <w:sz w:val="28"/>
        </w:rPr>
        <w:t>
      Х</w:t>
      </w:r>
      <w:r>
        <w:rPr>
          <w:rFonts w:ascii="Times New Roman"/>
          <w:b w:val="false"/>
          <w:i w:val="false"/>
          <w:color w:val="000000"/>
          <w:vertAlign w:val="subscript"/>
        </w:rPr>
        <w:t>2</w:t>
      </w:r>
      <w:r>
        <w:rPr>
          <w:rFonts w:ascii="Times New Roman"/>
          <w:b w:val="false"/>
          <w:i w:val="false"/>
          <w:color w:val="000000"/>
          <w:sz w:val="28"/>
        </w:rPr>
        <w:t xml:space="preserve"> = К / Х</w:t>
      </w:r>
      <w:r>
        <w:rPr>
          <w:rFonts w:ascii="Times New Roman"/>
          <w:b w:val="false"/>
          <w:i w:val="false"/>
          <w:color w:val="000000"/>
          <w:vertAlign w:val="subscript"/>
        </w:rPr>
        <w:t>1</w:t>
      </w:r>
      <w:r>
        <w:rPr>
          <w:rFonts w:ascii="Times New Roman"/>
          <w:b w:val="false"/>
          <w:i w:val="false"/>
          <w:color w:val="000000"/>
          <w:sz w:val="28"/>
        </w:rPr>
        <w:t>,</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Х</w:t>
      </w:r>
      <w:r>
        <w:rPr>
          <w:rFonts w:ascii="Times New Roman"/>
          <w:b w:val="false"/>
          <w:i w:val="false"/>
          <w:color w:val="000000"/>
          <w:vertAlign w:val="subscript"/>
        </w:rPr>
        <w:t>2</w:t>
      </w:r>
      <w:r>
        <w:rPr>
          <w:rFonts w:ascii="Times New Roman"/>
          <w:b w:val="false"/>
          <w:i w:val="false"/>
          <w:color w:val="000000"/>
          <w:sz w:val="28"/>
        </w:rPr>
        <w:t xml:space="preserve"> – 30 (отыз) кг-нан 100 (жүз) кг-ға дейін бақыланатын өсіру кезінде тірідей салмақтың 1 (бір) кг өсіміне жұмсалатын азық шығындары;</w:t>
      </w:r>
    </w:p>
    <w:p>
      <w:pPr>
        <w:spacing w:after="0"/>
        <w:ind w:left="0"/>
        <w:jc w:val="both"/>
      </w:pPr>
      <w:r>
        <w:rPr>
          <w:rFonts w:ascii="Times New Roman"/>
          <w:b w:val="false"/>
          <w:i w:val="false"/>
          <w:color w:val="000000"/>
          <w:sz w:val="28"/>
        </w:rPr>
        <w:t>
      К – бақылау кезеңінде желінген құрғақ азықтың салмағы (кг);</w:t>
      </w:r>
    </w:p>
    <w:p>
      <w:pPr>
        <w:spacing w:after="0"/>
        <w:ind w:left="0"/>
        <w:jc w:val="both"/>
      </w:pPr>
      <w:r>
        <w:rPr>
          <w:rFonts w:ascii="Times New Roman"/>
          <w:b w:val="false"/>
          <w:i w:val="false"/>
          <w:color w:val="000000"/>
          <w:sz w:val="28"/>
        </w:rPr>
        <w:t>
      X</w:t>
      </w:r>
      <w:r>
        <w:rPr>
          <w:rFonts w:ascii="Times New Roman"/>
          <w:b w:val="false"/>
          <w:i w:val="false"/>
          <w:color w:val="000000"/>
          <w:vertAlign w:val="subscript"/>
        </w:rPr>
        <w:t>1</w:t>
      </w:r>
      <w:r>
        <w:rPr>
          <w:rFonts w:ascii="Times New Roman"/>
          <w:b w:val="false"/>
          <w:i w:val="false"/>
          <w:color w:val="000000"/>
          <w:sz w:val="28"/>
        </w:rPr>
        <w:t xml:space="preserve"> –бақылау кезеңінде тірідей салмақтың өсімі (кг).</w:t>
      </w:r>
    </w:p>
    <w:p>
      <w:pPr>
        <w:spacing w:after="0"/>
        <w:ind w:left="0"/>
        <w:jc w:val="both"/>
      </w:pPr>
      <w:r>
        <w:rPr>
          <w:rFonts w:ascii="Times New Roman"/>
          <w:b w:val="false"/>
          <w:i w:val="false"/>
          <w:color w:val="000000"/>
          <w:sz w:val="28"/>
        </w:rPr>
        <w:t>
      Алынған нәтиже 0,01 (нөл бүтін жүзден бір) кг дәлдікпен бекітіледі.</w:t>
      </w:r>
    </w:p>
    <w:bookmarkStart w:name="z77" w:id="64"/>
    <w:p>
      <w:pPr>
        <w:spacing w:after="0"/>
        <w:ind w:left="0"/>
        <w:jc w:val="both"/>
      </w:pPr>
      <w:r>
        <w:rPr>
          <w:rFonts w:ascii="Times New Roman"/>
          <w:b w:val="false"/>
          <w:i w:val="false"/>
          <w:color w:val="000000"/>
          <w:sz w:val="28"/>
        </w:rPr>
        <w:t>
      52. Дененің ұзындығы желке жалынан бастап құйрықтың ұшына дейін арқасының ортаңғы сызығымен болат өлшеуіш таспамен өлшенеді, 1 (бір) см бөліну құнымен.</w:t>
      </w:r>
    </w:p>
    <w:bookmarkEnd w:id="64"/>
    <w:bookmarkStart w:name="z78" w:id="65"/>
    <w:p>
      <w:pPr>
        <w:spacing w:after="0"/>
        <w:ind w:left="0"/>
        <w:jc w:val="both"/>
      </w:pPr>
      <w:r>
        <w:rPr>
          <w:rFonts w:ascii="Times New Roman"/>
          <w:b w:val="false"/>
          <w:i w:val="false"/>
          <w:color w:val="000000"/>
          <w:sz w:val="28"/>
        </w:rPr>
        <w:t>
      53. Дененің ұзындығы нақты тірідей салмақтың стандартты 100 (жүз) кг шамасынан ауытқуына байланысты дененің нақты ұзындығын азайтатын немесе арттыратын 1 (бір) кг тірідей салмаққа түзету коэффициентін ескере отырып, формула бойынша есептеледі:</w:t>
      </w:r>
    </w:p>
    <w:bookmarkEnd w:id="65"/>
    <w:p>
      <w:pPr>
        <w:spacing w:after="0"/>
        <w:ind w:left="0"/>
        <w:jc w:val="both"/>
      </w:pPr>
      <w:r>
        <w:rPr>
          <w:rFonts w:ascii="Times New Roman"/>
          <w:b w:val="false"/>
          <w:i w:val="false"/>
          <w:color w:val="000000"/>
          <w:sz w:val="28"/>
        </w:rPr>
        <w:t>
      Ұ</w:t>
      </w:r>
      <w:r>
        <w:rPr>
          <w:rFonts w:ascii="Times New Roman"/>
          <w:b w:val="false"/>
          <w:i w:val="false"/>
          <w:color w:val="000000"/>
          <w:vertAlign w:val="subscript"/>
        </w:rPr>
        <w:t>100</w:t>
      </w:r>
      <w:r>
        <w:rPr>
          <w:rFonts w:ascii="Times New Roman"/>
          <w:b w:val="false"/>
          <w:i w:val="false"/>
          <w:color w:val="000000"/>
          <w:sz w:val="28"/>
        </w:rPr>
        <w:t xml:space="preserve"> — Ұ</w:t>
      </w:r>
      <w:r>
        <w:rPr>
          <w:rFonts w:ascii="Times New Roman"/>
          <w:b w:val="false"/>
          <w:i w:val="false"/>
          <w:color w:val="000000"/>
          <w:vertAlign w:val="subscript"/>
        </w:rPr>
        <w:t>н</w:t>
      </w:r>
      <w:r>
        <w:rPr>
          <w:rFonts w:ascii="Times New Roman"/>
          <w:b w:val="false"/>
          <w:i w:val="false"/>
          <w:color w:val="000000"/>
          <w:sz w:val="28"/>
        </w:rPr>
        <w:t xml:space="preserve"> + 0,35 х (100 — С),</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Ұ</w:t>
      </w:r>
      <w:r>
        <w:rPr>
          <w:rFonts w:ascii="Times New Roman"/>
          <w:b w:val="false"/>
          <w:i w:val="false"/>
          <w:color w:val="000000"/>
          <w:vertAlign w:val="subscript"/>
        </w:rPr>
        <w:t>100</w:t>
      </w:r>
      <w:r>
        <w:rPr>
          <w:rFonts w:ascii="Times New Roman"/>
          <w:b w:val="false"/>
          <w:i w:val="false"/>
          <w:color w:val="000000"/>
          <w:sz w:val="28"/>
        </w:rPr>
        <w:t xml:space="preserve"> – дененің ұзындығы (см);</w:t>
      </w:r>
    </w:p>
    <w:p>
      <w:pPr>
        <w:spacing w:after="0"/>
        <w:ind w:left="0"/>
        <w:jc w:val="both"/>
      </w:pPr>
      <w:r>
        <w:rPr>
          <w:rFonts w:ascii="Times New Roman"/>
          <w:b w:val="false"/>
          <w:i w:val="false"/>
          <w:color w:val="000000"/>
          <w:sz w:val="28"/>
        </w:rPr>
        <w:t>
      Ұ</w:t>
      </w:r>
      <w:r>
        <w:rPr>
          <w:rFonts w:ascii="Times New Roman"/>
          <w:b w:val="false"/>
          <w:i w:val="false"/>
          <w:color w:val="000000"/>
          <w:vertAlign w:val="subscript"/>
        </w:rPr>
        <w:t>н</w:t>
      </w:r>
      <w:r>
        <w:rPr>
          <w:rFonts w:ascii="Times New Roman"/>
          <w:b w:val="false"/>
          <w:i w:val="false"/>
          <w:color w:val="000000"/>
          <w:sz w:val="28"/>
        </w:rPr>
        <w:t xml:space="preserve"> – дененің нақты ұзындығы (см);</w:t>
      </w:r>
    </w:p>
    <w:p>
      <w:pPr>
        <w:spacing w:after="0"/>
        <w:ind w:left="0"/>
        <w:jc w:val="both"/>
      </w:pPr>
      <w:r>
        <w:rPr>
          <w:rFonts w:ascii="Times New Roman"/>
          <w:b w:val="false"/>
          <w:i w:val="false"/>
          <w:color w:val="000000"/>
          <w:sz w:val="28"/>
        </w:rPr>
        <w:t>
      С – соңғы өлшеу күні жануардың нақты тірідей салмағы (кг);</w:t>
      </w:r>
    </w:p>
    <w:p>
      <w:pPr>
        <w:spacing w:after="0"/>
        <w:ind w:left="0"/>
        <w:jc w:val="both"/>
      </w:pPr>
      <w:r>
        <w:rPr>
          <w:rFonts w:ascii="Times New Roman"/>
          <w:b w:val="false"/>
          <w:i w:val="false"/>
          <w:color w:val="000000"/>
          <w:sz w:val="28"/>
        </w:rPr>
        <w:t>
      0,35 – түзету коэффициенті.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54. Қыртыс майының қалыңдығы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қыртыс майының қалыңдығын және ең ұзын арқа бұлшықетінің биіктігін (тереңдігін) ультрадыбыстық өлшеуге арналған нүктелердің орналасуының анатомиялық схемасы бойынша 2 нүктеде (P1, P2) қателігі 1 мм-ден аспайтын (Piglog-105 немесе ұқсастығы) шошқалардың ет сапасын ультрадыбыстық зерттеу құралының көмегімен тірі шошқаларда айқындалады.</w:t>
      </w:r>
    </w:p>
    <w:bookmarkStart w:name="z80" w:id="66"/>
    <w:p>
      <w:pPr>
        <w:spacing w:after="0"/>
        <w:ind w:left="0"/>
        <w:jc w:val="both"/>
      </w:pPr>
      <w:r>
        <w:rPr>
          <w:rFonts w:ascii="Times New Roman"/>
          <w:b w:val="false"/>
          <w:i w:val="false"/>
          <w:color w:val="000000"/>
          <w:sz w:val="28"/>
        </w:rPr>
        <w:t>
      55. P1 және P2 нүктелеріндегі қыртыс майының қалыңдығы нақты тірідей салмақтың стандартты 100 кг шамасынан ауытқуына байланысты қыртыс майының нақты қалыңдығын азайтатын немесе арттыратын 1 кг тірідей салмаққа түзету коэффициентін ескере отырып, формула бойынша есептеледі:</w:t>
      </w:r>
    </w:p>
    <w:bookmarkEnd w:id="66"/>
    <w:p>
      <w:pPr>
        <w:spacing w:after="0"/>
        <w:ind w:left="0"/>
        <w:jc w:val="both"/>
      </w:pPr>
      <w:r>
        <w:rPr>
          <w:rFonts w:ascii="Times New Roman"/>
          <w:b w:val="false"/>
          <w:i w:val="false"/>
          <w:color w:val="000000"/>
          <w:sz w:val="28"/>
        </w:rPr>
        <w:t>
      Қ</w:t>
      </w:r>
      <w:r>
        <w:rPr>
          <w:rFonts w:ascii="Times New Roman"/>
          <w:b w:val="false"/>
          <w:i w:val="false"/>
          <w:color w:val="000000"/>
          <w:vertAlign w:val="subscript"/>
        </w:rPr>
        <w:t>p1</w:t>
      </w:r>
      <w:r>
        <w:rPr>
          <w:rFonts w:ascii="Times New Roman"/>
          <w:b w:val="false"/>
          <w:i w:val="false"/>
          <w:color w:val="000000"/>
          <w:sz w:val="28"/>
        </w:rPr>
        <w:t>,</w:t>
      </w:r>
      <w:r>
        <w:rPr>
          <w:rFonts w:ascii="Times New Roman"/>
          <w:b w:val="false"/>
          <w:i w:val="false"/>
          <w:color w:val="000000"/>
          <w:vertAlign w:val="subscript"/>
        </w:rPr>
        <w:t>p2</w:t>
      </w:r>
      <w:r>
        <w:rPr>
          <w:rFonts w:ascii="Times New Roman"/>
          <w:b w:val="false"/>
          <w:i w:val="false"/>
          <w:color w:val="000000"/>
          <w:sz w:val="28"/>
        </w:rPr>
        <w:t xml:space="preserve"> = Қ</w:t>
      </w:r>
      <w:r>
        <w:rPr>
          <w:rFonts w:ascii="Times New Roman"/>
          <w:b w:val="false"/>
          <w:i w:val="false"/>
          <w:color w:val="000000"/>
          <w:vertAlign w:val="subscript"/>
        </w:rPr>
        <w:t>нР1</w:t>
      </w:r>
      <w:r>
        <w:rPr>
          <w:rFonts w:ascii="Times New Roman"/>
          <w:b w:val="false"/>
          <w:i w:val="false"/>
          <w:color w:val="000000"/>
          <w:sz w:val="28"/>
        </w:rPr>
        <w:t>,</w:t>
      </w:r>
      <w:r>
        <w:rPr>
          <w:rFonts w:ascii="Times New Roman"/>
          <w:b w:val="false"/>
          <w:i w:val="false"/>
          <w:color w:val="000000"/>
          <w:vertAlign w:val="subscript"/>
        </w:rPr>
        <w:t>р2</w:t>
      </w:r>
      <w:r>
        <w:rPr>
          <w:rFonts w:ascii="Times New Roman"/>
          <w:b w:val="false"/>
          <w:i w:val="false"/>
          <w:color w:val="000000"/>
          <w:sz w:val="28"/>
        </w:rPr>
        <w:t>+ 0,15 х (100 - С),</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Қ</w:t>
      </w:r>
      <w:r>
        <w:rPr>
          <w:rFonts w:ascii="Times New Roman"/>
          <w:b w:val="false"/>
          <w:i w:val="false"/>
          <w:color w:val="000000"/>
          <w:vertAlign w:val="subscript"/>
        </w:rPr>
        <w:t>p1</w:t>
      </w:r>
      <w:r>
        <w:rPr>
          <w:rFonts w:ascii="Times New Roman"/>
          <w:b w:val="false"/>
          <w:i w:val="false"/>
          <w:color w:val="000000"/>
          <w:sz w:val="28"/>
        </w:rPr>
        <w:t>, Р</w:t>
      </w:r>
      <w:r>
        <w:rPr>
          <w:rFonts w:ascii="Times New Roman"/>
          <w:b w:val="false"/>
          <w:i w:val="false"/>
          <w:color w:val="000000"/>
          <w:vertAlign w:val="subscript"/>
        </w:rPr>
        <w:t>2</w:t>
      </w:r>
      <w:r>
        <w:rPr>
          <w:rFonts w:ascii="Times New Roman"/>
          <w:b w:val="false"/>
          <w:i w:val="false"/>
          <w:color w:val="000000"/>
          <w:sz w:val="28"/>
        </w:rPr>
        <w:t xml:space="preserve"> – P1 және P2 (мм) нүктелеріндегі қыртыс майының қалыңдығы;</w:t>
      </w:r>
    </w:p>
    <w:p>
      <w:pPr>
        <w:spacing w:after="0"/>
        <w:ind w:left="0"/>
        <w:jc w:val="both"/>
      </w:pPr>
      <w:r>
        <w:rPr>
          <w:rFonts w:ascii="Times New Roman"/>
          <w:b w:val="false"/>
          <w:i w:val="false"/>
          <w:color w:val="000000"/>
          <w:sz w:val="28"/>
        </w:rPr>
        <w:t>
      Қ</w:t>
      </w:r>
      <w:r>
        <w:rPr>
          <w:rFonts w:ascii="Times New Roman"/>
          <w:b w:val="false"/>
          <w:i w:val="false"/>
          <w:color w:val="000000"/>
          <w:vertAlign w:val="subscript"/>
        </w:rPr>
        <w:t>н</w:t>
      </w:r>
      <w:r>
        <w:rPr>
          <w:rFonts w:ascii="Times New Roman"/>
          <w:b w:val="false"/>
          <w:i w:val="false"/>
          <w:color w:val="000000"/>
          <w:sz w:val="28"/>
        </w:rPr>
        <w:t xml:space="preserve"> </w:t>
      </w:r>
      <w:r>
        <w:rPr>
          <w:rFonts w:ascii="Times New Roman"/>
          <w:b w:val="false"/>
          <w:i w:val="false"/>
          <w:color w:val="000000"/>
          <w:vertAlign w:val="subscript"/>
        </w:rPr>
        <w:t>p1</w:t>
      </w:r>
      <w:r>
        <w:rPr>
          <w:rFonts w:ascii="Times New Roman"/>
          <w:b w:val="false"/>
          <w:i w:val="false"/>
          <w:color w:val="000000"/>
          <w:sz w:val="28"/>
        </w:rPr>
        <w:t>, Р</w:t>
      </w:r>
      <w:r>
        <w:rPr>
          <w:rFonts w:ascii="Times New Roman"/>
          <w:b w:val="false"/>
          <w:i w:val="false"/>
          <w:color w:val="000000"/>
          <w:vertAlign w:val="subscript"/>
        </w:rPr>
        <w:t>2</w:t>
      </w:r>
      <w:r>
        <w:rPr>
          <w:rFonts w:ascii="Times New Roman"/>
          <w:b w:val="false"/>
          <w:i w:val="false"/>
          <w:color w:val="000000"/>
          <w:sz w:val="28"/>
        </w:rPr>
        <w:t xml:space="preserve"> – P1 және Р2 (мм) нүктелеріндегі қыртыс майының нақты қалыңдығы;</w:t>
      </w:r>
    </w:p>
    <w:p>
      <w:pPr>
        <w:spacing w:after="0"/>
        <w:ind w:left="0"/>
        <w:jc w:val="both"/>
      </w:pPr>
      <w:r>
        <w:rPr>
          <w:rFonts w:ascii="Times New Roman"/>
          <w:b w:val="false"/>
          <w:i w:val="false"/>
          <w:color w:val="000000"/>
          <w:sz w:val="28"/>
        </w:rPr>
        <w:t>
      С – соңғы өлшеу күні жануардың нақты тірідей салмағы (кг);</w:t>
      </w:r>
    </w:p>
    <w:p>
      <w:pPr>
        <w:spacing w:after="0"/>
        <w:ind w:left="0"/>
        <w:jc w:val="both"/>
      </w:pPr>
      <w:r>
        <w:rPr>
          <w:rFonts w:ascii="Times New Roman"/>
          <w:b w:val="false"/>
          <w:i w:val="false"/>
          <w:color w:val="000000"/>
          <w:sz w:val="28"/>
        </w:rPr>
        <w:t>
      0,15 – түзету коэффициенті.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56. Ең ұзын арқа бұлшықетінің биіктігі (тереңдігі) осы Қағидаларға </w:t>
      </w:r>
      <w:r>
        <w:rPr>
          <w:rFonts w:ascii="Times New Roman"/>
          <w:b w:val="false"/>
          <w:i w:val="false"/>
          <w:color w:val="000000"/>
          <w:sz w:val="28"/>
        </w:rPr>
        <w:t>5-қосымшада</w:t>
      </w:r>
      <w:r>
        <w:rPr>
          <w:rFonts w:ascii="Times New Roman"/>
          <w:b w:val="false"/>
          <w:i w:val="false"/>
          <w:color w:val="000000"/>
          <w:sz w:val="28"/>
        </w:rPr>
        <w:t xml:space="preserve"> көзделген Р2 нүктесінде қателігі 1 мм-ден аспайтын (Piglog-105 немесе аналогы) шошқалардың ет сапасын ультрадыбыстық зерттеу құралының көмегімен тірі шошқаларда айқындалады.</w:t>
      </w:r>
    </w:p>
    <w:bookmarkStart w:name="z82" w:id="67"/>
    <w:p>
      <w:pPr>
        <w:spacing w:after="0"/>
        <w:ind w:left="0"/>
        <w:jc w:val="both"/>
      </w:pPr>
      <w:r>
        <w:rPr>
          <w:rFonts w:ascii="Times New Roman"/>
          <w:b w:val="false"/>
          <w:i w:val="false"/>
          <w:color w:val="000000"/>
          <w:sz w:val="28"/>
        </w:rPr>
        <w:t>
      57. Арқа бұлшықетінің ең ұзын биіктігі (тереңдігі) нақты тірідей салмақтың стандартты 100 кг шамасынан ауытқуына байланысты арқа бұлшықетінің ең ұзын нақты биіктігін (тереңдігін) азайтатын немесе арттыратын 1 кг тірідей салмаққа түзету коэффициентін ескере отырып, формула бойынша есептеледі:</w:t>
      </w:r>
    </w:p>
    <w:bookmarkEnd w:id="67"/>
    <w:p>
      <w:pPr>
        <w:spacing w:after="0"/>
        <w:ind w:left="0"/>
        <w:jc w:val="both"/>
      </w:pPr>
      <w:r>
        <w:rPr>
          <w:rFonts w:ascii="Times New Roman"/>
          <w:b w:val="false"/>
          <w:i w:val="false"/>
          <w:color w:val="000000"/>
          <w:sz w:val="28"/>
        </w:rPr>
        <w:t>
      Б = Б</w:t>
      </w:r>
      <w:r>
        <w:rPr>
          <w:rFonts w:ascii="Times New Roman"/>
          <w:b w:val="false"/>
          <w:i w:val="false"/>
          <w:color w:val="000000"/>
          <w:vertAlign w:val="subscript"/>
        </w:rPr>
        <w:t>н</w:t>
      </w:r>
      <w:r>
        <w:rPr>
          <w:rFonts w:ascii="Times New Roman"/>
          <w:b w:val="false"/>
          <w:i w:val="false"/>
          <w:color w:val="000000"/>
          <w:sz w:val="28"/>
        </w:rPr>
        <w:t>+0,25 х (100-С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Б – арқа бұлшықетінің ең ұзын биіктігі (тереңдігі) (мм);</w:t>
      </w:r>
    </w:p>
    <w:p>
      <w:pPr>
        <w:spacing w:after="0"/>
        <w:ind w:left="0"/>
        <w:jc w:val="both"/>
      </w:pPr>
      <w:r>
        <w:rPr>
          <w:rFonts w:ascii="Times New Roman"/>
          <w:b w:val="false"/>
          <w:i w:val="false"/>
          <w:color w:val="000000"/>
          <w:sz w:val="28"/>
        </w:rPr>
        <w:t>
      Бн – арқа бұлшықетінің ең ұзын нақты биіктігі (тереңдігі) (мм);</w:t>
      </w:r>
    </w:p>
    <w:p>
      <w:pPr>
        <w:spacing w:after="0"/>
        <w:ind w:left="0"/>
        <w:jc w:val="both"/>
      </w:pPr>
      <w:r>
        <w:rPr>
          <w:rFonts w:ascii="Times New Roman"/>
          <w:b w:val="false"/>
          <w:i w:val="false"/>
          <w:color w:val="000000"/>
          <w:sz w:val="28"/>
        </w:rPr>
        <w:t>
      С – соңғы өлшеу күні жануардың нақты тірідей салмағы (кг);</w:t>
      </w:r>
    </w:p>
    <w:p>
      <w:pPr>
        <w:spacing w:after="0"/>
        <w:ind w:left="0"/>
        <w:jc w:val="both"/>
      </w:pPr>
      <w:r>
        <w:rPr>
          <w:rFonts w:ascii="Times New Roman"/>
          <w:b w:val="false"/>
          <w:i w:val="false"/>
          <w:color w:val="000000"/>
          <w:sz w:val="28"/>
        </w:rPr>
        <w:t>
      0,25 – түзету коэффициенті.</w:t>
      </w:r>
    </w:p>
    <w:bookmarkStart w:name="z83" w:id="68"/>
    <w:p>
      <w:pPr>
        <w:spacing w:after="0"/>
        <w:ind w:left="0"/>
        <w:jc w:val="both"/>
      </w:pPr>
      <w:r>
        <w:rPr>
          <w:rFonts w:ascii="Times New Roman"/>
          <w:b w:val="false"/>
          <w:i w:val="false"/>
          <w:color w:val="000000"/>
          <w:sz w:val="28"/>
        </w:rPr>
        <w:t>
      58. Мал басын толықтыратын жас шошқалар мен жас қабандардың сырт бітімі көзбен көріп бағаланады. Кратерлік емшек кемінде 12 (6/6) болатын, сырт бітімінің кемістігі (алдыңғы аяқтарының қойылуы қатты икс тәрізіді, жауырын сыртында немесе белінде дененің оқыс ұстап қалатын, арқасының салбыраңқы болуы, тұмсығының қисықтығы, тістеуі дұрыс емес) бар жануарлар бағалауға жатпайды және табыннан шығарылады.</w:t>
      </w:r>
    </w:p>
    <w:bookmarkEnd w:id="68"/>
    <w:bookmarkStart w:name="z84" w:id="69"/>
    <w:p>
      <w:pPr>
        <w:spacing w:after="0"/>
        <w:ind w:left="0"/>
        <w:jc w:val="both"/>
      </w:pPr>
      <w:r>
        <w:rPr>
          <w:rFonts w:ascii="Times New Roman"/>
          <w:b w:val="false"/>
          <w:i w:val="false"/>
          <w:color w:val="000000"/>
          <w:sz w:val="28"/>
        </w:rPr>
        <w:t>
      59. Мегежіндер :</w:t>
      </w:r>
    </w:p>
    <w:bookmarkEnd w:id="69"/>
    <w:bookmarkStart w:name="z85" w:id="70"/>
    <w:p>
      <w:pPr>
        <w:spacing w:after="0"/>
        <w:ind w:left="0"/>
        <w:jc w:val="both"/>
      </w:pPr>
      <w:r>
        <w:rPr>
          <w:rFonts w:ascii="Times New Roman"/>
          <w:b w:val="false"/>
          <w:i w:val="false"/>
          <w:color w:val="000000"/>
          <w:sz w:val="28"/>
        </w:rPr>
        <w:t>
      1) өз өнімділігі;</w:t>
      </w:r>
    </w:p>
    <w:bookmarkEnd w:id="70"/>
    <w:bookmarkStart w:name="z86" w:id="71"/>
    <w:p>
      <w:pPr>
        <w:spacing w:after="0"/>
        <w:ind w:left="0"/>
        <w:jc w:val="both"/>
      </w:pPr>
      <w:r>
        <w:rPr>
          <w:rFonts w:ascii="Times New Roman"/>
          <w:b w:val="false"/>
          <w:i w:val="false"/>
          <w:color w:val="000000"/>
          <w:sz w:val="28"/>
        </w:rPr>
        <w:t>
      2) өсімді молайту сапасы бойынша бағаланады.</w:t>
      </w:r>
    </w:p>
    <w:bookmarkEnd w:id="71"/>
    <w:bookmarkStart w:name="z87" w:id="72"/>
    <w:p>
      <w:pPr>
        <w:spacing w:after="0"/>
        <w:ind w:left="0"/>
        <w:jc w:val="both"/>
      </w:pPr>
      <w:r>
        <w:rPr>
          <w:rFonts w:ascii="Times New Roman"/>
          <w:b w:val="false"/>
          <w:i w:val="false"/>
          <w:color w:val="000000"/>
          <w:sz w:val="28"/>
        </w:rPr>
        <w:t>
      60. Тексерілетін мегежіндердің өсімді молайту сапасы бірінші торайлау бойынша, ал негізгілер – барлық торайлау бойынша орташа есеппен (біріншісін қоса алғанда) мынадай көрсеткіштер бойынша бағаланады:</w:t>
      </w:r>
    </w:p>
    <w:bookmarkEnd w:id="72"/>
    <w:p>
      <w:pPr>
        <w:spacing w:after="0"/>
        <w:ind w:left="0"/>
        <w:jc w:val="both"/>
      </w:pPr>
      <w:r>
        <w:rPr>
          <w:rFonts w:ascii="Times New Roman"/>
          <w:b w:val="false"/>
          <w:i w:val="false"/>
          <w:color w:val="000000"/>
          <w:sz w:val="28"/>
        </w:rPr>
        <w:t>
      көптөлділік (бас);</w:t>
      </w:r>
    </w:p>
    <w:p>
      <w:pPr>
        <w:spacing w:after="0"/>
        <w:ind w:left="0"/>
        <w:jc w:val="both"/>
      </w:pPr>
      <w:r>
        <w:rPr>
          <w:rFonts w:ascii="Times New Roman"/>
          <w:b w:val="false"/>
          <w:i w:val="false"/>
          <w:color w:val="000000"/>
          <w:sz w:val="28"/>
        </w:rPr>
        <w:t>
      енесінен айыру кезіндегі торайлардың саны (бас);</w:t>
      </w:r>
    </w:p>
    <w:p>
      <w:pPr>
        <w:spacing w:after="0"/>
        <w:ind w:left="0"/>
        <w:jc w:val="both"/>
      </w:pPr>
      <w:r>
        <w:rPr>
          <w:rFonts w:ascii="Times New Roman"/>
          <w:b w:val="false"/>
          <w:i w:val="false"/>
          <w:color w:val="000000"/>
          <w:sz w:val="28"/>
        </w:rPr>
        <w:t>
      енесінен айыру кезіндегі ұяның салмағы 30 (отыз) күнде (кг).</w:t>
      </w:r>
    </w:p>
    <w:bookmarkStart w:name="z88" w:id="73"/>
    <w:p>
      <w:pPr>
        <w:spacing w:after="0"/>
        <w:ind w:left="0"/>
        <w:jc w:val="both"/>
      </w:pPr>
      <w:r>
        <w:rPr>
          <w:rFonts w:ascii="Times New Roman"/>
          <w:b w:val="false"/>
          <w:i w:val="false"/>
          <w:color w:val="000000"/>
          <w:sz w:val="28"/>
        </w:rPr>
        <w:t>
      61. Көптөлділік туылған тірі торайлардың (оның ішінде әлсіздердің) санымен анықталады.</w:t>
      </w:r>
    </w:p>
    <w:bookmarkEnd w:id="7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62. Есенінен айыру кезіндегі ұяның салмағы 30 (отыз) күнде осы Қағидалардың </w:t>
      </w:r>
      <w:r>
        <w:rPr>
          <w:rFonts w:ascii="Times New Roman"/>
          <w:b w:val="false"/>
          <w:i w:val="false"/>
          <w:color w:val="000000"/>
          <w:sz w:val="28"/>
        </w:rPr>
        <w:t>6-қосымшасына</w:t>
      </w:r>
      <w:r>
        <w:rPr>
          <w:rFonts w:ascii="Times New Roman"/>
          <w:b w:val="false"/>
          <w:i w:val="false"/>
          <w:color w:val="000000"/>
          <w:sz w:val="28"/>
        </w:rPr>
        <w:t xml:space="preserve"> сәйкес ұяның салмағын енесінен айыру кезіндегі ұяның салмағына 30 (отыз) күнде қайта есептеу үшін түзету коэффициенттерін қолдана отырып, ұяның нақты салмағын торайлаудан кейін 21-45 (жиырма бірінші қырық бесінші) күнге түзету жолымен айқындалады және 1 (бір) кг дейінгі дәлдікпен бекітіледі.</w:t>
      </w:r>
    </w:p>
    <w:bookmarkStart w:name="z90" w:id="74"/>
    <w:p>
      <w:pPr>
        <w:spacing w:after="0"/>
        <w:ind w:left="0"/>
        <w:jc w:val="both"/>
      </w:pPr>
      <w:r>
        <w:rPr>
          <w:rFonts w:ascii="Times New Roman"/>
          <w:b w:val="false"/>
          <w:i w:val="false"/>
          <w:color w:val="000000"/>
          <w:sz w:val="28"/>
        </w:rPr>
        <w:t>
      63. Қабандар:</w:t>
      </w:r>
    </w:p>
    <w:bookmarkEnd w:id="74"/>
    <w:p>
      <w:pPr>
        <w:spacing w:after="0"/>
        <w:ind w:left="0"/>
        <w:jc w:val="both"/>
      </w:pPr>
      <w:r>
        <w:rPr>
          <w:rFonts w:ascii="Times New Roman"/>
          <w:b w:val="false"/>
          <w:i w:val="false"/>
          <w:color w:val="000000"/>
          <w:sz w:val="28"/>
        </w:rPr>
        <w:t>
      өз өнімділігі (төл басын толықтыратын қабандар сатысында алынған бағалау);</w:t>
      </w:r>
    </w:p>
    <w:p>
      <w:pPr>
        <w:spacing w:after="0"/>
        <w:ind w:left="0"/>
        <w:jc w:val="both"/>
      </w:pPr>
      <w:r>
        <w:rPr>
          <w:rFonts w:ascii="Times New Roman"/>
          <w:b w:val="false"/>
          <w:i w:val="false"/>
          <w:color w:val="000000"/>
          <w:sz w:val="28"/>
        </w:rPr>
        <w:t>
      өсімді молайту сапасы (барлық ұрғашы туыстары (енесі, ұрғашы төлдер) туралы мәліметтер негізінде алынған бағалау);</w:t>
      </w:r>
    </w:p>
    <w:p>
      <w:pPr>
        <w:spacing w:after="0"/>
        <w:ind w:left="0"/>
        <w:jc w:val="both"/>
      </w:pPr>
      <w:r>
        <w:rPr>
          <w:rFonts w:ascii="Times New Roman"/>
          <w:b w:val="false"/>
          <w:i w:val="false"/>
          <w:color w:val="000000"/>
          <w:sz w:val="28"/>
        </w:rPr>
        <w:t>
      ұрықтандыру қабілеті бойынша бағаланады.</w:t>
      </w:r>
    </w:p>
    <w:bookmarkStart w:name="z91" w:id="75"/>
    <w:p>
      <w:pPr>
        <w:spacing w:after="0"/>
        <w:ind w:left="0"/>
        <w:jc w:val="both"/>
      </w:pPr>
      <w:r>
        <w:rPr>
          <w:rFonts w:ascii="Times New Roman"/>
          <w:b w:val="false"/>
          <w:i w:val="false"/>
          <w:color w:val="000000"/>
          <w:sz w:val="28"/>
        </w:rPr>
        <w:t>
      64. Қабанның ұрықтандыру қабілеті формула бойынша есептеледі:</w:t>
      </w:r>
    </w:p>
    <w:bookmarkEnd w:id="75"/>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6383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638300" cy="482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ҚҰ</w:t>
      </w:r>
      <w:r>
        <w:rPr>
          <w:rFonts w:ascii="Times New Roman"/>
          <w:b w:val="false"/>
          <w:i w:val="false"/>
          <w:color w:val="000000"/>
          <w:vertAlign w:val="subscript"/>
        </w:rPr>
        <w:t>қ</w:t>
      </w:r>
      <w:r>
        <w:rPr>
          <w:rFonts w:ascii="Times New Roman"/>
          <w:b w:val="false"/>
          <w:i w:val="false"/>
          <w:color w:val="000000"/>
          <w:sz w:val="28"/>
        </w:rPr>
        <w:t xml:space="preserve"> – қабанның ұрықтандыру қабілеті;</w:t>
      </w:r>
    </w:p>
    <w:p>
      <w:pPr>
        <w:spacing w:after="0"/>
        <w:ind w:left="0"/>
        <w:jc w:val="both"/>
      </w:pPr>
      <w:r>
        <w:rPr>
          <w:rFonts w:ascii="Times New Roman"/>
          <w:b w:val="false"/>
          <w:i w:val="false"/>
          <w:color w:val="000000"/>
          <w:sz w:val="28"/>
        </w:rPr>
        <w:t>
      Құ – қабан (қабанның ұрығымен) ұрықтандырған мегежіннің торайланған саны;</w:t>
      </w:r>
    </w:p>
    <w:p>
      <w:pPr>
        <w:spacing w:after="0"/>
        <w:ind w:left="0"/>
        <w:jc w:val="both"/>
      </w:pPr>
      <w:r>
        <w:rPr>
          <w:rFonts w:ascii="Times New Roman"/>
          <w:b w:val="false"/>
          <w:i w:val="false"/>
          <w:color w:val="000000"/>
          <w:sz w:val="28"/>
        </w:rPr>
        <w:t>
      А – қабан (қабанның ұрығымен) ұрықтандырған іш тастаған мегежіндердің саны;</w:t>
      </w:r>
    </w:p>
    <w:p>
      <w:pPr>
        <w:spacing w:after="0"/>
        <w:ind w:left="0"/>
        <w:jc w:val="both"/>
      </w:pPr>
      <w:r>
        <w:rPr>
          <w:rFonts w:ascii="Times New Roman"/>
          <w:b w:val="false"/>
          <w:i w:val="false"/>
          <w:color w:val="000000"/>
          <w:sz w:val="28"/>
        </w:rPr>
        <w:t>
      Б – буаздылықтың екінші кезеңінде жарамсыз деп танылған, қабан (қабанның ұрығымен) ұрықтандырған мегежіннің саны;</w:t>
      </w:r>
    </w:p>
    <w:p>
      <w:pPr>
        <w:spacing w:after="0"/>
        <w:ind w:left="0"/>
        <w:jc w:val="both"/>
      </w:pPr>
      <w:r>
        <w:rPr>
          <w:rFonts w:ascii="Times New Roman"/>
          <w:b w:val="false"/>
          <w:i w:val="false"/>
          <w:color w:val="000000"/>
          <w:sz w:val="28"/>
        </w:rPr>
        <w:t>
      Ұ</w:t>
      </w:r>
      <w:r>
        <w:rPr>
          <w:rFonts w:ascii="Times New Roman"/>
          <w:b w:val="false"/>
          <w:i w:val="false"/>
          <w:color w:val="000000"/>
          <w:vertAlign w:val="subscript"/>
        </w:rPr>
        <w:t>м</w:t>
      </w:r>
      <w:r>
        <w:rPr>
          <w:rFonts w:ascii="Times New Roman"/>
          <w:b w:val="false"/>
          <w:i w:val="false"/>
          <w:color w:val="000000"/>
          <w:sz w:val="28"/>
        </w:rPr>
        <w:t xml:space="preserve"> – қабан (қабанның ұрығымен) ұрықтандырған мегежіндер саны.</w:t>
      </w:r>
    </w:p>
    <w:bookmarkStart w:name="z92" w:id="76"/>
    <w:p>
      <w:pPr>
        <w:spacing w:after="0"/>
        <w:ind w:left="0"/>
        <w:jc w:val="both"/>
      </w:pPr>
      <w:r>
        <w:rPr>
          <w:rFonts w:ascii="Times New Roman"/>
          <w:b w:val="false"/>
          <w:i w:val="false"/>
          <w:color w:val="000000"/>
          <w:sz w:val="28"/>
        </w:rPr>
        <w:t>
      65. Шошқалардың асыл тұқымдық құндылығын айқындау үшін республикалық палата жылына кемінде 1 (бір) рет тиісті жылдың 1 (бірінші) қарашасынан кешіктірмей селекцияланатын белгілер бойынша мәліметтерді ғылыми ұйымға жібереді.</w:t>
      </w:r>
    </w:p>
    <w:bookmarkEnd w:id="76"/>
    <w:bookmarkStart w:name="z93" w:id="77"/>
    <w:p>
      <w:pPr>
        <w:spacing w:after="0"/>
        <w:ind w:left="0"/>
        <w:jc w:val="both"/>
      </w:pPr>
      <w:r>
        <w:rPr>
          <w:rFonts w:ascii="Times New Roman"/>
          <w:b w:val="false"/>
          <w:i w:val="false"/>
          <w:color w:val="000000"/>
          <w:sz w:val="28"/>
        </w:rPr>
        <w:t>
      66. Ғылыми ұйым әрбір шошқа бойынша мәліметтердің толықтығына талдау жүргізеді және асыл тұқымдық құндылығын индекстік бағалауға жататын жануарлардың тізімін қалыптастырады.</w:t>
      </w:r>
    </w:p>
    <w:bookmarkEnd w:id="77"/>
    <w:bookmarkStart w:name="z94" w:id="78"/>
    <w:p>
      <w:pPr>
        <w:spacing w:after="0"/>
        <w:ind w:left="0"/>
        <w:jc w:val="both"/>
      </w:pPr>
      <w:r>
        <w:rPr>
          <w:rFonts w:ascii="Times New Roman"/>
          <w:b w:val="false"/>
          <w:i w:val="false"/>
          <w:color w:val="000000"/>
          <w:sz w:val="28"/>
        </w:rPr>
        <w:t>
      67. Шошқалардың асыл тұқымдық құндылығын бағалауды ғылыми ұйым № 149 шешіммен бекітілген Шошқалардың асыл тұқымдық құндылығын бағалау әдістемесіне сәйкес жүргізеді.</w:t>
      </w:r>
    </w:p>
    <w:bookmarkEnd w:id="78"/>
    <w:bookmarkStart w:name="z95" w:id="79"/>
    <w:p>
      <w:pPr>
        <w:spacing w:after="0"/>
        <w:ind w:left="0"/>
        <w:jc w:val="both"/>
      </w:pPr>
      <w:r>
        <w:rPr>
          <w:rFonts w:ascii="Times New Roman"/>
          <w:b w:val="false"/>
          <w:i w:val="false"/>
          <w:color w:val="000000"/>
          <w:sz w:val="28"/>
        </w:rPr>
        <w:t>
      68. Шошқалардың асыл тұқымдық құндылығын индекстік бағалау нәтижелері республикалық палатаға жіберіледі.</w:t>
      </w:r>
    </w:p>
    <w:bookmarkEnd w:id="79"/>
    <w:bookmarkStart w:name="z96" w:id="80"/>
    <w:p>
      <w:pPr>
        <w:spacing w:after="0"/>
        <w:ind w:left="0"/>
        <w:jc w:val="both"/>
      </w:pPr>
      <w:r>
        <w:rPr>
          <w:rFonts w:ascii="Times New Roman"/>
          <w:b w:val="false"/>
          <w:i w:val="false"/>
          <w:color w:val="000000"/>
          <w:sz w:val="28"/>
        </w:rPr>
        <w:t>
      69. Республикалық палата индекстік бағалау жүргізілгеннен кейін 10 (он) жұмыс күнінен кешіктірмей шошқалардың асыл тұқымдық құндылығын индекстік бағалау нәтижелерін операторға бағаланған жануарлардың сәйкестендіру нөмірлеріне сәйкес САТЖАҚ-қа енгізу үшін береді.</w:t>
      </w:r>
    </w:p>
    <w:bookmarkEnd w:id="8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Индекстік бағалау </w:t>
            </w:r>
            <w:r>
              <w:br/>
            </w:r>
            <w:r>
              <w:rPr>
                <w:rFonts w:ascii="Times New Roman"/>
                <w:b w:val="false"/>
                <w:i w:val="false"/>
                <w:color w:val="000000"/>
                <w:sz w:val="20"/>
              </w:rPr>
              <w:t>жүргізу қағидаларына</w:t>
            </w:r>
            <w:r>
              <w:br/>
            </w:r>
            <w:r>
              <w:rPr>
                <w:rFonts w:ascii="Times New Roman"/>
                <w:b w:val="false"/>
                <w:i w:val="false"/>
                <w:color w:val="000000"/>
                <w:sz w:val="20"/>
              </w:rPr>
              <w:t>1-қосымша</w:t>
            </w:r>
          </w:p>
        </w:tc>
      </w:tr>
    </w:tbl>
    <w:bookmarkStart w:name="z98" w:id="81"/>
    <w:p>
      <w:pPr>
        <w:spacing w:after="0"/>
        <w:ind w:left="0"/>
        <w:jc w:val="left"/>
      </w:pPr>
      <w:r>
        <w:rPr>
          <w:rFonts w:ascii="Times New Roman"/>
          <w:b/>
          <w:i w:val="false"/>
          <w:color w:val="000000"/>
        </w:rPr>
        <w:t xml:space="preserve"> Сүтті және сүтті-етті бағыттарындағы сиырлардың селекцияланатын сыртқы белгілерін бағалау шәкілі</w:t>
      </w:r>
    </w:p>
    <w:bookmarkEnd w:id="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911600" cy="135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3911600" cy="1358900"/>
                          </a:xfrm>
                          <a:prstGeom prst="rect">
                            <a:avLst/>
                          </a:prstGeom>
                        </pic:spPr>
                      </pic:pic>
                    </a:graphicData>
                  </a:graphic>
                </wp:inline>
              </w:drawing>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Дене бітімінің типі</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құрғақ, сүйектері жалпақ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типі, үшбұрыш көрсетілген, қабырғалары тегіс, жақсы көрінеді, қиғаш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Белгілердің айқындылығының орташа көрсеткіштері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Қабырғалар нашар көрінеді, дөңгелек, олардың бұрышы түзуге жақын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типі, сүйектері дөңгелектенген, бұлшық еттері айқын, шоқтығы мен қабырғалары көрінбейді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810000" cy="135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3810000" cy="1358900"/>
                          </a:xfrm>
                          <a:prstGeom prst="rect">
                            <a:avLst/>
                          </a:prstGeom>
                        </pic:spPr>
                      </pic:pic>
                    </a:graphicData>
                  </a:graphic>
                </wp:inline>
              </w:drawing>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Дене бітімінің мықтылығы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аяқтардың жоғарғы бөлігінің ішкі жақтары арасындағы қашықтық. Өте кең және күшті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 және күшті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тар және әлсіз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336800" cy="140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2336800" cy="1409700"/>
                          </a:xfrm>
                          <a:prstGeom prst="rect">
                            <a:avLst/>
                          </a:prstGeom>
                        </pic:spPr>
                      </pic:pic>
                    </a:graphicData>
                  </a:graphic>
                </wp:inline>
              </w:drawing>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Бойы (құйымшақтан)</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жоғары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төмен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822700" cy="135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3822700" cy="1358900"/>
                          </a:xfrm>
                          <a:prstGeom prst="rect">
                            <a:avLst/>
                          </a:prstGeom>
                        </pic:spPr>
                      </pic:pic>
                    </a:graphicData>
                  </a:graphic>
                </wp:inline>
              </w:drawing>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Дененің тереңдігі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терең</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қысқа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962400" cy="135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3962400" cy="1358900"/>
                          </a:xfrm>
                          <a:prstGeom prst="rect">
                            <a:avLst/>
                          </a:prstGeom>
                        </pic:spPr>
                      </pic:pic>
                    </a:graphicData>
                  </a:graphic>
                </wp:inline>
              </w:drawing>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Құйымшақтың (жамбастың) көлбеуі</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Артқы жағы салбыраған (10 сантиметр (бұдан әрі – см) және одан да көп)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Қиғаш құйымшақ (7-8 см)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және мінсіз көлбеу (3-4 см)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Тегіс, көлбеу бұрышы жоқ (0 см)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Бұрышы қарама-қарсы, арты көтеріңкі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810000" cy="1384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3810000" cy="1384300"/>
                          </a:xfrm>
                          <a:prstGeom prst="rect">
                            <a:avLst/>
                          </a:prstGeom>
                        </pic:spPr>
                      </pic:pic>
                    </a:graphicData>
                  </a:graphic>
                </wp:inline>
              </w:drawing>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Артының ені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Өте кең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Кең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Өте тар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898900" cy="140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3898900" cy="1409700"/>
                          </a:xfrm>
                          <a:prstGeom prst="rect">
                            <a:avLst/>
                          </a:prstGeom>
                        </pic:spPr>
                      </pic:pic>
                    </a:graphicData>
                  </a:graphic>
                </wp:inline>
              </w:drawing>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Артқы аяқтардың қойылуы (бүйірінен көрініс)</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қылыш тәрізді, бұрышы 134º-тан аз (бұдан әрі - 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Қылыш тәрізді (орақ тәрізді)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Мінсіз иілу, бұрышы 147 º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Шағын иілу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Шораяқты, бұрышы 160 º-ден асады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949700" cy="140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3949700" cy="1409700"/>
                          </a:xfrm>
                          <a:prstGeom prst="rect">
                            <a:avLst/>
                          </a:prstGeom>
                        </pic:spPr>
                      </pic:pic>
                    </a:graphicData>
                  </a:graphic>
                </wp:inline>
              </w:drawing>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Артқы аяқтардың қойылуы (артқы көрініс)</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аз бұрылыс бар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бұрылыс бар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бұрылыс бар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Тірсегінің ішке қарай қатты бұрылуы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873500" cy="146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3873500" cy="1460500"/>
                          </a:xfrm>
                          <a:prstGeom prst="rect">
                            <a:avLst/>
                          </a:prstGeom>
                        </pic:spPr>
                      </pic:pic>
                    </a:graphicData>
                  </a:graphic>
                </wp:inline>
              </w:drawing>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Тірсегінің көрінісі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Аяқтары тегіс, тірсегінің буыны құрғақ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Тірсегінің буыны құрғақ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Тірсегінің буыны орташа қалыңдау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Тірсегінің буыны қалыңдау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Аяқтар цилиндр тәрізді, тірсегінің буыны қатты қалыңдау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898900" cy="143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3898900" cy="1435100"/>
                          </a:xfrm>
                          <a:prstGeom prst="rect">
                            <a:avLst/>
                          </a:prstGeom>
                        </pic:spPr>
                      </pic:pic>
                    </a:graphicData>
                  </a:graphic>
                </wp:inline>
              </w:drawing>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Тұяқ бұрышы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Дөңбек келген (50 º астам)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Оңтайлы (45о), өкшенің биіктігі 2 см-ден асады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Оңтайлыдан (40 º) төмен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Тегіс (35 º)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Үшкір (30 º-ден аз)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924300" cy="146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3924300" cy="1460500"/>
                          </a:xfrm>
                          <a:prstGeom prst="rect">
                            <a:avLst/>
                          </a:prstGeom>
                        </pic:spPr>
                      </pic:pic>
                    </a:graphicData>
                  </a:graphic>
                </wp:inline>
              </w:drawing>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Желіннің тереңдігі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жоғары (таяз) (13 см-ден астам)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(10 см)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Желіннің оңтайлы тереңдігі (5 см)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Тірсек буынның деңгейінде (0 см)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 тірсек буынынан төмен (4 см немесе одан да көп)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898900" cy="143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3898900" cy="1435100"/>
                          </a:xfrm>
                          <a:prstGeom prst="rect">
                            <a:avLst/>
                          </a:prstGeom>
                        </pic:spPr>
                      </pic:pic>
                    </a:graphicData>
                  </a:graphic>
                </wp:inline>
              </w:drawing>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Желіннің алдыңғы бөлігін бекіту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Оңтайлы, бұрышы 170 º-ден асады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Күшті, бұрышы 150 º және одан жоғары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бұрышы шамамен 130 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Әлсіз, бұрышы 110 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Өте әлсіз, бұрышы 90 º және одан аз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962400" cy="140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3962400" cy="1409700"/>
                          </a:xfrm>
                          <a:prstGeom prst="rect">
                            <a:avLst/>
                          </a:prstGeom>
                        </pic:spPr>
                      </pic:pic>
                    </a:graphicData>
                  </a:graphic>
                </wp:inline>
              </w:drawing>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Орталық желін байламы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Желін атызы өте қатты , желіннің негізі ойыс (-6 см)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Желін атызы қатты, желіннің негізі ойыс (- 4-5 см)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Ортаңғы, атызы айқын көрінбейді, желіннің негізі ойыс (- 1-2 см)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Желін атызы әлсіз, желіннің негізі дөңес (0- + 0,5 см)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Желін атызы өте әлсіз, желіннің негізі дөңес (+1 см)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949700" cy="147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3949700" cy="1473200"/>
                          </a:xfrm>
                          <a:prstGeom prst="rect">
                            <a:avLst/>
                          </a:prstGeom>
                        </pic:spPr>
                      </pic:pic>
                    </a:graphicData>
                  </a:graphic>
                </wp:inline>
              </w:drawing>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Желіннің артқы жағының орналасу биіктігі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жоғары орналасу (21 см және одан аз)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орналасу (24-25 см)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биіктікті орналасу (28-29 см)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орналасу (32-33 см)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төмен орналасу (36 см немесе одан да көп)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810000" cy="147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3810000" cy="1473200"/>
                          </a:xfrm>
                          <a:prstGeom prst="rect">
                            <a:avLst/>
                          </a:prstGeom>
                        </pic:spPr>
                      </pic:pic>
                    </a:graphicData>
                  </a:graphic>
                </wp:inline>
              </w:drawing>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Желіннің артқы жағының ені</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кең – пішіні тікбұрышты (16,5 см)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Кең (16,5 см)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енді – пішіні трапеция (14 см)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шағын (11,5 см)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өте кішкентай – пішіні үшбұрышты (11,5 см)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937000" cy="151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3937000" cy="1511300"/>
                          </a:xfrm>
                          <a:prstGeom prst="rect">
                            <a:avLst/>
                          </a:prstGeom>
                        </pic:spPr>
                      </pic:pic>
                    </a:graphicData>
                  </a:graphic>
                </wp:inline>
              </w:drawing>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Алдыңғы емшектердің орналасуы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Өте жақын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Сәл жақын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Емшек ортасында орналасқан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Сәл кең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Өте кең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924300" cy="1333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3924300" cy="1333500"/>
                          </a:xfrm>
                          <a:prstGeom prst="rect">
                            <a:avLst/>
                          </a:prstGeom>
                        </pic:spPr>
                      </pic:pic>
                    </a:graphicData>
                  </a:graphic>
                </wp:inline>
              </w:drawing>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Артқы емшектердің орналасуы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 (ішке)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Сәл жақын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Ортасында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Сәл кең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кең (сыртқа)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937000" cy="146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3937000" cy="1460500"/>
                          </a:xfrm>
                          <a:prstGeom prst="rect">
                            <a:avLst/>
                          </a:prstGeom>
                        </pic:spPr>
                      </pic:pic>
                    </a:graphicData>
                  </a:graphic>
                </wp:inline>
              </w:drawing>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Артқы емшектердің ұзындығы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ұзын (9 см немесе одан да көп)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 (7 см)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Оңтайлы (5 см)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(3 см)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қысқа (1 см)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Индекстік бағалау</w:t>
            </w:r>
            <w:r>
              <w:br/>
            </w:r>
            <w:r>
              <w:rPr>
                <w:rFonts w:ascii="Times New Roman"/>
                <w:b w:val="false"/>
                <w:i w:val="false"/>
                <w:color w:val="000000"/>
                <w:sz w:val="20"/>
              </w:rPr>
              <w:t>жүргізу қағидаларына</w:t>
            </w:r>
            <w:r>
              <w:br/>
            </w:r>
            <w:r>
              <w:rPr>
                <w:rFonts w:ascii="Times New Roman"/>
                <w:b w:val="false"/>
                <w:i w:val="false"/>
                <w:color w:val="000000"/>
                <w:sz w:val="20"/>
              </w:rPr>
              <w:t xml:space="preserve">2-қосымша </w:t>
            </w:r>
          </w:p>
        </w:tc>
      </w:tr>
    </w:tbl>
    <w:bookmarkStart w:name="z100" w:id="82"/>
    <w:p>
      <w:pPr>
        <w:spacing w:after="0"/>
        <w:ind w:left="0"/>
        <w:jc w:val="left"/>
      </w:pPr>
      <w:r>
        <w:rPr>
          <w:rFonts w:ascii="Times New Roman"/>
          <w:b/>
          <w:i w:val="false"/>
          <w:color w:val="000000"/>
        </w:rPr>
        <w:t xml:space="preserve"> Өнімділіктің етті бағыттарындағы сиырлардың конституциясы мен сырт бітімін бағалау шәкілі</w:t>
      </w:r>
    </w:p>
    <w:bookmarkEnd w:id="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балмен бағалауға қойылатын талаптар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жоғары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түрі, бұлшық еттің дамуы және сыртқы дене бітімі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Пропорционалды дене бітімі, кең және дөңгелек дене, бұлшықеті жақсы дамыған және күшті, бірақ қаңқасы дөрекі емес. Сырт бітімінде ақаулардың болмауы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Жеткілікті дамыған, пішіні дұрыс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Дұрыс қойылған, сау, тұяқтары мықты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Индекстік бағалау</w:t>
            </w:r>
            <w:r>
              <w:br/>
            </w:r>
            <w:r>
              <w:rPr>
                <w:rFonts w:ascii="Times New Roman"/>
                <w:b w:val="false"/>
                <w:i w:val="false"/>
                <w:color w:val="000000"/>
                <w:sz w:val="20"/>
              </w:rPr>
              <w:t>жүргізу қағидаларына</w:t>
            </w:r>
            <w:r>
              <w:br/>
            </w:r>
            <w:r>
              <w:rPr>
                <w:rFonts w:ascii="Times New Roman"/>
                <w:b w:val="false"/>
                <w:i w:val="false"/>
                <w:color w:val="000000"/>
                <w:sz w:val="20"/>
              </w:rPr>
              <w:t>3-қосымша</w:t>
            </w:r>
          </w:p>
        </w:tc>
      </w:tr>
    </w:tbl>
    <w:bookmarkStart w:name="z102" w:id="83"/>
    <w:p>
      <w:pPr>
        <w:spacing w:after="0"/>
        <w:ind w:left="0"/>
        <w:jc w:val="left"/>
      </w:pPr>
      <w:r>
        <w:rPr>
          <w:rFonts w:ascii="Times New Roman"/>
          <w:b/>
          <w:i w:val="false"/>
          <w:color w:val="000000"/>
        </w:rPr>
        <w:t xml:space="preserve"> Балдық баға төмендейтін конституция мен сырт бітімінің кемшіліктері</w:t>
      </w:r>
    </w:p>
    <w:bookmarkEnd w:id="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Жануардың дене бітімінің жаратылысы және жалпы дамуы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Кемшіліктер тізбесі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дамуы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Жетілмеген, дене бітісі үйлесімді емес, сүйек бітімі дөрекі немесе нәзік, жоғары аяқты (тұқымға тән емес), бұлшық еті осал дамыған, тар денелі, аталық бездердің дамымауы, тұқымның түрі нашар көрінеді.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 бітімінің жаратылысы: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және мойын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 ауыр, дөрекі, тұқымға тән емес;</w:t>
            </w:r>
          </w:p>
          <w:p>
            <w:pPr>
              <w:spacing w:after="20"/>
              <w:ind w:left="20"/>
              <w:jc w:val="both"/>
            </w:pPr>
            <w:r>
              <w:rPr>
                <w:rFonts w:ascii="Times New Roman"/>
                <w:b w:val="false"/>
                <w:i w:val="false"/>
                <w:color w:val="000000"/>
                <w:sz w:val="20"/>
              </w:rPr>
              <w:t>
Мойыны жіңішке, күрт белгіленген.</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Кеудесі терең емес, жіңішке, жаурының арты ойқы, бұлшықеттері нашар дамыған, кеуде қуысы аз, кеуде сүйегінің алдыға қарай шығып тұратын ұшы белгіленбеген.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шоқтық, арқа, белі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Шоқтығы тар, үшкір; арқасы және белі тар, бұлшық еттері нашар; арқасы салбыр немесе құныс, белі қысаң (жұмсақ).</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Малдың саны мен санның ішкі жақтарының бұлшық еттері нашар дамыған.</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құйымшақ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Қысқа, салбыраңқы, төбе тәріздес, бұлшықеттері нашар; бөкесі сүйір, құйрығы жоғары немесе тым төмен орналасқан.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Жеткілікті дамымаған, пішіні дұрыс емес.</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Дұрыс қойылмаған, артқы жағы қылыш тәрізді, алдыңғы және артқы буындары жақын орналасқан (х тәрізді), тұяқ мүйізі әлсіз.</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Индекстік бағалау</w:t>
            </w:r>
            <w:r>
              <w:br/>
            </w:r>
            <w:r>
              <w:rPr>
                <w:rFonts w:ascii="Times New Roman"/>
                <w:b w:val="false"/>
                <w:i w:val="false"/>
                <w:color w:val="000000"/>
                <w:sz w:val="20"/>
              </w:rPr>
              <w:t>жүргізу қағидаларына</w:t>
            </w:r>
            <w:r>
              <w:br/>
            </w:r>
            <w:r>
              <w:rPr>
                <w:rFonts w:ascii="Times New Roman"/>
                <w:b w:val="false"/>
                <w:i w:val="false"/>
                <w:color w:val="000000"/>
                <w:sz w:val="20"/>
              </w:rPr>
              <w:t>4-қосымша</w:t>
            </w:r>
          </w:p>
        </w:tc>
      </w:tr>
    </w:tbl>
    <w:bookmarkStart w:name="z104" w:id="84"/>
    <w:p>
      <w:pPr>
        <w:spacing w:after="0"/>
        <w:ind w:left="0"/>
        <w:jc w:val="left"/>
      </w:pPr>
      <w:r>
        <w:rPr>
          <w:rFonts w:ascii="Times New Roman"/>
          <w:b/>
          <w:i w:val="false"/>
          <w:color w:val="000000"/>
        </w:rPr>
        <w:t xml:space="preserve"> Сиырлардың бұзаулау жеңілдігін бағалау шәкілі</w:t>
      </w:r>
    </w:p>
    <w:bookmarkEnd w:id="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Бұзаулау жеңілдігіне сипаттама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 (код)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бұзаулау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 (бірінші бұзаулау) басқа біреудің көмегінсіз бұзаулады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бұзаулау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құралды қолданбай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бұзаулау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құралды қолдану арқылы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Іштегі төлдің дұрыс жатпауы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Бұзаулағанда көмек қажет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араласу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араласу қажет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Индекстік бағалау </w:t>
            </w:r>
            <w:r>
              <w:br/>
            </w:r>
            <w:r>
              <w:rPr>
                <w:rFonts w:ascii="Times New Roman"/>
                <w:b w:val="false"/>
                <w:i w:val="false"/>
                <w:color w:val="000000"/>
                <w:sz w:val="20"/>
              </w:rPr>
              <w:t>жүргізу қағидаларына</w:t>
            </w:r>
            <w:r>
              <w:br/>
            </w:r>
            <w:r>
              <w:rPr>
                <w:rFonts w:ascii="Times New Roman"/>
                <w:b w:val="false"/>
                <w:i w:val="false"/>
                <w:color w:val="000000"/>
                <w:sz w:val="20"/>
              </w:rPr>
              <w:t>5-қосымша</w:t>
            </w:r>
          </w:p>
        </w:tc>
      </w:tr>
    </w:tbl>
    <w:bookmarkStart w:name="z106" w:id="85"/>
    <w:p>
      <w:pPr>
        <w:spacing w:after="0"/>
        <w:ind w:left="0"/>
        <w:jc w:val="left"/>
      </w:pPr>
      <w:r>
        <w:rPr>
          <w:rFonts w:ascii="Times New Roman"/>
          <w:b/>
          <w:i w:val="false"/>
          <w:color w:val="000000"/>
        </w:rPr>
        <w:t xml:space="preserve"> Қыртыс майының қалыңдығын және ең ұзын арқа бұлшықетінің биіктігін (тереңдігін) ультрадыбыстық өлшеуге арналған нүктелердің орналасуының анатомиялық схемасы </w:t>
      </w:r>
    </w:p>
    <w:bookmarkEnd w:id="85"/>
    <w:p>
      <w:pPr>
        <w:spacing w:after="0"/>
        <w:ind w:left="0"/>
        <w:jc w:val="left"/>
      </w:pPr>
      <w:r>
        <w:br/>
      </w:r>
    </w:p>
    <w:p>
      <w:pPr>
        <w:spacing w:after="0"/>
        <w:ind w:left="0"/>
        <w:jc w:val="both"/>
      </w:pPr>
      <w:r>
        <w:drawing>
          <wp:inline distT="0" distB="0" distL="0" distR="0">
            <wp:extent cx="7048500" cy="527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7048500" cy="5270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Р1 – нүкте бел омыртқасының үшінші және төртінші омыртқаларының арасында (дененің дорзальдік жағында) ортаңғы арқа сызығынан 7 сантиметр (бұдан әр – см) қашықтықта орналасқан. Осы нүктеде қыртыс майының қалыңдығы ғана өлшенеді.</w:t>
      </w:r>
    </w:p>
    <w:p>
      <w:pPr>
        <w:spacing w:after="0"/>
        <w:ind w:left="0"/>
        <w:jc w:val="both"/>
      </w:pPr>
      <w:r>
        <w:rPr>
          <w:rFonts w:ascii="Times New Roman"/>
          <w:b w:val="false"/>
          <w:i w:val="false"/>
          <w:color w:val="000000"/>
          <w:sz w:val="28"/>
        </w:rPr>
        <w:t>
      Р2 – нүкте артқы ортаңғы сызықтан 7 см қашықтықта үшінші-төртінші қабырға деңгейінде (дененің дорзальдік жағында) орналасқан. Осы нүктеде қыртыс майының қалыңдығы мен ең ұзын арқа бұлшықетінің биіктігі (тереңдігі) дәйекті түрде өлшенеді.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Индекстік бағалау жүргізу </w:t>
            </w:r>
            <w:r>
              <w:br/>
            </w:r>
            <w:r>
              <w:rPr>
                <w:rFonts w:ascii="Times New Roman"/>
                <w:b w:val="false"/>
                <w:i w:val="false"/>
                <w:color w:val="000000"/>
                <w:sz w:val="20"/>
              </w:rPr>
              <w:t>қағидаларына</w:t>
            </w:r>
            <w:r>
              <w:br/>
            </w:r>
            <w:r>
              <w:rPr>
                <w:rFonts w:ascii="Times New Roman"/>
                <w:b w:val="false"/>
                <w:i w:val="false"/>
                <w:color w:val="000000"/>
                <w:sz w:val="20"/>
              </w:rPr>
              <w:t>6-қосымша</w:t>
            </w:r>
          </w:p>
        </w:tc>
      </w:tr>
    </w:tbl>
    <w:bookmarkStart w:name="z108" w:id="86"/>
    <w:p>
      <w:pPr>
        <w:spacing w:after="0"/>
        <w:ind w:left="0"/>
        <w:jc w:val="left"/>
      </w:pPr>
      <w:r>
        <w:rPr>
          <w:rFonts w:ascii="Times New Roman"/>
          <w:b/>
          <w:i w:val="false"/>
          <w:color w:val="000000"/>
        </w:rPr>
        <w:t xml:space="preserve"> Ұяның салмағын енесінен айыру кезіндегі ұяның салмағына 30 (отыз) күнде қайта есептеу үшін түзету коэффициенттері</w:t>
      </w:r>
    </w:p>
    <w:bookmarkEnd w:id="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кезіндегі жас, күндер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кезіндегі жас, күндер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кезіндегі жас, күндер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