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8c67" w14:textId="033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"Нысаналы даму трансферттерін қарау және іріктеу қағидаларын бекіту туралы" Қазақстан Республикасы Қаржы министрінің 2015 жылғы 25 ақпандағы № 126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16 мамырдағы № 509 бұйрығы. Қазақстан Республикасының Әділет министрлігінде 2023 жылғы 18 мамырда № 32529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"Нысаналы даму трансферттерін қарау және іріктеу қағидаларын бекіту туралы" Қазақстан Республикасы Қаржы министрінің 2015 жылғы 25 ақпандағы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10593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Нысаналы даму трансферттерін қарау және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 мыналарға: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объектiлерiн; жергiлiктi маңызы бар басым білім беру объектiлерiн, оқушылардың инновациялық шығармашылық орталықтарын (500-600 орындық оқушылар сарайлары, 150 орындық балалар өнер мектептері);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объектiлерiн; жергiлiктi маңызы бар денсаулық сақтаудың басым объектiлерiн;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мекемелерді: психоневрологиялық медициналық-әлеуметтік мекемелерді, мүгедектігі бар адамдарға арналған оңалту орталықтарын, мүгедектігі бар балаларды оңалту және бейімдеу орталықтарын;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автоматтандырылған газды бөлу станцияларын сала отырып, магистральді газ құбырларынан жоғары қысымды газ өткізу-бұру құбырларын және жоғары қысымды кент аралық келтіруші газ құбырларын;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(салалық) бағдарлама бойынша жалға берілетін (коммуналдық) тұрғын үйлерді;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облыстық және аудандық маңызы бар автомобиль жолдарын, қалалардың және елді мекендердің көшелерін;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қалалар мен ауылдық елді мекендердің сумен жабдықтау және су бұру жүйелерін;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халықты, объектілер мен аумақтарды дүлей табиғи зілзалалардан инженерлік қорғау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жергiлiктi маңызы бар мәдениет, спорт және туризм, абаттандыру, қоршаған ортаны қорғау, агроөнеркәсіптік кешен, орман, балық шаруашылығы, коммуналдық, су шаруашылығы, көліктік, инженерлік-коммуникациялық, индустриялық-инновациялық инфрақұрылым, жылу-энергетикалық жүйе, қоғамдық тәртіп және қауіпсіздік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мамандандырылған халыққа көмек көрсету орталықтары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биологиялық қауіпсіздіктің жоғары деңгейдегі ғылыми зертханаларын және қауіпті және аса қауіпті штаммдарды жинауға арналған жерасты қоймаларын;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иммундық-биологиялық препараттарды өндіру жөніндегі объектілерді;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патогендігі 1, 2, 3, 4-топтағы патогендік биологиялық агенттермен жұмыс істеуді жүзеге асыратын биологиялық қауіпсіздік инфрақұрылымы объектілерін салу, реконструкциялауға, оның ішінде оларды физикалық қорғауды қамтамасыз етуге бөлінеді.";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ретте, республикалық бюджеттен: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ауылдарда және қалаларда 3 және одан да көп ауысымды оқыту және оқушылар орындарының тапшылығы проблемасын шешетін апатты жай-күйде тұрған және бұзуға жататын мектептердің орнына қуаттылығы 300 және одан да көп, ал республикалық маңызы бар қалаларға және астанаға іргелес елді мекендерде қуаттылығы 300-ден төмен жалпы білім беру мектептерін;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ұйымдардың, сондай-ақ кемінде 200 төсектік перинаталдық орталықтар мен перзентханалардың және ауысымына кемінде 250 адам қабылдайтын қуаттылығы бар емханалардың;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 мен астанаға іргелес, сондай-ақ республикалық маңызы бар қалалар мен астананың шетінде орналасқан елді мекендерде, және тіректі ауылдық елді мекендерде ауысымына кемінде 250 адам қабылдайтын амбулаторлық-емханалық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денсаулық сақтау ұйымдарына арналған қанды, оның құрауыштары мен препараттарын өндіру орталықтарының;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медициналық-әлеуметтік мекемелерінің;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психоневрологиялық медициналық-әлеуметтік мекемелерінің;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арналған оңалту орталықтарының, оңалту және мүгедектігі бар балаларды бейімдеу орталықтарының;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автомобиль жолдарының;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мен тұрғын үйге инженерлік - коммуникациялық инфрақұрылымның;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объектілердің, ғимараттардың, сумен жабдықтау және су бұру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қалалардың, елорданың көшелерінің;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кернеуі 35/10/0,4 кВ жоғары, ал республикалық маңызы бар қалалар мен астанаға іргелес елді мекендерде және халық саны 50 мың адамға дейін шағын қалаларда, сондай-ақ тіректі ауылдық елді мекендерде кернеуі 0,4 кВ және жоғары кіші станциялар мен электртаратушы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қуаттылығы 100 Гкал/сағ жоғары, ал республикалық маңызы бар қалалар мен астанаға іргелес елді мекендерде және халық саны 50 мың адамға дейін шағын қалаларда, сондай-ақ тіректі ауылдық елді мекендерде барлық қуаттылықтағы жылуэлектрорталықтарының және қазандықтарының;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магистралды газқұбырларының, магистралды газқұбырларынан жоғары қысымды азқұбырларының-бұрулардың, автоматтандырылған газтаратушы станцияларының, жоғары қысымды кентаралық әкелуші газқұбырларының, елді мекендердің шекаралары (шегі) шегінде газтаратушы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полигондардың (қауіпсіз, қатты тұрмыстық қалдықтар);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 саны елу мың адамнан аз елді мекендер үшін сұрыптау кешендерінің (станцияларының);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елді мекендерде қоқысты тиеу кешендерінің (алаңдарының);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материалдарын қайта өңдеуге арналған алаңдардың;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орналастыру объектілерін қалпына келтірудің;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қауіпсіздігі жоғары деңгейдегі ғылыми зертханалар мен қауіпті және аса қауіпті штаммдарды жинауға арналған жерасты қоймаларының;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іске асырылатын медициналық-санитариялық алғашқы көмек объектілерін (медициналық пункттер, фельдшерлік-акушерлік пункттер, дәрігерлік амбулаториялар);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1, 2, 3, 4-топтағы патогендік биологиялық агенттермен жұмыс істеуді жүзеге асыратын биологиялық қауіпсіздік инфрақұрылымы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оқушылардың инновациялық шығармашылық орталықтарын (500-600 орындық оқушылар сарайлары, 150 орындық балалар өнер мектептері) салуға, реконструкциялауға, кеңейтуге және жаңғыртуға арналған шығыстар қаржыландырылады.".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