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38c67" w14:textId="0338c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"Нысаналы даму трансферттерін қарау және іріктеу қағидаларын бекіту туралы" Қазақстан Республикасы Қаржы министрінің 2015 жылғы 25 ақпандағы № 126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Қаржы министрінің 2023 жылғы 16 мамырдағы № 509 бұйрығы. Қазақстан Республикасының Әділет министрлігінде 2023 жылғы 18 мамырда № 32529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"Нысаналы даму трансферттерін қарау және іріктеу қағидаларын бекіту туралы" Қазақстан Республикасы Қаржы министрінің 2015 жылғы 25 ақпандағы № 126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10593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Нысаналы даму трансферттерін қарау және іріктеу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бөлігі мынадай редакцияда жазылсын: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 мыналарға: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білім беру объектiлерiн; жергiлiктi маңызы бар басым білім беру объектiлерiн, оқушылардың инновациялық шығармашылық орталықтарын (500-600 орындық оқушылар сарайлары, 150 орындық балалар өнер мектептері);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денсаулық сақтау объектiлерiн; жергiлiктi маңызы бар денсаулық сақтаудың басым объектiлерiн;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медициналық-әлеуметтік мекемелерді: психоневрологиялық медициналық-әлеуметтік мекемелерді, мүгедектігі бар адамдарға арналған оңалту орталықтарын, мүгедектігі бар балаларды оңалту және бейімдеу орталықтарын;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автоматтандырылған газды бөлу станцияларын сала отырып, магистральді газ құбырларынан жоғары қысымды газ өткізу-бұру құбырларын және жоғары қысымды кент аралық келтіруші газ құбырларын;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мемлекеттік (салалық) бағдарлама бойынша жалға берілетін (коммуналдық) тұрғын үйлерді;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облыстық және аудандық маңызы бар автомобиль жолдарын, қалалардың және елді мекендердің көшелерін;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қалалар мен ауылдық елді мекендердің сумен жабдықтау және су бұру жүйелерін;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халықты, объектілер мен аумақтарды дүлей табиғи зілзалалардан инженерлік қорғау объектілерін;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жергiлiктi маңызы бар мәдениет, спорт және туризм, абаттандыру, қоршаған ортаны қорғау, агроөнеркәсіптік кешен, орман, балық шаруашылығы, коммуналдық, су шаруашылығы, көліктік, инженерлік-коммуникациялық, индустриялық-инновациялық инфрақұрылым, жылу-энергетикалық жүйе, қоғамдық тәртіп және қауіпсіздік объектілерін;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мамандандырылған халыққа көмек көрсету орталықтары объектілерін;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биологиялық қауіпсіздіктің жоғары деңгейдегі ғылыми зертханаларын және қауіпті және аса қауіпті штаммдарды жинауға арналған жерасты қоймаларын;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иммундық-биологиялық препараттарды өндіру жөніндегі объектілерді;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патогендігі 1, 2, 3, 4-топтағы патогендік биологиялық агенттермен жұмыс істеуді жүзеге асыратын биологиялық қауіпсіздік инфрақұрылымы объектілерін салу, реконструкциялауға, оның ішінде оларды физикалық қорғауды қамтамасыз етуге бөлінеді.";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"Бұл ретте, республикалық бюджеттен: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ауылдарда және қалаларда 3 және одан да көп ауысымды оқыту және оқушылар орындарының тапшылығы проблемасын шешетін апатты жай-күйде тұрған және бұзуға жататын мектептердің орнына қуаттылығы 300 және одан да көп, ал республикалық маңызы бар қалаларға және астанаға іргелес елді мекендерде қуаттылығы 300-ден төмен жалпы білім беру мектептерін;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медициналық көмектің қол жетімділігіне шектеу қаупін тудыратын апатты және бұзуға жататындардың орнына қуаттылығы кемінде 200 төсектік көп бейінді және туберкулезге қарсы ұйымдардың, сондай-ақ кемінде 200 төсектік перинаталдық орталықтар мен перзентханалардың және ауысымына кемінде 250 адам қабылдайтын қуаттылығы бар емханалардың;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маңызы бар қалалар мен астанаға іргелес, сондай-ақ республикалық маңызы бар қалалар мен астананың шетінде орналасқан елді мекендерде, және тіректі ауылдық елді мекендерде ауысымына кемінде 250 адам қабылдайтын амбулаторлық-емханалық ұйымдардың;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денсаулық сақтау ұйымдарына арналған қанды, оның құрауыштары мен препараттарын өндіру орталықтарының;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психоневрологиялық медициналық-әлеуметтік мекемелерінің;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балалар психоневрологиялық медициналық-әлеуметтік мекемелерінің;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мүгедектігі бар адамдарға арналған оңалту орталықтарының, оңалту және мүгедектігі бар балаларды бейімдеу орталықтарының;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және аудандық маңызы бар автомобиль жолдарының;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 мен тұрғын үйге инженерлік - коммуникациялық инфрақұрылымның;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объектілердің, ғимараттардың, сумен жабдықтау және су бұру желілерінің;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маңызы бар қалалардың, елорданың көшелерінің;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кернеуі 35/10/0,4 кВ жоғары, ал республикалық маңызы бар қалалар мен астанаға іргелес елді мекендерде және халық саны 50 мың адамға дейін шағын қалаларда, сондай-ақ тіректі ауылдық елді мекендерде кернеуі 0,4 кВ және жоғары кіші станциялар мен электртаратушы желілерінің;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қуаттылығы 100 Гкал/сағ жоғары, ал республикалық маңызы бар қалалар мен астанаға іргелес елді мекендерде және халық саны 50 мың адамға дейін шағын қалаларда, сондай-ақ тіректі ауылдық елді мекендерде барлық қуаттылықтағы жылуэлектрорталықтарының және қазандықтарының;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магистралды газқұбырларының, магистралды газқұбырларынан жоғары қысымды азқұбырларының-бұрулардың, автоматтандырылған газтаратушы станцияларының, жоғары қысымды кентаралық әкелуші газқұбырларының, елді мекендердің шекаралары (шегі) шегінде газтаратушы желілерінің;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полигондардың (қауіпсіз, қатты тұрмыстық қалдықтар);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тұрғындар саны елу мың адамнан аз елді мекендер үшін сұрыптау кешендерінің (станцияларының);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шағын елді мекендерде қоқысты тиеу кешендерінің (алаңдарының);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құрылыс материалдарын қайта өңдеуге арналған алаңдардың;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қалдықтарды орналастыру объектілерін қалпына келтірудің;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биологиялық қауіпсіздігі жоғары деңгейдегі ғылыми зертханалар мен қауіпті және аса қауіпті штаммдарды жинауға арналған жерасты қоймаларының;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GMP тиісті өндірістік практикасының талаптарына сәйкес келетін иммунобиологиялық препараттар шығаратын субстанциялар өндіру жөніндегі цехтардың құрылысына;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"Ауылдық денсаулық сақтауды жаңғырту" пилоттық ұлттық жобасы шеңберінде іске асырылатын медициналық-санитариялық алғашқы көмек объектілерін (медициналық пункттер, фельдшерлік-акушерлік пункттер, дәрігерлік амбулаториялар);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патогендігі 1, 2, 3, 4-топтағы патогендік биологиялық агенттермен жұмыс істеуді жүзеге асыратын биологиялық қауіпсіздік инфрақұрылымы объектілерін;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оқушылардың инновациялық шығармашылық орталықтарын (500-600 орындық оқушылар сарайлары, 150 орындық балалар өнер мектептері) салуға, реконструкциялауға, кеңейтуге және жаңғыртуға арналған шығыстар қаржыландырылады.".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Бюджет заңнамасы департаменті Қазақстан Республикасының заңнамасында белгіленген тәртіппен: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мәліметтердің Қазақстан Республикасы Қаржы министрлігінің Заң қызметі департаментіне ұсынылуын қамтамасыз етсін.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Премьер-Министрінің орынбасары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