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7162" w14:textId="f56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2023 жылғы 22 мамырдағы № 140 бұйрығы. Қазақстан Республикасының Әділет министрлігінде 2023 жылғы 23 мамырда № 32558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20708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 - 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мамырдағы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Учебник 1, 2 часть+Аудиодиск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 Рахметова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Карпыкова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 У. Ғайыпбаева.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Жанұзақова,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+электронное приложение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1,2,3,4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Р.А., Нурмуханбетова Г.К.,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 Зворыгина В., Болтушенко Н., 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Бигазина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Суюндикова Ж., 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 Жолдасбекова С., Мадиева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 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Тулебиев, А. Бочкарев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Ажгереева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Кенджи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Жигитбаев 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Жанасова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Жумағулов,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начало ХХ века до 1945 г.)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 ) 2 ч. (с начало 1945 года до наших дней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(с 1946 года по настоящее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Калилаханова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Южно-Казахстанский регион (Туркестанская область и город Шымкент) 5,6,7 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 inta 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Zha nass 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 Sho koba lino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Schülerbuch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Schülerbuch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Schülerbuch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Schülerbuch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 ougi 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 zatb 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2. Livre de l`éléve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–6 Méthode de français Livre de l’élève (+CD)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- 7 Méthode de français Livre de l’élève (+CD)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Family and Friends Kazakhstan Edition 2. Pupil's Book with Class Audio CDs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Pupil's Book+ Pupil's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 zhan 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 gulo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1,2-қисм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 З.Аташикова, М.Мусаева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Шарабко,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 topiq.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 topiq.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М.Ермұхамбетова, Е.Бидайбеков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А.Арыстанова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http:// www. notedu.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Давлетова,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Көшербаева С., Көдек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Жаримбетова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 Т.Токжанов.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3-сынып.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 topiq.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 topiq.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Мұхамедьярова,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Жороқпаева,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Малғаждарова,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Терлікбаева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Мәсімханова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e- boo ksgk n.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 topiq. kz/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Шұғайыпова,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 topiq. kz/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 topiq. kz/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 topiq. kz/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e- boo ksgk n.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Ж.Теңкебаева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 topiq. kz/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Туркменбаев,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notedu.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Сыдыкбекова,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mersys. 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mersys. io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mersys. io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mersys. 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 topiq. kz/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mersys. 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mersys. io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mersys. io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Мадиярова,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Қозыбай,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Рисмагамбетова,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(ЖМБ). 10-сынып.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(ЖМБ). 10-сынып.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 т.б.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(CD). 11-сынып.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 topiq. 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(СD)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 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Астамбаева Ж., Мергенбаева Н. , Козленко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notedu.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 Нургалиева Г., Тажигулова А., Арыстанова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Суюндикова Ж., 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3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Көпеш,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e- boo ksgk n.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notedu.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Шугаипова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5 класс. Электронный учебник.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6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6 класс.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7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 e- boo ksgk n.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 Грачева С., 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Шлюпиков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7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notedu.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Сайфуллакызы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7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Тантыбаева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7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 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 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 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mersys. io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mersys. 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mersys. 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mersys. io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mersys. io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Рисмагамбетова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9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1,2 часть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(ОГН).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(ОГН). 10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(ЕМН).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(ЕМН). 10 класс.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10-сынып.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oqu lyqt ar. kz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 www.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Берденова.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Әбілмажінова С., Саипов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Аязбаева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 oqu lyqt ar.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6 Student’s Book with Classroom Presentation Tool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8 Student’s Book with Classroom Presentation Tool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Maryn A. Gousseva D. Kou zatb 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Le manuel électronique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Elektronisches Lehrbuch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оқушыларына арналған оқулық. 1, 2, 3, 4, 5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4.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6. Көру қабілеті бұзылған (көрмейтін) балаларға арналған арнайы жалпы білім беретін мектептердің (сыныптардың) 6-сыныбына арналған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 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Р.Абишева.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А.Тоқбаева.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Е.Тұяқов.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10-сынып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 Muk hame djan 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 berg enov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 Muk hame djan 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Kac hsha 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 1, 2, 3, 4 книга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4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Адаптировалa: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4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4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–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орыс тілінде жүретін арнайы мектептердің (сыныптардың) зерде бұзылыстары бар 10 - сынып оқушыларына арналған оқулық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Виноградова,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№1, 2 дәптер.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дәптер. 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 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 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Б.Рахманбергенова, П. Имандосова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Дәптері 3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Б.Рахманбергенова,П. Имандосова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ңұсқау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ңұсқау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ңұсқау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Сөйлеудідамыту. 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Тетрадь+СD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 № 1,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СD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Алексеева,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1-бөлім,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Инабаттылық тәрбиесі. Әдістемелік нұсқаулық 4 және 5 жастан бастап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5 жастан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Оразгалина,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Азирахмет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А.Баймукамбетова,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Жанимхан,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Сагымбаева,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Кульманова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нұсқау+көрнекі материалдар (СD).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Электрондық жұмыс дәптері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жазулар.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Жұмыс дәптері № 1,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Күлпейісова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 (3-5 жас)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Үлестірмелі материалдар.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Тетрадь №1, №2.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Стефанская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(электронный вариант)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руководство. 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Атыманова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В., Байтикова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4+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 и его друзья.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 Аудиодиск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Әліппе-дәптер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№1, №2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Атыманова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 (СD)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 Алексеева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Толканова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колокольчик и его друзья.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Тетрадь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 оқыту орыс тілінде жүргізілетін ересек топ балаларына арналған жұмыс дәптері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старшей группы с русским языком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Г.Жүргенбаева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 (СD)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Атыманова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В., Алимбетова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Стыбаева А., 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Стыбаева А., 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Абаева М., 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 Дрыгина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 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 topiq. kz/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прописи.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Подарки Прекрасной Айсулу.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 Аппликация. Аппликация. Демонстрациялық материал.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альбом. Альбом по Лепке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Альбом./Альбом по Аппликации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Демонстрациялықжәне үлестірме метариалдар /Развитие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Дидактикалықматериалдар / 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құрылысшы / Волшебный строитель. 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/Альбом по рисованию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Демонстрациялықжәнеүлестірмематериалдар/ Демонстрационный и 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Демонстрациялық материал/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альбомы/ Альбом по лепке. 3 жастан бастап / от 3-х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материалдар/Конструирование.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/Альбом по рисованию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 /Альбом по лепке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 /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материал./ Ознакомление с окружающим миром.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материал. 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 / 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 Демонстрациялық материал/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 Демонстрациялық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В.Слепнева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Мадалиева., А.Стыбаева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"Shugylakitaр"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 bil imki ds.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 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 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Көктем (6 мультимедиалық цифрлықбілім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Жаз (3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Есту арқылы қабылдау және есту-моторлы координациясы; Қосымша материалдар: Жазғы демалыс қорабы; Өсімдіктер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Күз (7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Қыс (12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ойындары.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дамыту: Иллюстрациялық диктант (мультимедиалықцифрлық білім беру кешені) 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пазлдар.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бояу.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суреттер. Жаттығулар (14 цифрлық білім беру ресурсы): Сөздер, дыбыстар және еліктеуіш сөздер: 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 мен жаттығулар: Есту қабілетін дамытатын жұмбақтар; Ойындар; Тақпақтар. 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Жаттығулар (29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қозғалыстар – Жүру және жүгіру; Секіруге және қарғуға арналған жаттығулар; Моторлы координацияға арналған жаттығулар. Есту жаттығулары: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сазды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Құралдар: Виртуалды пернетақта; Әуен жазу құралы; До мажор гаммасы; Созылыңқылық.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дайындық. Жаттығулар (30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Лингвистикалық және есту дағдылары: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жете түсіну; Есту есі және себеп-салдар байланысы; Сөйлемдерді саралау; Сөздерді саралау; Естуесі және сезімталдық;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Ырғақты жаттығулар; Сөздерді тіркестіру; Есту арқылы қабылдау және есту-көру координациясы; Артикуляция.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Моторикалық дағдылар: Жалпы және ұсақ моторика.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Коробка с лета; Замок из песка; Книга растений; Мои летние каникулы. 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Произношение; Дополнительные материалы; Картинка-загадки.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Элементарные математические представления.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раскраска.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Говорящие картинки.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(14 цифровых образовательных ресурсов):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Слова, звуки и звуко-подражательные слова: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и упражнения: Слуховые загадки; Игры; Стихотворения.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 Виртуальная клавиатура; Сочинитель музыки; Гамма до мажор; Длительность.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школе. Упражнения (30 цифровых образовательных ресурсов):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навыки: Крупная и мелкая моторика.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bil imla nd.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 Кадралиева А., Рахметова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2, 3, 4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Л.Нургожина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Л.Нургожина,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Қадыркұлов,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Қадыркұлов.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Ғылыми күнделік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Байзахова,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 ) + фонохрестоматия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Әдiстемелiк нұсқау.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Жанұзақова,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–"Өмір сабақтары"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"Ұлы дала батыры"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"Аңызға айналған ғұмыр"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"Ұлы дала қолбасшысы"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– "Арпалысқа толы ғұмыр"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–"Тұлпардың ізі"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–"Үзілген тағдыр"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–"Алтын адам"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– халқыма"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Жумабекова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1,2,3,4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часть+CD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текстов для изложений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 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часть+CD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Козленко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Юсупова А., Каптагаева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Юсупова А., Каптагаева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Рабочая тетрадь.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Помогайко Т., 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 Болтушенко Н., 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Бигазина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Бигазина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Руководство для учителя.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С.В. Попкова, С.С.Козина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С.В. Попкова, С.С.Козина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(электронное приложение)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Бочкарев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Тулебиев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Ажгереева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Ажгереева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 topiq.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 topiq.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Мира, Казахстана и отдельных частей света. Часть 1. Электронный комплект карт для общеобразовательной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класс. http:// kel eshe k- 2030. kz/ portal. php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kel eshe k- 2030. kz/ portal. php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Arbeitsbuch Teil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 sseC DHörtextezum LehrbuchundArbeitsbuch (Аудиоматериалы к учебнику и рабочей тетради)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Arbeitsbuch Teil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KlasseCDHörtextezumLehrbuchundArbeitsbuch (Аудиоматериалы к учебнику и рабочей тетради)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(InterPress Distribution)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Arbeitsbuch Teil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 erni 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 zatb 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 erni 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 zatb 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 ougi 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 zatb 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Livre du professeur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Meerbekova Sh.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Interactive WhiteBoard Software)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IeBook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 Resource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(Class CDs/DVD/ Resource Pack 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2,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DigitalResources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 zhan 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 gulo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 zhan 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 gulo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 gulo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 baye 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 .Оқутуш методикиси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№1, 2 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ДауыссызК, Х, дыбыстарын дұрыс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айтуға үйрету. Оқу-әдістемелік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№1,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2 класса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