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4b37a" w14:textId="234b3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Мүгедектігі бар адамдар әлеуметтік көрсетілетін қызметтер порталы арқылы сатып алатын тауарлардың және (немесе) көрсетілетін қызметтердің құнын өтеу ретінде ұсынылатын кепілдік берілген соманы айқындау әдістемесін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2023 жылғы 2 маусымдағы № 199 бұйрығы. Қазақстан Республикасының Әділет министрлігінде 2023 жылғы 5 маусымда № 32681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01.07.2023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Әлеуметтік кодексінің 12-бабы </w:t>
      </w:r>
      <w:r>
        <w:rPr>
          <w:rFonts w:ascii="Times New Roman"/>
          <w:b w:val="false"/>
          <w:i w:val="false"/>
          <w:color w:val="000000"/>
          <w:sz w:val="28"/>
        </w:rPr>
        <w:t>5) тармақшасының</w:t>
      </w:r>
      <w:r>
        <w:rPr>
          <w:rFonts w:ascii="Times New Roman"/>
          <w:b w:val="false"/>
          <w:i w:val="false"/>
          <w:color w:val="000000"/>
          <w:sz w:val="28"/>
        </w:rPr>
        <w:t xml:space="preserve"> жиырма алтыншы абзацына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Мүгедектігі бар адамдар әлеуметтік көрсетілетін қызметтер порталы арқылы сатып алатын тауарлардың және (немесе) көрсетілетін қызметтердің құнын өтеу ретінде ұсынылатын кепілдік берілген соманы айқындау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"Мүгедектігі бар адамдар әлеуметтік көрсетілетін қызметтер порталы арқылы сатып алатын тауарлардың және (немесе) көрсетілетін қызметтердің құнын өтеу ретінде ұсынылатын кепілдік берілген соманы айқындау әдістемесін бекіту туралы" Қазақстан Республикасы Еңбек және халықты әлеуметтiк қорғау министрiнiң 2022 жылғы 20 қаңтардағы № 20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26601 болып тіркелген);</w:t>
      </w:r>
    </w:p>
    <w:bookmarkEnd w:id="3"/>
    <w:bookmarkStart w:name="z5" w:id="4"/>
    <w:p>
      <w:pPr>
        <w:spacing w:after="0"/>
        <w:ind w:left="0"/>
        <w:jc w:val="both"/>
      </w:pPr>
      <w:r>
        <w:rPr>
          <w:rFonts w:ascii="Times New Roman"/>
          <w:b w:val="false"/>
          <w:i w:val="false"/>
          <w:color w:val="000000"/>
          <w:sz w:val="28"/>
        </w:rPr>
        <w:t xml:space="preserve">
      2) "Қазақстан Республикасы Денсаулық сақтау және әлеуметтік даму министрінің, Қазақстан Республикасы Еңбек және халықты әлеуметтік қорғау министрінің және Қазақстан Республикасы Еңбек және халықты әлеуметтік қорғау министрінің міндетін атқарушысының кейбір бұйрықтарына өзгерістер мен толықтырулар енгізу туралы" Қазақстан Республикасы Еңбек және халықты әлеуметтiк қорғау министрiнiң 2022 жылғы 9 тамыздағы № 298 бұйрығымен (Нормативтік құқықтық актілерді мемлекеттік тіркеу тізілімінде № 29077 болып тіркелген) бекітілген Қазақстан Республикасы Денсаулық сақтау және әлеуметтік даму министрінің, Қазақстан Республикасы Еңбек және халықты әлеуметтік қорғау министрінің және Қазақстан Республикасы Еңбек және халықты әлеуметтік қорғау министрі міндетін атқарушының өзгерістер мен толықтырулар енгізілетін кейбір бұйрықтары тізбесінің </w:t>
      </w:r>
      <w:r>
        <w:rPr>
          <w:rFonts w:ascii="Times New Roman"/>
          <w:b w:val="false"/>
          <w:i w:val="false"/>
          <w:color w:val="000000"/>
          <w:sz w:val="28"/>
        </w:rPr>
        <w:t>3-тармағының</w:t>
      </w:r>
      <w:r>
        <w:rPr>
          <w:rFonts w:ascii="Times New Roman"/>
          <w:b w:val="false"/>
          <w:i w:val="false"/>
          <w:color w:val="000000"/>
          <w:sz w:val="28"/>
        </w:rPr>
        <w:t xml:space="preserve">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Әлеуметтік қызмет көрсету департаменті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 ресми жарияланғаннан кейін Қазақстан Республикасы Еңбек және халықты әлеуметтік қорғау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2023 жылғы 1 шілдеден бастап қолданысқа енгізіледі және ресми жариялануға тиіс.</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реформалау агенттігінің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2023 жылғы 2 маусымдағы</w:t>
            </w:r>
            <w:r>
              <w:br/>
            </w:r>
            <w:r>
              <w:rPr>
                <w:rFonts w:ascii="Times New Roman"/>
                <w:b w:val="false"/>
                <w:i w:val="false"/>
                <w:color w:val="000000"/>
                <w:sz w:val="20"/>
              </w:rPr>
              <w:t>№ 199 бұйрығымен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Мүгедектігі бар адамдар әлеуметтік көрсетілетін қызметтер порталы арқылы сатып алатын тауарлардың және (немесе) көрсетілетін қызметтердің құнын өтеу ретінде ұсынылатын кепілдік берілген соманы айқындау әдістемесі</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Мүгедектігі бар адамдар әлеуметтік көрсетілетін қызметтер порталы арқылы сатып алатын тауарлардың және (немесе) көрсетілетін қызметтердің құнын өтеу ретінде ұсынылатын кепілдік берілген соманы айқындау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 Әлеуметтік кодексінің (бұдан әрі – Кодекс) 12-бабы </w:t>
      </w:r>
      <w:r>
        <w:rPr>
          <w:rFonts w:ascii="Times New Roman"/>
          <w:b w:val="false"/>
          <w:i w:val="false"/>
          <w:color w:val="000000"/>
          <w:sz w:val="28"/>
        </w:rPr>
        <w:t>5) тармақшасының</w:t>
      </w:r>
      <w:r>
        <w:rPr>
          <w:rFonts w:ascii="Times New Roman"/>
          <w:b w:val="false"/>
          <w:i w:val="false"/>
          <w:color w:val="000000"/>
          <w:sz w:val="28"/>
        </w:rPr>
        <w:t xml:space="preserve"> жиырма алтыншы абзацына сәйкес әзірленді және мүгедектігі бар адамдар әлеуметтік қызметтер порталы арқылы сатып алатын тауарлардың және (немесе) көрсетілетін қызметтердің құнын өтеу ретінде ұсынылатын кепілдік берілген соманы айқындау мақсатында қолданылады.</w:t>
      </w:r>
    </w:p>
    <w:bookmarkEnd w:id="13"/>
    <w:bookmarkStart w:name="z16" w:id="14"/>
    <w:p>
      <w:pPr>
        <w:spacing w:after="0"/>
        <w:ind w:left="0"/>
        <w:jc w:val="both"/>
      </w:pPr>
      <w:r>
        <w:rPr>
          <w:rFonts w:ascii="Times New Roman"/>
          <w:b w:val="false"/>
          <w:i w:val="false"/>
          <w:color w:val="000000"/>
          <w:sz w:val="28"/>
        </w:rPr>
        <w:t>
      2. Әдістемеде мынадай негізгі ұғымдар пайдаланылады:</w:t>
      </w:r>
    </w:p>
    <w:bookmarkEnd w:id="14"/>
    <w:bookmarkStart w:name="z17" w:id="15"/>
    <w:p>
      <w:pPr>
        <w:spacing w:after="0"/>
        <w:ind w:left="0"/>
        <w:jc w:val="both"/>
      </w:pPr>
      <w:r>
        <w:rPr>
          <w:rFonts w:ascii="Times New Roman"/>
          <w:b w:val="false"/>
          <w:i w:val="false"/>
          <w:color w:val="000000"/>
          <w:sz w:val="28"/>
        </w:rPr>
        <w:t>
      1) арнаулы жүріп-тұру құралдары – мүгедектігі бар адамның жүріп-тұруын қамтамасыз ететін техникалық көмек түрі;</w:t>
      </w:r>
    </w:p>
    <w:bookmarkEnd w:id="15"/>
    <w:bookmarkStart w:name="z18" w:id="16"/>
    <w:p>
      <w:pPr>
        <w:spacing w:after="0"/>
        <w:ind w:left="0"/>
        <w:jc w:val="both"/>
      </w:pPr>
      <w:r>
        <w:rPr>
          <w:rFonts w:ascii="Times New Roman"/>
          <w:b w:val="false"/>
          <w:i w:val="false"/>
          <w:color w:val="000000"/>
          <w:sz w:val="28"/>
        </w:rPr>
        <w:t xml:space="preserve">
      2) әлеуметтік көрсетілетін қызметтер порталы – </w:t>
      </w:r>
      <w:r>
        <w:rPr>
          <w:rFonts w:ascii="Times New Roman"/>
          <w:b w:val="false"/>
          <w:i w:val="false"/>
          <w:color w:val="000000"/>
          <w:sz w:val="28"/>
        </w:rPr>
        <w:t>Кодекске</w:t>
      </w:r>
      <w:r>
        <w:rPr>
          <w:rFonts w:ascii="Times New Roman"/>
          <w:b w:val="false"/>
          <w:i w:val="false"/>
          <w:color w:val="000000"/>
          <w:sz w:val="28"/>
        </w:rPr>
        <w:t xml:space="preserve"> сәйкес мүгедектігі бар адамдар үшін өнім берушілер ұсынатын тауарлар мен көрсетілетін қызметтердің құнын жергілікті атқарушы органдардың кепілдік берілген сома шегінде өтеуі шарттарымен оларға қол жеткізудің бірыңғай нүктесін білдіретін ақпараттандыру объектісі.</w:t>
      </w:r>
    </w:p>
    <w:bookmarkEnd w:id="16"/>
    <w:bookmarkStart w:name="z19" w:id="17"/>
    <w:p>
      <w:pPr>
        <w:spacing w:after="0"/>
        <w:ind w:left="0"/>
        <w:jc w:val="both"/>
      </w:pPr>
      <w:r>
        <w:rPr>
          <w:rFonts w:ascii="Times New Roman"/>
          <w:b w:val="false"/>
          <w:i w:val="false"/>
          <w:color w:val="000000"/>
          <w:sz w:val="28"/>
        </w:rPr>
        <w:t>
      3) техникалық көмекші (компенсаторлық) құралдар:</w:t>
      </w:r>
    </w:p>
    <w:bookmarkEnd w:id="17"/>
    <w:p>
      <w:pPr>
        <w:spacing w:after="0"/>
        <w:ind w:left="0"/>
        <w:jc w:val="both"/>
      </w:pPr>
      <w:r>
        <w:rPr>
          <w:rFonts w:ascii="Times New Roman"/>
          <w:b w:val="false"/>
          <w:i w:val="false"/>
          <w:color w:val="000000"/>
          <w:sz w:val="28"/>
        </w:rPr>
        <w:t>
      протездік-ортопедиялық құралдар – аяқ-қолдың жоқтығын немесе дененің басқа да мүшелерін алмастыратын, аурудың немесе денсаулыққа зақым келудің салдарынан организмнің бұзылған немесе жоғалтқан функцияларының орнын толтыратын құралдар;</w:t>
      </w:r>
    </w:p>
    <w:p>
      <w:pPr>
        <w:spacing w:after="0"/>
        <w:ind w:left="0"/>
        <w:jc w:val="both"/>
      </w:pPr>
      <w:r>
        <w:rPr>
          <w:rFonts w:ascii="Times New Roman"/>
          <w:b w:val="false"/>
          <w:i w:val="false"/>
          <w:color w:val="000000"/>
          <w:sz w:val="28"/>
        </w:rPr>
        <w:t>
      сурдотехникалық құралдар – есту қабілетінің бұзылуын түзеуге және оның орнын толтыруға арналған техникалық құралдар, сондай-ақ дыбысты күшейтетін байланыс және ақпарат беру құралдары;</w:t>
      </w:r>
    </w:p>
    <w:p>
      <w:pPr>
        <w:spacing w:after="0"/>
        <w:ind w:left="0"/>
        <w:jc w:val="both"/>
      </w:pPr>
      <w:r>
        <w:rPr>
          <w:rFonts w:ascii="Times New Roman"/>
          <w:b w:val="false"/>
          <w:i w:val="false"/>
          <w:color w:val="000000"/>
          <w:sz w:val="28"/>
        </w:rPr>
        <w:t>
      тифлотехникалық құралдар – мүгедектігі бар адамдардың көру қабілетінің бұзылуы салдарынан жоғалтқан мүмкіндіктерін түзеуге және олардың орнын толтыруға бағытталған құралдар;</w:t>
      </w:r>
    </w:p>
    <w:p>
      <w:pPr>
        <w:spacing w:after="0"/>
        <w:ind w:left="0"/>
        <w:jc w:val="both"/>
      </w:pPr>
      <w:r>
        <w:rPr>
          <w:rFonts w:ascii="Times New Roman"/>
          <w:b w:val="false"/>
          <w:i w:val="false"/>
          <w:color w:val="000000"/>
          <w:sz w:val="28"/>
        </w:rPr>
        <w:t>
      міндетті гигиеналық құралдар – табиғи физиологиялық мұқтаждықтарды және қажеттіліктерді қанағаттандыруға арналған құралдар;</w:t>
      </w:r>
    </w:p>
    <w:bookmarkStart w:name="z20" w:id="18"/>
    <w:p>
      <w:pPr>
        <w:spacing w:after="0"/>
        <w:ind w:left="0"/>
        <w:jc w:val="both"/>
      </w:pPr>
      <w:r>
        <w:rPr>
          <w:rFonts w:ascii="Times New Roman"/>
          <w:b w:val="false"/>
          <w:i w:val="false"/>
          <w:color w:val="000000"/>
          <w:sz w:val="28"/>
        </w:rPr>
        <w:t>
      4) халықты әлеуметтік қорғау және жұмыспен қамту мәселелері жөніндегі жергілікті атқарушы орган – облыстың, республикалық маңызы бар қалалардың, астананың халықты әлеуметтік қорғау және жұмыспен қамту саласындағы бағыттарды айқындайтын жергілікті атқарушы органы;</w:t>
      </w:r>
    </w:p>
    <w:bookmarkEnd w:id="18"/>
    <w:bookmarkStart w:name="z21" w:id="19"/>
    <w:p>
      <w:pPr>
        <w:spacing w:after="0"/>
        <w:ind w:left="0"/>
        <w:jc w:val="both"/>
      </w:pPr>
      <w:r>
        <w:rPr>
          <w:rFonts w:ascii="Times New Roman"/>
          <w:b w:val="false"/>
          <w:i w:val="false"/>
          <w:color w:val="000000"/>
          <w:sz w:val="28"/>
        </w:rPr>
        <w:t>
      5)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Қордың қызметін реттеуді, бақылау функцияларын жүзеге асыратын орталық атқарушы орган.</w:t>
      </w:r>
    </w:p>
    <w:bookmarkEnd w:id="19"/>
    <w:bookmarkStart w:name="z22" w:id="20"/>
    <w:p>
      <w:pPr>
        <w:spacing w:after="0"/>
        <w:ind w:left="0"/>
        <w:jc w:val="left"/>
      </w:pPr>
      <w:r>
        <w:rPr>
          <w:rFonts w:ascii="Times New Roman"/>
          <w:b/>
          <w:i w:val="false"/>
          <w:color w:val="000000"/>
        </w:rPr>
        <w:t xml:space="preserve"> 2-тарау. Мүгедектігі бар адамдар әлеуметтік көрсетілетін қызметтер порталы арқылы сатып алатын тауарлардың және (немесе) көрсетілетін қызметтердің құнын өтеу ретінде ұсынылатын кепілдік берілген соманы айқындау</w:t>
      </w:r>
    </w:p>
    <w:bookmarkEnd w:id="20"/>
    <w:bookmarkStart w:name="z23" w:id="21"/>
    <w:p>
      <w:pPr>
        <w:spacing w:after="0"/>
        <w:ind w:left="0"/>
        <w:jc w:val="both"/>
      </w:pPr>
      <w:r>
        <w:rPr>
          <w:rFonts w:ascii="Times New Roman"/>
          <w:b w:val="false"/>
          <w:i w:val="false"/>
          <w:color w:val="000000"/>
          <w:sz w:val="28"/>
        </w:rPr>
        <w:t xml:space="preserve">
      3. Кепілдік берілген сома Кодекстің 12-бабының </w:t>
      </w:r>
      <w:r>
        <w:rPr>
          <w:rFonts w:ascii="Times New Roman"/>
          <w:b w:val="false"/>
          <w:i w:val="false"/>
          <w:color w:val="000000"/>
          <w:sz w:val="28"/>
        </w:rPr>
        <w:t>5) тармақшасының</w:t>
      </w:r>
      <w:r>
        <w:rPr>
          <w:rFonts w:ascii="Times New Roman"/>
          <w:b w:val="false"/>
          <w:i w:val="false"/>
          <w:color w:val="000000"/>
          <w:sz w:val="28"/>
        </w:rPr>
        <w:t xml:space="preserve"> жиырма алтыншы абзацына сәйкес уәкілетті мемлекеттік орган бекіткен мүгедектігі бар адамдарға ұсынылатын техникалық көмекші (компенсаторлық) құралдардың, арнаулы жүріп-тұру құралдарының және мүгедектігі бар адамдарға көрсетілетін қызметтердің сыныптауышына сәйкес техникалық көмекші (компенсаторлық) құралдардың және арнаулы жүріп-тұру құралдарының (бұдан әрі – тауар) және санаторийлік-курорттық емдеудің әрбір түрі үшін айқындалады.</w:t>
      </w:r>
    </w:p>
    <w:bookmarkEnd w:id="21"/>
    <w:bookmarkStart w:name="z24" w:id="22"/>
    <w:p>
      <w:pPr>
        <w:spacing w:after="0"/>
        <w:ind w:left="0"/>
        <w:jc w:val="both"/>
      </w:pPr>
      <w:r>
        <w:rPr>
          <w:rFonts w:ascii="Times New Roman"/>
          <w:b w:val="false"/>
          <w:i w:val="false"/>
          <w:color w:val="000000"/>
          <w:sz w:val="28"/>
        </w:rPr>
        <w:t>
      4. Кепілдік берілген соманы айқындауға арналған ақпарат дереккөздеріне (бұдан әрі – дереккөздер) мыналар жатады:</w:t>
      </w:r>
    </w:p>
    <w:bookmarkEnd w:id="22"/>
    <w:bookmarkStart w:name="z25" w:id="23"/>
    <w:p>
      <w:pPr>
        <w:spacing w:after="0"/>
        <w:ind w:left="0"/>
        <w:jc w:val="both"/>
      </w:pPr>
      <w:r>
        <w:rPr>
          <w:rFonts w:ascii="Times New Roman"/>
          <w:b w:val="false"/>
          <w:i w:val="false"/>
          <w:color w:val="000000"/>
          <w:sz w:val="28"/>
        </w:rPr>
        <w:t>
      1) әлеуметтік көрсетілетін қызметтер порталының деректері (бұдан әрі – бірінші дереккөз) – өткен қаржы жылындағы бағалардың орташа мәні;</w:t>
      </w:r>
    </w:p>
    <w:bookmarkEnd w:id="23"/>
    <w:bookmarkStart w:name="z26" w:id="24"/>
    <w:p>
      <w:pPr>
        <w:spacing w:after="0"/>
        <w:ind w:left="0"/>
        <w:jc w:val="both"/>
      </w:pPr>
      <w:r>
        <w:rPr>
          <w:rFonts w:ascii="Times New Roman"/>
          <w:b w:val="false"/>
          <w:i w:val="false"/>
          <w:color w:val="000000"/>
          <w:sz w:val="28"/>
        </w:rPr>
        <w:t>
      2) жергілікті атқарушы органдардың тауарларды және (немесе) көрсетілетін қызметтерді мемлекеттік сатып алу деректері (бұдан әрі – екінші дереккөз) – өткен қаржы жылындағы бағалардың орташа мәні;</w:t>
      </w:r>
    </w:p>
    <w:bookmarkEnd w:id="24"/>
    <w:bookmarkStart w:name="z27" w:id="25"/>
    <w:p>
      <w:pPr>
        <w:spacing w:after="0"/>
        <w:ind w:left="0"/>
        <w:jc w:val="both"/>
      </w:pPr>
      <w:r>
        <w:rPr>
          <w:rFonts w:ascii="Times New Roman"/>
          <w:b w:val="false"/>
          <w:i w:val="false"/>
          <w:color w:val="000000"/>
          <w:sz w:val="28"/>
        </w:rPr>
        <w:t>
      3) тауарларды және (немесе) көрсетілетін қызметтерді әлеуетті берушілердің коммерциялық ұсыныстары (прайс-парақтар) (бұдан әрі – үшінші дереккөз) – өнім берушілер ұсынған үш коммерциялық ұсыныстың ішіндегі ең төмен баға.</w:t>
      </w:r>
    </w:p>
    <w:bookmarkEnd w:id="25"/>
    <w:bookmarkStart w:name="z28" w:id="26"/>
    <w:p>
      <w:pPr>
        <w:spacing w:after="0"/>
        <w:ind w:left="0"/>
        <w:jc w:val="both"/>
      </w:pPr>
      <w:r>
        <w:rPr>
          <w:rFonts w:ascii="Times New Roman"/>
          <w:b w:val="false"/>
          <w:i w:val="false"/>
          <w:color w:val="000000"/>
          <w:sz w:val="28"/>
        </w:rPr>
        <w:t>
      5. Екі дереккөздің біреуінің: бірінші немесе екіншісінің деректері болмаған кезде кепілдік берілген соманы айқындау үшінші дереккөздің және екі дереккөздің біреуінің деректері негізінде жүзеге асырылады.</w:t>
      </w:r>
    </w:p>
    <w:bookmarkEnd w:id="26"/>
    <w:p>
      <w:pPr>
        <w:spacing w:after="0"/>
        <w:ind w:left="0"/>
        <w:jc w:val="both"/>
      </w:pPr>
      <w:r>
        <w:rPr>
          <w:rFonts w:ascii="Times New Roman"/>
          <w:b w:val="false"/>
          <w:i w:val="false"/>
          <w:color w:val="000000"/>
          <w:sz w:val="28"/>
        </w:rPr>
        <w:t>
      Бірінші және екінші дереккөздердің деректері болмаған кезде кепілдік берілген соманы айқындау үшінші дереккөз негізінде жүзеге асырылады.</w:t>
      </w:r>
    </w:p>
    <w:bookmarkStart w:name="z29" w:id="27"/>
    <w:p>
      <w:pPr>
        <w:spacing w:after="0"/>
        <w:ind w:left="0"/>
        <w:jc w:val="left"/>
      </w:pPr>
      <w:r>
        <w:rPr>
          <w:rFonts w:ascii="Times New Roman"/>
          <w:b/>
          <w:i w:val="false"/>
          <w:color w:val="000000"/>
        </w:rPr>
        <w:t xml:space="preserve"> 1-параграф. Бағалардың орташа мәнін есептеу</w:t>
      </w:r>
    </w:p>
    <w:bookmarkEnd w:id="27"/>
    <w:bookmarkStart w:name="z30" w:id="28"/>
    <w:p>
      <w:pPr>
        <w:spacing w:after="0"/>
        <w:ind w:left="0"/>
        <w:jc w:val="both"/>
      </w:pPr>
      <w:r>
        <w:rPr>
          <w:rFonts w:ascii="Times New Roman"/>
          <w:b w:val="false"/>
          <w:i w:val="false"/>
          <w:color w:val="000000"/>
          <w:sz w:val="28"/>
        </w:rPr>
        <w:t>
      6. Бағаның орташа мәні мынадай формула бойынша есептеледі:</w:t>
      </w:r>
    </w:p>
    <w:bookmarkEnd w:id="28"/>
    <w:p>
      <w:pPr>
        <w:spacing w:after="0"/>
        <w:ind w:left="0"/>
        <w:jc w:val="both"/>
      </w:pPr>
      <w:r>
        <w:rPr>
          <w:rFonts w:ascii="Times New Roman"/>
          <w:b w:val="false"/>
          <w:i w:val="false"/>
          <w:color w:val="000000"/>
          <w:sz w:val="28"/>
        </w:rPr>
        <w:t>
      БОМ = (Б1* D1 + ... Б∞ * D∞), мұндағы:</w:t>
      </w:r>
    </w:p>
    <w:p>
      <w:pPr>
        <w:spacing w:after="0"/>
        <w:ind w:left="0"/>
        <w:jc w:val="both"/>
      </w:pPr>
      <w:r>
        <w:rPr>
          <w:rFonts w:ascii="Times New Roman"/>
          <w:b w:val="false"/>
          <w:i w:val="false"/>
          <w:color w:val="000000"/>
          <w:sz w:val="28"/>
        </w:rPr>
        <w:t>
      БОМ – бағаның орташа мәні;</w:t>
      </w:r>
    </w:p>
    <w:p>
      <w:pPr>
        <w:spacing w:after="0"/>
        <w:ind w:left="0"/>
        <w:jc w:val="both"/>
      </w:pPr>
      <w:r>
        <w:rPr>
          <w:rFonts w:ascii="Times New Roman"/>
          <w:b w:val="false"/>
          <w:i w:val="false"/>
          <w:color w:val="000000"/>
          <w:sz w:val="28"/>
        </w:rPr>
        <w:t>
      Б1 – бір бағамен сатылған тауардың/қызметтің бір түрі үшін баға;</w:t>
      </w:r>
    </w:p>
    <w:p>
      <w:pPr>
        <w:spacing w:after="0"/>
        <w:ind w:left="0"/>
        <w:jc w:val="both"/>
      </w:pPr>
      <w:r>
        <w:rPr>
          <w:rFonts w:ascii="Times New Roman"/>
          <w:b w:val="false"/>
          <w:i w:val="false"/>
          <w:color w:val="000000"/>
          <w:sz w:val="28"/>
        </w:rPr>
        <w:t>
      D1 – сатылған тауардың/қызметтің бір түрінің жалпы санынан бір баға бойынша өткізілген тауардың/қызметтің бір түрі санының үлесі (бұдан әрі – үлес).</w:t>
      </w:r>
    </w:p>
    <w:p>
      <w:pPr>
        <w:spacing w:after="0"/>
        <w:ind w:left="0"/>
        <w:jc w:val="both"/>
      </w:pPr>
      <w:r>
        <w:rPr>
          <w:rFonts w:ascii="Times New Roman"/>
          <w:b w:val="false"/>
          <w:i w:val="false"/>
          <w:color w:val="000000"/>
          <w:sz w:val="28"/>
        </w:rPr>
        <w:t>
      Үлес мынадай формула бойынша есептеледі:</w:t>
      </w:r>
    </w:p>
    <w:p>
      <w:pPr>
        <w:spacing w:after="0"/>
        <w:ind w:left="0"/>
        <w:jc w:val="both"/>
      </w:pPr>
      <w:r>
        <w:rPr>
          <w:rFonts w:ascii="Times New Roman"/>
          <w:b w:val="false"/>
          <w:i w:val="false"/>
          <w:color w:val="000000"/>
          <w:sz w:val="28"/>
        </w:rPr>
        <w:t>
      D1... ∞ = C1... ∞/∑C, мұндағы:</w:t>
      </w:r>
    </w:p>
    <w:p>
      <w:pPr>
        <w:spacing w:after="0"/>
        <w:ind w:left="0"/>
        <w:jc w:val="both"/>
      </w:pPr>
      <w:r>
        <w:rPr>
          <w:rFonts w:ascii="Times New Roman"/>
          <w:b w:val="false"/>
          <w:i w:val="false"/>
          <w:color w:val="000000"/>
          <w:sz w:val="28"/>
        </w:rPr>
        <w:t>
      С1 – бір бағамен сатылған тауардың/қызметтің бір түрінің саны;</w:t>
      </w:r>
    </w:p>
    <w:p>
      <w:pPr>
        <w:spacing w:after="0"/>
        <w:ind w:left="0"/>
        <w:jc w:val="both"/>
      </w:pPr>
      <w:r>
        <w:rPr>
          <w:rFonts w:ascii="Times New Roman"/>
          <w:b w:val="false"/>
          <w:i w:val="false"/>
          <w:color w:val="000000"/>
          <w:sz w:val="28"/>
        </w:rPr>
        <w:t>
      ∑С – сатылған тауардың/қызметтің бір түрінің жалпы саны.</w:t>
      </w:r>
    </w:p>
    <w:p>
      <w:pPr>
        <w:spacing w:after="0"/>
        <w:ind w:left="0"/>
        <w:jc w:val="both"/>
      </w:pPr>
      <w:r>
        <w:rPr>
          <w:rFonts w:ascii="Times New Roman"/>
          <w:b w:val="false"/>
          <w:i w:val="false"/>
          <w:color w:val="000000"/>
          <w:sz w:val="28"/>
        </w:rPr>
        <w:t>
      Бағаның орташа мәнін есептеу кезінде сатылған тауардың/көрсетілетін қызметтің саны сатудың жалпы санының 5 % - ынан кем болатын ең төмен және ең жоғары бағалардан басқа, бірінші көздің деректері пайдаланылады.</w:t>
      </w:r>
    </w:p>
    <w:bookmarkStart w:name="z31" w:id="29"/>
    <w:p>
      <w:pPr>
        <w:spacing w:after="0"/>
        <w:ind w:left="0"/>
        <w:jc w:val="left"/>
      </w:pPr>
      <w:r>
        <w:rPr>
          <w:rFonts w:ascii="Times New Roman"/>
          <w:b/>
          <w:i w:val="false"/>
          <w:color w:val="000000"/>
        </w:rPr>
        <w:t xml:space="preserve"> 2-параграф. Мүгедектігі бар адамдар әлеуметтік қызметтер порталы арқылы сатып алатын тауарлардың және (немесе) көрсетілетін қызметтердің құнын өтеу ретінде ұсынылатын кепілдік берілген соманы есептеу</w:t>
      </w:r>
    </w:p>
    <w:bookmarkEnd w:id="29"/>
    <w:bookmarkStart w:name="z32" w:id="30"/>
    <w:p>
      <w:pPr>
        <w:spacing w:after="0"/>
        <w:ind w:left="0"/>
        <w:jc w:val="both"/>
      </w:pPr>
      <w:r>
        <w:rPr>
          <w:rFonts w:ascii="Times New Roman"/>
          <w:b w:val="false"/>
          <w:i w:val="false"/>
          <w:color w:val="000000"/>
          <w:sz w:val="28"/>
        </w:rPr>
        <w:t xml:space="preserve">
      7. Бір бірлік тауар және (немесе) көрсетілетін қызмет үшін кепілдік берілген сома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дереккөздерден нақты бағаларды орташалау негізінде мынадай формулалардың бірі бойынша есептеледі:</w:t>
      </w:r>
    </w:p>
    <w:bookmarkEnd w:id="30"/>
    <w:bookmarkStart w:name="z33" w:id="31"/>
    <w:p>
      <w:pPr>
        <w:spacing w:after="0"/>
        <w:ind w:left="0"/>
        <w:jc w:val="both"/>
      </w:pPr>
      <w:r>
        <w:rPr>
          <w:rFonts w:ascii="Times New Roman"/>
          <w:b w:val="false"/>
          <w:i w:val="false"/>
          <w:color w:val="000000"/>
          <w:sz w:val="28"/>
        </w:rPr>
        <w:t>
      1) барлық үш дереккөздің: бірінші, екінші және үшінші дереккөздердің деректері болған кезде тауарларға және (немесе) көрсетілетін қызметтерге кепілдік берілген сома мынадай формула бойынша есептеледі:</w:t>
      </w:r>
    </w:p>
    <w:bookmarkEnd w:id="31"/>
    <w:p>
      <w:pPr>
        <w:spacing w:after="0"/>
        <w:ind w:left="0"/>
        <w:jc w:val="both"/>
      </w:pPr>
      <w:r>
        <w:rPr>
          <w:rFonts w:ascii="Times New Roman"/>
          <w:b w:val="false"/>
          <w:i w:val="false"/>
          <w:color w:val="000000"/>
          <w:sz w:val="28"/>
        </w:rPr>
        <w:t>
      КБС = (БОМ1 + БОМ2 + ЕТБ3)/3, мұндағы:</w:t>
      </w:r>
    </w:p>
    <w:p>
      <w:pPr>
        <w:spacing w:after="0"/>
        <w:ind w:left="0"/>
        <w:jc w:val="both"/>
      </w:pPr>
      <w:r>
        <w:rPr>
          <w:rFonts w:ascii="Times New Roman"/>
          <w:b w:val="false"/>
          <w:i w:val="false"/>
          <w:color w:val="000000"/>
          <w:sz w:val="28"/>
        </w:rPr>
        <w:t>
      КБС – кепілдік берілген сома;</w:t>
      </w:r>
    </w:p>
    <w:p>
      <w:pPr>
        <w:spacing w:after="0"/>
        <w:ind w:left="0"/>
        <w:jc w:val="both"/>
      </w:pPr>
      <w:r>
        <w:rPr>
          <w:rFonts w:ascii="Times New Roman"/>
          <w:b w:val="false"/>
          <w:i w:val="false"/>
          <w:color w:val="000000"/>
          <w:sz w:val="28"/>
        </w:rPr>
        <w:t>
      БОМ1 – бірінші дереккөз бағасының орташа мәні;</w:t>
      </w:r>
    </w:p>
    <w:p>
      <w:pPr>
        <w:spacing w:after="0"/>
        <w:ind w:left="0"/>
        <w:jc w:val="both"/>
      </w:pPr>
      <w:r>
        <w:rPr>
          <w:rFonts w:ascii="Times New Roman"/>
          <w:b w:val="false"/>
          <w:i w:val="false"/>
          <w:color w:val="000000"/>
          <w:sz w:val="28"/>
        </w:rPr>
        <w:t>
      БОМ2 – екінші дереккөз бағасының орташа мәні;</w:t>
      </w:r>
    </w:p>
    <w:p>
      <w:pPr>
        <w:spacing w:after="0"/>
        <w:ind w:left="0"/>
        <w:jc w:val="both"/>
      </w:pPr>
      <w:r>
        <w:rPr>
          <w:rFonts w:ascii="Times New Roman"/>
          <w:b w:val="false"/>
          <w:i w:val="false"/>
          <w:color w:val="000000"/>
          <w:sz w:val="28"/>
        </w:rPr>
        <w:t>
      ЕТБ3 – үшінші дереккөз берушілерінің ұсынған үш коммерциялық ұсынысының ішіндегі ең төмен баға;</w:t>
      </w:r>
    </w:p>
    <w:bookmarkStart w:name="z34" w:id="32"/>
    <w:p>
      <w:pPr>
        <w:spacing w:after="0"/>
        <w:ind w:left="0"/>
        <w:jc w:val="both"/>
      </w:pPr>
      <w:r>
        <w:rPr>
          <w:rFonts w:ascii="Times New Roman"/>
          <w:b w:val="false"/>
          <w:i w:val="false"/>
          <w:color w:val="000000"/>
          <w:sz w:val="28"/>
        </w:rPr>
        <w:t>
      2) екінші дереккөздің деректері болмаған кезде тауарларға және (немесе) көрсетілетін қызметтерге кепілдік берілген сома мынадай формула бойынша есептеледі:</w:t>
      </w:r>
    </w:p>
    <w:bookmarkEnd w:id="32"/>
    <w:p>
      <w:pPr>
        <w:spacing w:after="0"/>
        <w:ind w:left="0"/>
        <w:jc w:val="both"/>
      </w:pPr>
      <w:r>
        <w:rPr>
          <w:rFonts w:ascii="Times New Roman"/>
          <w:b w:val="false"/>
          <w:i w:val="false"/>
          <w:color w:val="000000"/>
          <w:sz w:val="28"/>
        </w:rPr>
        <w:t>
      КБС = (БОМ1 + ЕТБ3)/2, мұндағы:</w:t>
      </w:r>
    </w:p>
    <w:p>
      <w:pPr>
        <w:spacing w:after="0"/>
        <w:ind w:left="0"/>
        <w:jc w:val="both"/>
      </w:pPr>
      <w:r>
        <w:rPr>
          <w:rFonts w:ascii="Times New Roman"/>
          <w:b w:val="false"/>
          <w:i w:val="false"/>
          <w:color w:val="000000"/>
          <w:sz w:val="28"/>
        </w:rPr>
        <w:t>
      КБС – кепілдік берілген сома;</w:t>
      </w:r>
    </w:p>
    <w:p>
      <w:pPr>
        <w:spacing w:after="0"/>
        <w:ind w:left="0"/>
        <w:jc w:val="both"/>
      </w:pPr>
      <w:r>
        <w:rPr>
          <w:rFonts w:ascii="Times New Roman"/>
          <w:b w:val="false"/>
          <w:i w:val="false"/>
          <w:color w:val="000000"/>
          <w:sz w:val="28"/>
        </w:rPr>
        <w:t>
      БОМ1 – бірінші дереккөз бағасының орташа мәні;</w:t>
      </w:r>
    </w:p>
    <w:p>
      <w:pPr>
        <w:spacing w:after="0"/>
        <w:ind w:left="0"/>
        <w:jc w:val="both"/>
      </w:pPr>
      <w:r>
        <w:rPr>
          <w:rFonts w:ascii="Times New Roman"/>
          <w:b w:val="false"/>
          <w:i w:val="false"/>
          <w:color w:val="000000"/>
          <w:sz w:val="28"/>
        </w:rPr>
        <w:t>
      ЕТБ3 – үшінші дереккөз берушілерінің ұсынған үш коммерциялық ұсынысының ішіндегі ең төмен баға;</w:t>
      </w:r>
    </w:p>
    <w:bookmarkStart w:name="z35" w:id="33"/>
    <w:p>
      <w:pPr>
        <w:spacing w:after="0"/>
        <w:ind w:left="0"/>
        <w:jc w:val="both"/>
      </w:pPr>
      <w:r>
        <w:rPr>
          <w:rFonts w:ascii="Times New Roman"/>
          <w:b w:val="false"/>
          <w:i w:val="false"/>
          <w:color w:val="000000"/>
          <w:sz w:val="28"/>
        </w:rPr>
        <w:t>
      3) бірінші дереккөздің деректері болмаған кезде тауарларға және (немесе) көрсетілетін қызметтерге кепілдік берілген сома мынадай формула бойынша есептеледі:</w:t>
      </w:r>
    </w:p>
    <w:bookmarkEnd w:id="33"/>
    <w:p>
      <w:pPr>
        <w:spacing w:after="0"/>
        <w:ind w:left="0"/>
        <w:jc w:val="both"/>
      </w:pPr>
      <w:r>
        <w:rPr>
          <w:rFonts w:ascii="Times New Roman"/>
          <w:b w:val="false"/>
          <w:i w:val="false"/>
          <w:color w:val="000000"/>
          <w:sz w:val="28"/>
        </w:rPr>
        <w:t>
      КБС = (БОМ2 + ЕТБ3)/2, мұндағы:</w:t>
      </w:r>
    </w:p>
    <w:p>
      <w:pPr>
        <w:spacing w:after="0"/>
        <w:ind w:left="0"/>
        <w:jc w:val="both"/>
      </w:pPr>
      <w:r>
        <w:rPr>
          <w:rFonts w:ascii="Times New Roman"/>
          <w:b w:val="false"/>
          <w:i w:val="false"/>
          <w:color w:val="000000"/>
          <w:sz w:val="28"/>
        </w:rPr>
        <w:t>
      КБС – кепілдік берілген сома;</w:t>
      </w:r>
    </w:p>
    <w:p>
      <w:pPr>
        <w:spacing w:after="0"/>
        <w:ind w:left="0"/>
        <w:jc w:val="both"/>
      </w:pPr>
      <w:r>
        <w:rPr>
          <w:rFonts w:ascii="Times New Roman"/>
          <w:b w:val="false"/>
          <w:i w:val="false"/>
          <w:color w:val="000000"/>
          <w:sz w:val="28"/>
        </w:rPr>
        <w:t>
      БОМ2 – екінші дереккөз бағасының орташа мәні;</w:t>
      </w:r>
    </w:p>
    <w:p>
      <w:pPr>
        <w:spacing w:after="0"/>
        <w:ind w:left="0"/>
        <w:jc w:val="both"/>
      </w:pPr>
      <w:r>
        <w:rPr>
          <w:rFonts w:ascii="Times New Roman"/>
          <w:b w:val="false"/>
          <w:i w:val="false"/>
          <w:color w:val="000000"/>
          <w:sz w:val="28"/>
        </w:rPr>
        <w:t>
      ЕТБ3 – үшінші дереккөз берушілерінің ұсынған үш коммерциялық ұсынысының ішіндегі ең төмен баға;</w:t>
      </w:r>
    </w:p>
    <w:bookmarkStart w:name="z36" w:id="34"/>
    <w:p>
      <w:pPr>
        <w:spacing w:after="0"/>
        <w:ind w:left="0"/>
        <w:jc w:val="both"/>
      </w:pPr>
      <w:r>
        <w:rPr>
          <w:rFonts w:ascii="Times New Roman"/>
          <w:b w:val="false"/>
          <w:i w:val="false"/>
          <w:color w:val="000000"/>
          <w:sz w:val="28"/>
        </w:rPr>
        <w:t>
      4) бірінші және екінші дереккөздердің деректері болмаған кезде тауарларға және (немесе) көрсетілетін қызметтерге кепілдік берілген сома мынадай формула бойынша есептеледі:</w:t>
      </w:r>
    </w:p>
    <w:bookmarkEnd w:id="34"/>
    <w:p>
      <w:pPr>
        <w:spacing w:after="0"/>
        <w:ind w:left="0"/>
        <w:jc w:val="both"/>
      </w:pPr>
      <w:r>
        <w:rPr>
          <w:rFonts w:ascii="Times New Roman"/>
          <w:b w:val="false"/>
          <w:i w:val="false"/>
          <w:color w:val="000000"/>
          <w:sz w:val="28"/>
        </w:rPr>
        <w:t>
      КБС = ЕТБ3, мұндағы:</w:t>
      </w:r>
    </w:p>
    <w:p>
      <w:pPr>
        <w:spacing w:after="0"/>
        <w:ind w:left="0"/>
        <w:jc w:val="both"/>
      </w:pPr>
      <w:r>
        <w:rPr>
          <w:rFonts w:ascii="Times New Roman"/>
          <w:b w:val="false"/>
          <w:i w:val="false"/>
          <w:color w:val="000000"/>
          <w:sz w:val="28"/>
        </w:rPr>
        <w:t>
      КБС – кепілдік берілген сома;</w:t>
      </w:r>
    </w:p>
    <w:p>
      <w:pPr>
        <w:spacing w:after="0"/>
        <w:ind w:left="0"/>
        <w:jc w:val="both"/>
      </w:pPr>
      <w:r>
        <w:rPr>
          <w:rFonts w:ascii="Times New Roman"/>
          <w:b w:val="false"/>
          <w:i w:val="false"/>
          <w:color w:val="000000"/>
          <w:sz w:val="28"/>
        </w:rPr>
        <w:t>
      ЕТБ3 – үшінші дереккөз берушілерінің ұсынған үш коммерциялық ұсынысының ішіндегі ең төмен баға.</w:t>
      </w:r>
    </w:p>
    <w:bookmarkStart w:name="z37" w:id="35"/>
    <w:p>
      <w:pPr>
        <w:spacing w:after="0"/>
        <w:ind w:left="0"/>
        <w:jc w:val="left"/>
      </w:pPr>
      <w:r>
        <w:rPr>
          <w:rFonts w:ascii="Times New Roman"/>
          <w:b/>
          <w:i w:val="false"/>
          <w:color w:val="000000"/>
        </w:rPr>
        <w:t xml:space="preserve"> 3-тарау. Мүгедектігі бар адамдар әлеуметтік көрсететін қызметтер порталы арқылы сатып алатын жеке көмекшінің және ымдау тілі маманының әлеуметтік қызметтеріне құнын өтеу ретінде ұсынылатын кепілдік берілген соманы айқындау</w:t>
      </w:r>
    </w:p>
    <w:bookmarkEnd w:id="35"/>
    <w:bookmarkStart w:name="z38" w:id="36"/>
    <w:p>
      <w:pPr>
        <w:spacing w:after="0"/>
        <w:ind w:left="0"/>
        <w:jc w:val="both"/>
      </w:pPr>
      <w:r>
        <w:rPr>
          <w:rFonts w:ascii="Times New Roman"/>
          <w:b w:val="false"/>
          <w:i w:val="false"/>
          <w:color w:val="000000"/>
          <w:sz w:val="28"/>
        </w:rPr>
        <w:t>
      8. Жеке көмекшінің әлеуметтік қызметтеріне кепілдік берілген сома тиісті қаржы жылына арналған республикалық бюджет туралы заңда белгіленген айлық есептік көрсеткіш мөлшерінің 13,64 пайызы есебінен айқындалады.</w:t>
      </w:r>
    </w:p>
    <w:bookmarkEnd w:id="36"/>
    <w:p>
      <w:pPr>
        <w:spacing w:after="0"/>
        <w:ind w:left="0"/>
        <w:jc w:val="both"/>
      </w:pPr>
      <w:r>
        <w:rPr>
          <w:rFonts w:ascii="Times New Roman"/>
          <w:b w:val="false"/>
          <w:i w:val="false"/>
          <w:color w:val="000000"/>
          <w:sz w:val="28"/>
        </w:rPr>
        <w:t>
      КБС = АЕК*13,64 %, мұндағы:</w:t>
      </w:r>
    </w:p>
    <w:p>
      <w:pPr>
        <w:spacing w:after="0"/>
        <w:ind w:left="0"/>
        <w:jc w:val="both"/>
      </w:pPr>
      <w:r>
        <w:rPr>
          <w:rFonts w:ascii="Times New Roman"/>
          <w:b w:val="false"/>
          <w:i w:val="false"/>
          <w:color w:val="000000"/>
          <w:sz w:val="28"/>
        </w:rPr>
        <w:t>
      КБС – кепілдік берілген сома;</w:t>
      </w:r>
    </w:p>
    <w:p>
      <w:pPr>
        <w:spacing w:after="0"/>
        <w:ind w:left="0"/>
        <w:jc w:val="both"/>
      </w:pPr>
      <w:r>
        <w:rPr>
          <w:rFonts w:ascii="Times New Roman"/>
          <w:b w:val="false"/>
          <w:i w:val="false"/>
          <w:color w:val="000000"/>
          <w:sz w:val="28"/>
        </w:rPr>
        <w:t>
      АЕК – айлық есептік көрсеткіш.</w:t>
      </w:r>
    </w:p>
    <w:p>
      <w:pPr>
        <w:spacing w:after="0"/>
        <w:ind w:left="0"/>
        <w:jc w:val="both"/>
      </w:pP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және "Міндетті әлеуметтік медициналық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кепілдік берілген сомадан міндетті зейнетақы жарналарын және міндетті әлеуметтік медициналық сақтандыруға жарналарын төлеуге шығыстар ұсталады.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Премьер-Министрінің орынбасары - Еңбек және халықты әлеуметтік қорғау министрінің 10.08.2023 </w:t>
      </w:r>
      <w:r>
        <w:rPr>
          <w:rFonts w:ascii="Times New Roman"/>
          <w:b w:val="false"/>
          <w:i w:val="false"/>
          <w:color w:val="000000"/>
          <w:sz w:val="28"/>
        </w:rPr>
        <w:t>№ 336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9" w:id="37"/>
    <w:p>
      <w:pPr>
        <w:spacing w:after="0"/>
        <w:ind w:left="0"/>
        <w:jc w:val="both"/>
      </w:pPr>
      <w:r>
        <w:rPr>
          <w:rFonts w:ascii="Times New Roman"/>
          <w:b w:val="false"/>
          <w:i w:val="false"/>
          <w:color w:val="000000"/>
          <w:sz w:val="28"/>
        </w:rPr>
        <w:t>
      9. Ымдау тілі маманының бір сағаттық әлеуметтік қызметтеріне кепілдік берілген сома тиісті қаржы жылына арналған республикалық бюджет туралы заңда белгіленген 2,1 айлық есептік көрсеткіш есебінен айқындалады.</w:t>
      </w:r>
    </w:p>
    <w:bookmarkEnd w:id="37"/>
    <w:p>
      <w:pPr>
        <w:spacing w:after="0"/>
        <w:ind w:left="0"/>
        <w:jc w:val="both"/>
      </w:pPr>
      <w:r>
        <w:rPr>
          <w:rFonts w:ascii="Times New Roman"/>
          <w:b w:val="false"/>
          <w:i w:val="false"/>
          <w:color w:val="000000"/>
          <w:sz w:val="28"/>
        </w:rPr>
        <w:t>
      КБС = 2,1*АЕК, мұндағы:</w:t>
      </w:r>
    </w:p>
    <w:p>
      <w:pPr>
        <w:spacing w:after="0"/>
        <w:ind w:left="0"/>
        <w:jc w:val="both"/>
      </w:pPr>
      <w:r>
        <w:rPr>
          <w:rFonts w:ascii="Times New Roman"/>
          <w:b w:val="false"/>
          <w:i w:val="false"/>
          <w:color w:val="000000"/>
          <w:sz w:val="28"/>
        </w:rPr>
        <w:t>
      КБС кепілдік берілген сома;</w:t>
      </w:r>
    </w:p>
    <w:p>
      <w:pPr>
        <w:spacing w:after="0"/>
        <w:ind w:left="0"/>
        <w:jc w:val="both"/>
      </w:pPr>
      <w:r>
        <w:rPr>
          <w:rFonts w:ascii="Times New Roman"/>
          <w:b w:val="false"/>
          <w:i w:val="false"/>
          <w:color w:val="000000"/>
          <w:sz w:val="28"/>
        </w:rPr>
        <w:t>
      2,1 – коэффициент;</w:t>
      </w:r>
    </w:p>
    <w:p>
      <w:pPr>
        <w:spacing w:after="0"/>
        <w:ind w:left="0"/>
        <w:jc w:val="both"/>
      </w:pPr>
      <w:r>
        <w:rPr>
          <w:rFonts w:ascii="Times New Roman"/>
          <w:b w:val="false"/>
          <w:i w:val="false"/>
          <w:color w:val="000000"/>
          <w:sz w:val="28"/>
        </w:rPr>
        <w:t>
      АЕК – айлық есептік көрсеткіш.</w:t>
      </w:r>
    </w:p>
    <w:bookmarkStart w:name="z40" w:id="38"/>
    <w:p>
      <w:pPr>
        <w:spacing w:after="0"/>
        <w:ind w:left="0"/>
        <w:jc w:val="both"/>
      </w:pPr>
      <w:r>
        <w:rPr>
          <w:rFonts w:ascii="Times New Roman"/>
          <w:b w:val="false"/>
          <w:i w:val="false"/>
          <w:color w:val="000000"/>
          <w:sz w:val="28"/>
        </w:rPr>
        <w:t>
      10. Келесі қаржы жылына арналған кепілдік берілген соманы айқындауды уәкілетті орган құратын комиссия ағымдағы қаржы жылының 25 желтоқсанынан кешіктірмей жүзеге асырады.</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