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9743" w14:textId="da49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 маусымдағы № 197 бұйрығы. Қазақстан Республикасының Әділет министрлігінде 2023 жылғы 5 маусымда № 32686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Күші жойылды деп танылсын:</w:t>
      </w:r>
    </w:p>
    <w:bookmarkEnd w:id="1"/>
    <w:bookmarkStart w:name="z4" w:id="2"/>
    <w:p>
      <w:pPr>
        <w:spacing w:after="0"/>
        <w:ind w:left="0"/>
        <w:jc w:val="both"/>
      </w:pPr>
      <w:r>
        <w:rPr>
          <w:rFonts w:ascii="Times New Roman"/>
          <w:b w:val="false"/>
          <w:i w:val="false"/>
          <w:color w:val="000000"/>
          <w:sz w:val="28"/>
        </w:rPr>
        <w:t xml:space="preserve">
      1)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 Қазақстан Республикасы Еңбек және халықты әлеуметтік қорғау министрінің міндетін атқарушының 2017 жылғы 29 қыркүйектегі № 320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15865 болып тіркелді).</w:t>
      </w:r>
    </w:p>
    <w:bookmarkEnd w:id="2"/>
    <w:bookmarkStart w:name="z5" w:id="3"/>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12 мамырдағы № 162 бұйрығымен бекітілген Өзгерістер енгізілетін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бұйрықтарының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тіркеудегі тізілімінде № 28058 болып тіркелді).</w:t>
      </w:r>
    </w:p>
    <w:bookmarkEnd w:id="3"/>
    <w:bookmarkStart w:name="z6" w:id="4"/>
    <w:p>
      <w:pPr>
        <w:spacing w:after="0"/>
        <w:ind w:left="0"/>
        <w:jc w:val="both"/>
      </w:pPr>
      <w:r>
        <w:rPr>
          <w:rFonts w:ascii="Times New Roman"/>
          <w:b w:val="false"/>
          <w:i w:val="false"/>
          <w:color w:val="000000"/>
          <w:sz w:val="28"/>
        </w:rPr>
        <w:t>
      3. Еңбек және халықты әлеуметтік қорғау министрлігі Халықты жұмыспен қамту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 Еңбек және халықты әлеуметтік қорғау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2023 жылғы 1 шілдеде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мен жағдайларын бекіту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кодексінің 16-бабының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Start w:name="z16" w:id="12"/>
    <w:p>
      <w:pPr>
        <w:spacing w:after="0"/>
        <w:ind w:left="0"/>
        <w:jc w:val="both"/>
      </w:pPr>
      <w:r>
        <w:rPr>
          <w:rFonts w:ascii="Times New Roman"/>
          <w:b w:val="false"/>
          <w:i w:val="false"/>
          <w:color w:val="000000"/>
          <w:sz w:val="28"/>
        </w:rPr>
        <w:t>
      2. Қағидалар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(бұдан әрі – отбасы мүшелері) жұмыссыздар ретінде тіркеу мен есептен шығару тәртібі мен жағдайларын айқындайды.</w:t>
      </w:r>
    </w:p>
    <w:bookmarkEnd w:id="12"/>
    <w:bookmarkStart w:name="z17" w:id="13"/>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13"/>
    <w:bookmarkStart w:name="z18" w:id="14"/>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жедел-іздестіру және техникалық шаралар кешенін жүзеге асыратын мемлекеттік органдар;</w:t>
      </w:r>
    </w:p>
    <w:bookmarkEnd w:id="14"/>
    <w:bookmarkStart w:name="z19" w:id="15"/>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20" w:id="16"/>
    <w:p>
      <w:pPr>
        <w:spacing w:after="0"/>
        <w:ind w:left="0"/>
        <w:jc w:val="both"/>
      </w:pPr>
      <w:r>
        <w:rPr>
          <w:rFonts w:ascii="Times New Roman"/>
          <w:b w:val="false"/>
          <w:i w:val="false"/>
          <w:color w:val="000000"/>
          <w:sz w:val="28"/>
        </w:rPr>
        <w:t>
      3) жұмыссыз – жұмыс іздеуді жүзеге асыратын және жұмысқа кірісуге дайын жеке тұлға;</w:t>
      </w:r>
    </w:p>
    <w:bookmarkEnd w:id="16"/>
    <w:bookmarkStart w:name="z21" w:id="17"/>
    <w:p>
      <w:pPr>
        <w:spacing w:after="0"/>
        <w:ind w:left="0"/>
        <w:jc w:val="both"/>
      </w:pPr>
      <w:r>
        <w:rPr>
          <w:rFonts w:ascii="Times New Roman"/>
          <w:b w:val="false"/>
          <w:i w:val="false"/>
          <w:color w:val="000000"/>
          <w:sz w:val="28"/>
        </w:rPr>
        <w:t>
      4)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7"/>
    <w:bookmarkStart w:name="z22" w:id="18"/>
    <w:p>
      <w:pPr>
        <w:spacing w:after="0"/>
        <w:ind w:left="0"/>
        <w:jc w:val="both"/>
      </w:pPr>
      <w:r>
        <w:rPr>
          <w:rFonts w:ascii="Times New Roman"/>
          <w:b w:val="false"/>
          <w:i w:val="false"/>
          <w:color w:val="000000"/>
          <w:sz w:val="28"/>
        </w:rPr>
        <w:t>
      5) Еңбек ресурстарын дамыту орталығы (бұдан әрі – Орталық) – Қазақстан Республикасы Үкіметінің шешімі бойынша уәкілетті мемлекеттік органның жанынан құрылатын, еңбек нарығын ақпараттық-талдамалық сүйемелдеуді, жұмыспен қамтуға жәрдемдесудің белсенді шараларын, жұмыспен қамту қызметтерін әдіснамалық қолдауды, әлеуметтік-еңбек саласының бірыңғай ақпараттық жүйесін дамыту мен қолдап отыруды қамтамасыз ететін заңды тұлға.</w:t>
      </w:r>
    </w:p>
    <w:bookmarkEnd w:id="18"/>
    <w:bookmarkStart w:name="z23" w:id="19"/>
    <w:p>
      <w:pPr>
        <w:spacing w:after="0"/>
        <w:ind w:left="0"/>
        <w:jc w:val="left"/>
      </w:pPr>
      <w:r>
        <w:rPr>
          <w:rFonts w:ascii="Times New Roman"/>
          <w:b/>
          <w:i w:val="false"/>
          <w:color w:val="000000"/>
        </w:rPr>
        <w:t xml:space="preserve"> 2-тарау. Әскери қызметшілердің, арнаулы мемлекеттік және құқық қорғау органдары қызметшілерінің отбасы мүшелерін, сондай-ақ олардың асырауындағы еңбек қызметін жүзеге асырмайтын адамдарды тіркеу тәртібі</w:t>
      </w:r>
    </w:p>
    <w:bookmarkEnd w:id="19"/>
    <w:bookmarkStart w:name="z24" w:id="20"/>
    <w:p>
      <w:pPr>
        <w:spacing w:after="0"/>
        <w:ind w:left="0"/>
        <w:jc w:val="both"/>
      </w:pPr>
      <w:r>
        <w:rPr>
          <w:rFonts w:ascii="Times New Roman"/>
          <w:b w:val="false"/>
          <w:i w:val="false"/>
          <w:color w:val="000000"/>
          <w:sz w:val="28"/>
        </w:rPr>
        <w:t>
      4. Әскери қызметшілер, арнаулы мемлекеттік және құқық қорғау органдарының қызметкерлері (бұдан әрі – қызметкерлер) отбасы мүшелерін жұмыссыз ретінде тіркеу туралы ерікті нысандағы жазбаша өтінішпен және отбасы мүшелерінің тізімін қоса кадрлық қамтамасыз ету және кадрлық саясат (бұдан әрі – кадр бөлімшелері) функцияларын жүзеге асыратын Қазақстан Республикасы Қорғаныс министрлігінің, арнаулы мемлекеттік және құқық қорғау органдарының бөлімшелеріне жүгінеді.</w:t>
      </w:r>
    </w:p>
    <w:bookmarkEnd w:id="20"/>
    <w:bookmarkStart w:name="z25" w:id="21"/>
    <w:p>
      <w:pPr>
        <w:spacing w:after="0"/>
        <w:ind w:left="0"/>
        <w:jc w:val="both"/>
      </w:pPr>
      <w:r>
        <w:rPr>
          <w:rFonts w:ascii="Times New Roman"/>
          <w:b w:val="false"/>
          <w:i w:val="false"/>
          <w:color w:val="000000"/>
          <w:sz w:val="28"/>
        </w:rPr>
        <w:t>
      5. Кадр бөлімшелері қызметкерлердің өтініштері негізінде отбасы мүшелерінің тізімдерін қалыптастырады.</w:t>
      </w:r>
    </w:p>
    <w:bookmarkEnd w:id="21"/>
    <w:bookmarkStart w:name="z26" w:id="22"/>
    <w:p>
      <w:pPr>
        <w:spacing w:after="0"/>
        <w:ind w:left="0"/>
        <w:jc w:val="both"/>
      </w:pPr>
      <w:r>
        <w:rPr>
          <w:rFonts w:ascii="Times New Roman"/>
          <w:b w:val="false"/>
          <w:i w:val="false"/>
          <w:color w:val="000000"/>
          <w:sz w:val="28"/>
        </w:rPr>
        <w:t>
      6. Қызметкерлерден өтініштері келіп түскен күннен бастап екі жұмыс күні ішінде кадрлық бөлімшелер Қордың ақпараттық жүйесіне отбасы мүшелерінің "жұмыс істемейтін" деген ағымдағы статусын көрсете отырып олардың дербес деректерін (жеке сәйкестендіру нөмірі) енгізеді.</w:t>
      </w:r>
    </w:p>
    <w:bookmarkEnd w:id="22"/>
    <w:p>
      <w:pPr>
        <w:spacing w:after="0"/>
        <w:ind w:left="0"/>
        <w:jc w:val="both"/>
      </w:pPr>
      <w:r>
        <w:rPr>
          <w:rFonts w:ascii="Times New Roman"/>
          <w:b w:val="false"/>
          <w:i w:val="false"/>
          <w:color w:val="000000"/>
          <w:sz w:val="28"/>
        </w:rPr>
        <w:t>
      Қордың ақпараттық жүйесі автоматты режимде "жұмыс істемейтін" деген ағымдағы статуспен отбасы мүшелерінің тізімдерін қалыптастырады және "Еңбек нарығы" ақпараттық жүйесіне жолдайды.</w:t>
      </w:r>
    </w:p>
    <w:bookmarkStart w:name="z27" w:id="23"/>
    <w:p>
      <w:pPr>
        <w:spacing w:after="0"/>
        <w:ind w:left="0"/>
        <w:jc w:val="both"/>
      </w:pPr>
      <w:r>
        <w:rPr>
          <w:rFonts w:ascii="Times New Roman"/>
          <w:b w:val="false"/>
          <w:i w:val="false"/>
          <w:color w:val="000000"/>
          <w:sz w:val="28"/>
        </w:rPr>
        <w:t>
      7. Ағымдағы "жұмыс істемейтін" мәртебесі бар отбасы мүшелерінің тізімі Орталық үшін ғана "Еңбек нарығы" ақпараттық жүйесінде көрсетіледі.</w:t>
      </w:r>
    </w:p>
    <w:bookmarkEnd w:id="23"/>
    <w:bookmarkStart w:name="z28" w:id="24"/>
    <w:p>
      <w:pPr>
        <w:spacing w:after="0"/>
        <w:ind w:left="0"/>
        <w:jc w:val="both"/>
      </w:pPr>
      <w:r>
        <w:rPr>
          <w:rFonts w:ascii="Times New Roman"/>
          <w:b w:val="false"/>
          <w:i w:val="false"/>
          <w:color w:val="000000"/>
          <w:sz w:val="28"/>
        </w:rPr>
        <w:t>
      8. Орталық отбасы мүшелерін Қазақстан Республикасының заңнамасына сәйкес жарналардың немесе аударымдардың төленуін автоматты режимде тексеруді жүзеге асырады.</w:t>
      </w:r>
    </w:p>
    <w:bookmarkEnd w:id="24"/>
    <w:bookmarkStart w:name="z29" w:id="25"/>
    <w:p>
      <w:pPr>
        <w:spacing w:after="0"/>
        <w:ind w:left="0"/>
        <w:jc w:val="both"/>
      </w:pPr>
      <w:r>
        <w:rPr>
          <w:rFonts w:ascii="Times New Roman"/>
          <w:b w:val="false"/>
          <w:i w:val="false"/>
          <w:color w:val="000000"/>
          <w:sz w:val="28"/>
        </w:rPr>
        <w:t>
      9. Тексеру қорытындысы бойынша, отбасы мүшелерінің пайдасына жарналар немесе аударымдар төленбеген жағдайда, Орталық бір жұмыс күні ішінде отбасы мүшелерін жұмыссыздар ретінде тіркеу туралы шешім қабылдайды.</w:t>
      </w:r>
    </w:p>
    <w:bookmarkEnd w:id="25"/>
    <w:bookmarkStart w:name="z30" w:id="26"/>
    <w:p>
      <w:pPr>
        <w:spacing w:after="0"/>
        <w:ind w:left="0"/>
        <w:jc w:val="both"/>
      </w:pPr>
      <w:r>
        <w:rPr>
          <w:rFonts w:ascii="Times New Roman"/>
          <w:b w:val="false"/>
          <w:i w:val="false"/>
          <w:color w:val="000000"/>
          <w:sz w:val="28"/>
        </w:rPr>
        <w:t>
      10. Отбасы мүшелерін жұмыссыздар ретінде тіркеуді Орталық "Еңбек нарығы" ақпараттық жүйесінде бір жұмыс күні ішінде автоматты режимде жүзеге асырады.</w:t>
      </w:r>
    </w:p>
    <w:bookmarkEnd w:id="26"/>
    <w:bookmarkStart w:name="z31" w:id="27"/>
    <w:p>
      <w:pPr>
        <w:spacing w:after="0"/>
        <w:ind w:left="0"/>
        <w:jc w:val="both"/>
      </w:pPr>
      <w:r>
        <w:rPr>
          <w:rFonts w:ascii="Times New Roman"/>
          <w:b w:val="false"/>
          <w:i w:val="false"/>
          <w:color w:val="000000"/>
          <w:sz w:val="28"/>
        </w:rPr>
        <w:t>
      11. Орталық Қазақстан Республикасының Дербес деректер және оларды қорғау туралы заңнамасына сәйкес жұмыссыз ретінде тіркелген отбасы мүшелерінің дербес деректерінің құпиялылығын қамтамасыз етеді.</w:t>
      </w:r>
    </w:p>
    <w:bookmarkEnd w:id="27"/>
    <w:bookmarkStart w:name="z32" w:id="28"/>
    <w:p>
      <w:pPr>
        <w:spacing w:after="0"/>
        <w:ind w:left="0"/>
        <w:jc w:val="left"/>
      </w:pPr>
      <w:r>
        <w:rPr>
          <w:rFonts w:ascii="Times New Roman"/>
          <w:b/>
          <w:i w:val="false"/>
          <w:color w:val="000000"/>
        </w:rPr>
        <w:t xml:space="preserve"> 3-тарау.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есептен шығару тәртібі</w:t>
      </w:r>
    </w:p>
    <w:bookmarkEnd w:id="28"/>
    <w:bookmarkStart w:name="z33" w:id="29"/>
    <w:p>
      <w:pPr>
        <w:spacing w:after="0"/>
        <w:ind w:left="0"/>
        <w:jc w:val="both"/>
      </w:pPr>
      <w:r>
        <w:rPr>
          <w:rFonts w:ascii="Times New Roman"/>
          <w:b w:val="false"/>
          <w:i w:val="false"/>
          <w:color w:val="000000"/>
          <w:sz w:val="28"/>
        </w:rPr>
        <w:t>
      12. Отбасы мүшелерін жұмыссыздар ретінде есептен шығару кадр бөлімшелерінің ақпараты негізінде, сондай-ақ халықты жұмыспен қамту мәселелері жөніндегі уәкілетті орган жүргізетін тексеру қорытындысы бойынша ай сайынғы негізде жүзеге асырылады.</w:t>
      </w:r>
    </w:p>
    <w:bookmarkEnd w:id="29"/>
    <w:bookmarkStart w:name="z34" w:id="30"/>
    <w:p>
      <w:pPr>
        <w:spacing w:after="0"/>
        <w:ind w:left="0"/>
        <w:jc w:val="both"/>
      </w:pPr>
      <w:r>
        <w:rPr>
          <w:rFonts w:ascii="Times New Roman"/>
          <w:b w:val="false"/>
          <w:i w:val="false"/>
          <w:color w:val="000000"/>
          <w:sz w:val="28"/>
        </w:rPr>
        <w:t>
      13. Кадр бөлімшелері мынадай жағдайлардың біреуі басталған кезде:</w:t>
      </w:r>
    </w:p>
    <w:bookmarkEnd w:id="30"/>
    <w:bookmarkStart w:name="z35" w:id="31"/>
    <w:p>
      <w:pPr>
        <w:spacing w:after="0"/>
        <w:ind w:left="0"/>
        <w:jc w:val="both"/>
      </w:pPr>
      <w:r>
        <w:rPr>
          <w:rFonts w:ascii="Times New Roman"/>
          <w:b w:val="false"/>
          <w:i w:val="false"/>
          <w:color w:val="000000"/>
          <w:sz w:val="28"/>
        </w:rPr>
        <w:t>
      1) отбасы мүшесінің және (немесе) мүшелерінің "жұмыс істемейтін" деген статусы өзгерген;</w:t>
      </w:r>
    </w:p>
    <w:bookmarkEnd w:id="31"/>
    <w:bookmarkStart w:name="z36" w:id="32"/>
    <w:p>
      <w:pPr>
        <w:spacing w:after="0"/>
        <w:ind w:left="0"/>
        <w:jc w:val="both"/>
      </w:pPr>
      <w:r>
        <w:rPr>
          <w:rFonts w:ascii="Times New Roman"/>
          <w:b w:val="false"/>
          <w:i w:val="false"/>
          <w:color w:val="000000"/>
          <w:sz w:val="28"/>
        </w:rPr>
        <w:t>
      2) қызметкерлер қызметін тоқтатқан;</w:t>
      </w:r>
    </w:p>
    <w:bookmarkEnd w:id="32"/>
    <w:bookmarkStart w:name="z37" w:id="33"/>
    <w:p>
      <w:pPr>
        <w:spacing w:after="0"/>
        <w:ind w:left="0"/>
        <w:jc w:val="both"/>
      </w:pPr>
      <w:r>
        <w:rPr>
          <w:rFonts w:ascii="Times New Roman"/>
          <w:b w:val="false"/>
          <w:i w:val="false"/>
          <w:color w:val="000000"/>
          <w:sz w:val="28"/>
        </w:rPr>
        <w:t>
      3) отбасы мүшесі (мүшелер) Қазақстан Республикасының аумағынан тыс жерге кеткен жағдайларда жұмыссыз ретінде есептен шығаруға жататын отбасы мүшелері туралы ақпаратты Қордың ақпараттық жүйесіне енгізеді.</w:t>
      </w:r>
    </w:p>
    <w:bookmarkEnd w:id="33"/>
    <w:bookmarkStart w:name="z38" w:id="34"/>
    <w:p>
      <w:pPr>
        <w:spacing w:after="0"/>
        <w:ind w:left="0"/>
        <w:jc w:val="both"/>
      </w:pPr>
      <w:r>
        <w:rPr>
          <w:rFonts w:ascii="Times New Roman"/>
          <w:b w:val="false"/>
          <w:i w:val="false"/>
          <w:color w:val="000000"/>
          <w:sz w:val="28"/>
        </w:rPr>
        <w:t>
      14. Отбасы мүшелерін жұмыссыздар ретінде есептен шығару кадр бөлімшелерінің ақпараты негізінде мынадай тәртіппен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кадр бөлімшелері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жұмыссыз ретінде есептен шығарылуға жататын отбасы мүшелері туралы ақпаратты Қордың ақпараттық жүйесіне енгізеді;</w:t>
      </w:r>
    </w:p>
    <w:bookmarkStart w:name="z40" w:id="35"/>
    <w:p>
      <w:pPr>
        <w:spacing w:after="0"/>
        <w:ind w:left="0"/>
        <w:jc w:val="both"/>
      </w:pPr>
      <w:r>
        <w:rPr>
          <w:rFonts w:ascii="Times New Roman"/>
          <w:b w:val="false"/>
          <w:i w:val="false"/>
          <w:color w:val="000000"/>
          <w:sz w:val="28"/>
        </w:rPr>
        <w:t>
      2) жұмыссыздар ретінде шығарылуға жататын отбасы мүшелері туралы ақпарат бір жұмыс күні ішінде автоматты режимде "Еңбек нарығы" ақпараттық жүйесіне беріледі;</w:t>
      </w:r>
    </w:p>
    <w:bookmarkEnd w:id="35"/>
    <w:bookmarkStart w:name="z41" w:id="36"/>
    <w:p>
      <w:pPr>
        <w:spacing w:after="0"/>
        <w:ind w:left="0"/>
        <w:jc w:val="both"/>
      </w:pPr>
      <w:r>
        <w:rPr>
          <w:rFonts w:ascii="Times New Roman"/>
          <w:b w:val="false"/>
          <w:i w:val="false"/>
          <w:color w:val="000000"/>
          <w:sz w:val="28"/>
        </w:rPr>
        <w:t>
      3) отбасы мүшелері туралы ақпарат келіп түскен күннен бастап бір жұмыс күні ішінде отбасы мүшелерін жұмыссыздар ретінде есептен шығару автоматты режимде жүзеге асырылады;</w:t>
      </w:r>
    </w:p>
    <w:bookmarkEnd w:id="36"/>
    <w:bookmarkStart w:name="z42" w:id="37"/>
    <w:p>
      <w:pPr>
        <w:spacing w:after="0"/>
        <w:ind w:left="0"/>
        <w:jc w:val="both"/>
      </w:pPr>
      <w:r>
        <w:rPr>
          <w:rFonts w:ascii="Times New Roman"/>
          <w:b w:val="false"/>
          <w:i w:val="false"/>
          <w:color w:val="000000"/>
          <w:sz w:val="28"/>
        </w:rPr>
        <w:t>
      15. Орталық жүргізетін ай сайынғы негізде тексеру қорытындылары бойынша жұмыссыз ретінде тіркелген отбасы мүшелерінің пайдасына жарналар немесе аударымдар болған жағдайларда, жұмыссыз ретінде отбасы мүшелерін есептен шығару автоматты режимде жүзеге асырылады.</w:t>
      </w:r>
    </w:p>
    <w:bookmarkEnd w:id="37"/>
    <w:bookmarkStart w:name="z43" w:id="38"/>
    <w:p>
      <w:pPr>
        <w:spacing w:after="0"/>
        <w:ind w:left="0"/>
        <w:jc w:val="both"/>
      </w:pPr>
      <w:r>
        <w:rPr>
          <w:rFonts w:ascii="Times New Roman"/>
          <w:b w:val="false"/>
          <w:i w:val="false"/>
          <w:color w:val="000000"/>
          <w:sz w:val="28"/>
        </w:rPr>
        <w:t>
      16. Отбасы мүшелерін жұмыссыздар ретінде есептен шығарған күннен бастап бір жұмыс күні ішінде олар бойынша мәліметтер Қордың ақпараттық жүйесіне автоматты режимде жіберіледі.</w:t>
      </w:r>
    </w:p>
    <w:bookmarkEnd w:id="38"/>
    <w:bookmarkStart w:name="z44" w:id="39"/>
    <w:p>
      <w:pPr>
        <w:spacing w:after="0"/>
        <w:ind w:left="0"/>
        <w:jc w:val="both"/>
      </w:pPr>
      <w:r>
        <w:rPr>
          <w:rFonts w:ascii="Times New Roman"/>
          <w:b w:val="false"/>
          <w:i w:val="false"/>
          <w:color w:val="000000"/>
          <w:sz w:val="28"/>
        </w:rPr>
        <w:t>
      17. Қордың ақпараттық жүйесіне тіркелген отбасы мүшелерін жұмыссыздар ретінде есептен шығару туралы мәліметтері енгізілген күннен бастап бір жұмыс күн ішінде Қор тиісті ақпаратты кадр бөлімшелеріне жібереді.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