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46c6" w14:textId="4454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әскери полиция органдарының патрульдеуді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5 маусымдағы № 36/қе бұйрығы. Қазақстан Республикасының Әділет министрлігінде 2023 жылғы 6 маусымда № 32704 болып тіркелді</w:t>
      </w:r>
    </w:p>
    <w:p>
      <w:pPr>
        <w:spacing w:after="0"/>
        <w:ind w:left="0"/>
        <w:jc w:val="left"/>
      </w:pPr>
    </w:p>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әскери полиция органдарының патрульдеуді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іс-шараның орындалуы туралы мәліметтерді Қазақстан Республикасы Ұлттық қауіпсіздік комитетінің Заң департаментіне ұсынуды қамтамасыз етсін.</w:t>
      </w:r>
    </w:p>
    <w:bookmarkStart w:name="z6" w:id="2"/>
    <w:p>
      <w:pPr>
        <w:spacing w:after="0"/>
        <w:ind w:left="0"/>
        <w:jc w:val="both"/>
      </w:pPr>
      <w:r>
        <w:rPr>
          <w:rFonts w:ascii="Times New Roman"/>
          <w:b w:val="false"/>
          <w:i w:val="false"/>
          <w:color w:val="000000"/>
          <w:sz w:val="28"/>
        </w:rPr>
        <w:t>
      3. Мыналардың күші жойылды деп танылсын: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қауіпсіздік комитетінің әскери полиция органдарының патрульдеуді ұйымдастыру және жүргізу қағидаларын бекіту туралы" Қазақстан Республикасы Ұлттық қауіпсіздік комитеті Төрғасының 2017 жылғы 25 шілдедегі № 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114237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қауіпсіздік комитеті Төрағасының "Қазақстан Республикасы Ұлттық қауіпсіздік комитеті Төрағасының кейбір бұйрықтарына өзгерістер мен толықтырулар енгізу туралы" 2021 жылғы 15 қазандағы № 104/қе бұйрығымен бекітілген өзгерістер енгізілетін Қазақстан Республикасы Ұлттық қауіпсіздік комитеті Төрағасының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актілері мемлекеттік тіркеу тізілімінде № 159646 болып тіркелген).</w:t>
      </w:r>
    </w:p>
    <w:bookmarkStart w:name="z9" w:id="3"/>
    <w:p>
      <w:pPr>
        <w:spacing w:after="0"/>
        <w:ind w:left="0"/>
        <w:jc w:val="both"/>
      </w:pPr>
      <w:r>
        <w:rPr>
          <w:rFonts w:ascii="Times New Roman"/>
          <w:b w:val="false"/>
          <w:i w:val="false"/>
          <w:color w:val="000000"/>
          <w:sz w:val="28"/>
        </w:rPr>
        <w:t>
      4. Осы бұйрықтың орындалуының бақылауын Қазақстан Республикасы Ұлттық қауіпсіздік комитеті Төрағасының жетекшілік ететін орынбасарына жүктелсін.</w:t>
      </w:r>
    </w:p>
    <w:bookmarkEnd w:id="3"/>
    <w:bookmarkStart w:name="z10"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2023 жылғы 5 маусымдағы</w:t>
            </w:r>
            <w:r>
              <w:br/>
            </w:r>
            <w:r>
              <w:rPr>
                <w:rFonts w:ascii="Times New Roman"/>
                <w:b w:val="false"/>
                <w:i w:val="false"/>
                <w:color w:val="000000"/>
                <w:sz w:val="20"/>
              </w:rPr>
              <w:t>№ 36/қе бұйрығымен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Қазақстан Республикасы Ұлттық қауіпсіздік комитетінің әскери полиция органдарының патрульдеуді ұйымдастыру және жүргізу қағидалары </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Ұлттық қауіпсіздік комитетінің әскери полиция органдарының патрульдеуді ұйымдастыру және жүргізу қағидалары (бұдан әрі – Қағидалар) "Әскери полиция органдары туралы" Қазақстан Республикасы Заңының (бұдан әрі – Заң) 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Қазақстан Республикасы Ұлттық қауіпсіздік комитетінің әскери полициясы органдары (бұдан әрі – әскери полиция органдары) өткізетін патрульдеуді ұйымдастыру және жүргізу тәртібін белгілейді.</w:t>
      </w:r>
    </w:p>
    <w:bookmarkStart w:name="z15" w:id="7"/>
    <w:p>
      <w:pPr>
        <w:spacing w:after="0"/>
        <w:ind w:left="0"/>
        <w:jc w:val="both"/>
      </w:pPr>
      <w:r>
        <w:rPr>
          <w:rFonts w:ascii="Times New Roman"/>
          <w:b w:val="false"/>
          <w:i w:val="false"/>
          <w:color w:val="000000"/>
          <w:sz w:val="28"/>
        </w:rPr>
        <w:t>
      2. Осы Қағидаларда мынадай түсініктер пайдаланылады:</w:t>
      </w:r>
    </w:p>
    <w:bookmarkEnd w:id="7"/>
    <w:bookmarkStart w:name="z16" w:id="8"/>
    <w:p>
      <w:pPr>
        <w:spacing w:after="0"/>
        <w:ind w:left="0"/>
        <w:jc w:val="both"/>
      </w:pPr>
      <w:r>
        <w:rPr>
          <w:rFonts w:ascii="Times New Roman"/>
          <w:b w:val="false"/>
          <w:i w:val="false"/>
          <w:color w:val="000000"/>
          <w:sz w:val="28"/>
        </w:rPr>
        <w:t>
      1) патруль – міндетті бағдарды аралау немесе оның жекелеген учаскелерін тексеру жолымен орындайтын, құрамында екі немесе бірнеше әскери қызметші бар жылжымалы наряд;</w:t>
      </w:r>
    </w:p>
    <w:bookmarkEnd w:id="8"/>
    <w:bookmarkStart w:name="z17" w:id="9"/>
    <w:p>
      <w:pPr>
        <w:spacing w:after="0"/>
        <w:ind w:left="0"/>
        <w:jc w:val="both"/>
      </w:pPr>
      <w:r>
        <w:rPr>
          <w:rFonts w:ascii="Times New Roman"/>
          <w:b w:val="false"/>
          <w:i w:val="false"/>
          <w:color w:val="000000"/>
          <w:sz w:val="28"/>
        </w:rPr>
        <w:t>
      2) патруль жетекшісі – патруль бағытында Қазақстан Республикасы Ұлттық қауіпсіздік комитеті Шекара қызметінің (бұдан әрі – Шекара қызметінің бөлімшелері), Қазақстан Республикасы Ұлттық қауіпсіздік комитеті Авиация қызметінің, Шекара академиясының, әскери қарсы барлау органдарының және өзге де Қазақстан Республикасы ұлттық қауіпсіздік органдары бөлімшелерінің (бұдан әрі – ҰҚК әскери құралымдары) бірыңғай жүйесі әскери қызметшілерінің құқықтық тәртіпті ұстап тұруын қамтамасыз ететін офицерлік құрам қатарынан тағайындалатын әскери полиция органының әскери қызметшісі;</w:t>
      </w:r>
    </w:p>
    <w:bookmarkEnd w:id="9"/>
    <w:bookmarkStart w:name="z18" w:id="10"/>
    <w:p>
      <w:pPr>
        <w:spacing w:after="0"/>
        <w:ind w:left="0"/>
        <w:jc w:val="both"/>
      </w:pPr>
      <w:r>
        <w:rPr>
          <w:rFonts w:ascii="Times New Roman"/>
          <w:b w:val="false"/>
          <w:i w:val="false"/>
          <w:color w:val="000000"/>
          <w:sz w:val="28"/>
        </w:rPr>
        <w:t>
      3) патрульдеуші – патруль нарядының құрамында болатын және құқықтық тәртіпті қамтамасыз ету мен әскери тәртіпті сақтау бойынша міндеттерді орындау кезінде патруль жетекшісіне бағынатын әскери полиция органының немесе ҰҚК Шекара қызметі бөлімшесінің, әскери құралымдарының әскери қызметшісі;</w:t>
      </w:r>
    </w:p>
    <w:bookmarkEnd w:id="10"/>
    <w:bookmarkStart w:name="z19" w:id="11"/>
    <w:p>
      <w:pPr>
        <w:spacing w:after="0"/>
        <w:ind w:left="0"/>
        <w:jc w:val="both"/>
      </w:pPr>
      <w:r>
        <w:rPr>
          <w:rFonts w:ascii="Times New Roman"/>
          <w:b w:val="false"/>
          <w:i w:val="false"/>
          <w:color w:val="000000"/>
          <w:sz w:val="28"/>
        </w:rPr>
        <w:t>
      4) патрульдеу бағыты – құқықтық тәртіпті қамтамасыз ету және әскери тәртіпті сақтау бойынша міндеттерді орындау кезінде патрульдің қозғалысы жүзеге асырылатын белгілі бір аумақ учаскесінің сызбасы.</w:t>
      </w:r>
    </w:p>
    <w:bookmarkEnd w:id="11"/>
    <w:bookmarkStart w:name="z20" w:id="12"/>
    <w:p>
      <w:pPr>
        <w:spacing w:after="0"/>
        <w:ind w:left="0"/>
        <w:jc w:val="both"/>
      </w:pPr>
      <w:r>
        <w:rPr>
          <w:rFonts w:ascii="Times New Roman"/>
          <w:b w:val="false"/>
          <w:i w:val="false"/>
          <w:color w:val="000000"/>
          <w:sz w:val="28"/>
        </w:rPr>
        <w:t>
      3. Әскери полиция органдары патрульдеуді көшелерде және басқа да қоғамдық орындарда тәртіпті ұстап тұру және ҰҚК Шекара қызметі бөлімшелерінің, әскери құралымдарының аумағында Қазақстан Республикасының ұлттық қауіпсіздік органдары әскери қызметшілерінің әскери тәртіпті сақтауын бақылау үшін, сондай-ақ әскери объектілердің сақталуын қамтамасыз ету үшін жүргізеді.</w:t>
      </w:r>
    </w:p>
    <w:bookmarkEnd w:id="12"/>
    <w:bookmarkStart w:name="z21" w:id="13"/>
    <w:p>
      <w:pPr>
        <w:spacing w:after="0"/>
        <w:ind w:left="0"/>
        <w:jc w:val="both"/>
      </w:pPr>
      <w:r>
        <w:rPr>
          <w:rFonts w:ascii="Times New Roman"/>
          <w:b w:val="false"/>
          <w:i w:val="false"/>
          <w:color w:val="000000"/>
          <w:sz w:val="28"/>
        </w:rPr>
        <w:t>
      4. Патрульдеу заңдылық, адам мен азаматтың құқықтары мен бостандықтарын, қоғам мен мемлекет мүдделерін құқыққа қайшы қол сұғушылықтан қорғау міндеттілігі, дара басшылық пен субординация, саяси партиялар мен өзге де қоғамдық бірлестіктердің қызметіне тәуелсіздік принциптерінің негізінде жүзеге асырылады.</w:t>
      </w:r>
    </w:p>
    <w:bookmarkEnd w:id="13"/>
    <w:bookmarkStart w:name="z22" w:id="14"/>
    <w:p>
      <w:pPr>
        <w:spacing w:after="0"/>
        <w:ind w:left="0"/>
        <w:jc w:val="both"/>
      </w:pPr>
      <w:r>
        <w:rPr>
          <w:rFonts w:ascii="Times New Roman"/>
          <w:b w:val="false"/>
          <w:i w:val="false"/>
          <w:color w:val="000000"/>
          <w:sz w:val="28"/>
        </w:rPr>
        <w:t>
      5. ҰҚК Шекара қызметі бөлімшелерінің, әскери құралымдарының басшылығы әскери полиция органдарына патрульдеуді ұйымдастыруға және жүргізуге Заңның 8-бабының 3-тармағына сәйкес көмек көрсетеді.</w:t>
      </w:r>
    </w:p>
    <w:bookmarkEnd w:id="14"/>
    <w:bookmarkStart w:name="z23" w:id="15"/>
    <w:p>
      <w:pPr>
        <w:spacing w:after="0"/>
        <w:ind w:left="0"/>
        <w:jc w:val="both"/>
      </w:pPr>
      <w:r>
        <w:rPr>
          <w:rFonts w:ascii="Times New Roman"/>
          <w:b w:val="false"/>
          <w:i w:val="false"/>
          <w:color w:val="000000"/>
          <w:sz w:val="28"/>
        </w:rPr>
        <w:t>
      6. Әскери полиция органдарының әскери көлік құралдарының жол қозғалысы қауіпсіздігін қамтамасыз ету саласында патрульдеу жүргізу тәртібі "Қазақстан Республикасының ұлттық қауіпсіздік органдары автокөлік құралдарының жол қозғалысы қауіпсіздігін қамтамасыз ету жөніндегі нұсқаулықты бекіту туралы" Қазақстан Республикасы Ұлттық қауіпсіздік комитеті Төрағасының 2013 жылғы 20 қыркүйектегі № 445/ҚБП бұйрығына сәйкес жүзеге асырылады (Нормативтік құқықтық актілерді тіркеу тізілімінде № 8841 болып тіркелген).</w:t>
      </w:r>
    </w:p>
    <w:bookmarkEnd w:id="15"/>
    <w:bookmarkStart w:name="z24" w:id="16"/>
    <w:p>
      <w:pPr>
        <w:spacing w:after="0"/>
        <w:ind w:left="0"/>
        <w:jc w:val="left"/>
      </w:pPr>
      <w:r>
        <w:rPr>
          <w:rFonts w:ascii="Times New Roman"/>
          <w:b/>
          <w:i w:val="false"/>
          <w:color w:val="000000"/>
        </w:rPr>
        <w:t xml:space="preserve"> 2-тарау. ҰҚК Шекара қызметі бөлімшелерінің, әскери құралымдарының аумағында және елді мекендерде патрульдеуді ұйымдастыру мен жүргізу тәртібі</w:t>
      </w:r>
    </w:p>
    <w:bookmarkEnd w:id="16"/>
    <w:bookmarkStart w:name="z25" w:id="17"/>
    <w:p>
      <w:pPr>
        <w:spacing w:after="0"/>
        <w:ind w:left="0"/>
        <w:jc w:val="both"/>
      </w:pPr>
      <w:r>
        <w:rPr>
          <w:rFonts w:ascii="Times New Roman"/>
          <w:b w:val="false"/>
          <w:i w:val="false"/>
          <w:color w:val="000000"/>
          <w:sz w:val="28"/>
        </w:rPr>
        <w:t>
      7. ҰҚК Шекара қызметі бөлімшелерінің, әскери құралымдарының аумағында патрульдеуді ұйымдастыру әскери полиция органының бастығына жүктеледі.</w:t>
      </w:r>
    </w:p>
    <w:bookmarkEnd w:id="17"/>
    <w:bookmarkStart w:name="z26" w:id="18"/>
    <w:p>
      <w:pPr>
        <w:spacing w:after="0"/>
        <w:ind w:left="0"/>
        <w:jc w:val="both"/>
      </w:pPr>
      <w:r>
        <w:rPr>
          <w:rFonts w:ascii="Times New Roman"/>
          <w:b w:val="false"/>
          <w:i w:val="false"/>
          <w:color w:val="000000"/>
          <w:sz w:val="28"/>
        </w:rPr>
        <w:t>
      8. Патрульдеу ҰҚК Шекара қызметінің бөлімшелерінде, әскери құралымдарында құқықтық тәртіптің қалыптасқан жағдайына және әскери тәртіптің сақталу деңгейіне сүйене отырып, жүзеге асырылады.</w:t>
      </w:r>
    </w:p>
    <w:bookmarkEnd w:id="18"/>
    <w:bookmarkStart w:name="z27" w:id="19"/>
    <w:p>
      <w:pPr>
        <w:spacing w:after="0"/>
        <w:ind w:left="0"/>
        <w:jc w:val="both"/>
      </w:pPr>
      <w:r>
        <w:rPr>
          <w:rFonts w:ascii="Times New Roman"/>
          <w:b w:val="false"/>
          <w:i w:val="false"/>
          <w:color w:val="000000"/>
          <w:sz w:val="28"/>
        </w:rPr>
        <w:t>
      9. Қызмет көрсетілетін гарнизондағы криминогендік жағдайдың және әскери тәртіптің сақталуының жай-күйін талдау негізінде ай сайын есептік айдан кейінгі айдың 3-іне дейін еркін нысанда патрульдеу жүргізу кестесі жасалады, оны әскери полиция органының бастығы бекітеді.</w:t>
      </w:r>
    </w:p>
    <w:bookmarkEnd w:id="19"/>
    <w:p>
      <w:pPr>
        <w:spacing w:after="0"/>
        <w:ind w:left="0"/>
        <w:jc w:val="both"/>
      </w:pPr>
      <w:r>
        <w:rPr>
          <w:rFonts w:ascii="Times New Roman"/>
          <w:b w:val="false"/>
          <w:i w:val="false"/>
          <w:color w:val="000000"/>
          <w:sz w:val="28"/>
        </w:rPr>
        <w:t>
      Қол қойылған күні патрульдеу жүргізу кестесі патрульдеу жүргізуге қатыстырылатын әскери полиция органының жеке құрамына таныстырылады.</w:t>
      </w:r>
    </w:p>
    <w:bookmarkStart w:name="z28" w:id="20"/>
    <w:p>
      <w:pPr>
        <w:spacing w:after="0"/>
        <w:ind w:left="0"/>
        <w:jc w:val="both"/>
      </w:pPr>
      <w:r>
        <w:rPr>
          <w:rFonts w:ascii="Times New Roman"/>
          <w:b w:val="false"/>
          <w:i w:val="false"/>
          <w:color w:val="000000"/>
          <w:sz w:val="28"/>
        </w:rPr>
        <w:t>
      10. Әскери полиция органының бастығы патрульдеу жүргізуге дейін бір күн бұрын патрульдің құрамын тағайындау туралы бұйрық шығарады және патрульдеу бағытын бекітеді, ол сол күні патруль нарядына түсетін әскери қызметшілерге қол қойғыза отырып таныстырылады.</w:t>
      </w:r>
    </w:p>
    <w:bookmarkEnd w:id="20"/>
    <w:p>
      <w:pPr>
        <w:spacing w:after="0"/>
        <w:ind w:left="0"/>
        <w:jc w:val="both"/>
      </w:pPr>
      <w:r>
        <w:rPr>
          <w:rFonts w:ascii="Times New Roman"/>
          <w:b w:val="false"/>
          <w:i w:val="false"/>
          <w:color w:val="000000"/>
          <w:sz w:val="28"/>
        </w:rPr>
        <w:t>
      Патруль құрамына ҰҚК Шекара қызметі бөлімшелерінің, әскери құралымдарының әскери қызметшілері қосылған жағдайда бағыт аталған бөлімшелердің басшылығымен келісіледі.</w:t>
      </w:r>
    </w:p>
    <w:bookmarkStart w:name="z29" w:id="21"/>
    <w:p>
      <w:pPr>
        <w:spacing w:after="0"/>
        <w:ind w:left="0"/>
        <w:jc w:val="both"/>
      </w:pPr>
      <w:r>
        <w:rPr>
          <w:rFonts w:ascii="Times New Roman"/>
          <w:b w:val="false"/>
          <w:i w:val="false"/>
          <w:color w:val="000000"/>
          <w:sz w:val="28"/>
        </w:rPr>
        <w:t>
      11. Патрульді әскери полиция органының жеке құрамынан тағайындау мүмкін болмаған кезде (сырқаттану, демалыс, қызметтік іссапар) ҰҚК Шекара қызметі бөлімшелерінің, әскери құралымдарының басшылығымен келісім бойынша әскери полиция органы әскери қызметшісінің әскери атағы бойынша тең не болмаса төмен, патруль жетекшісі тағайындайтын офицерлер қосылады.</w:t>
      </w:r>
    </w:p>
    <w:bookmarkEnd w:id="21"/>
    <w:p>
      <w:pPr>
        <w:spacing w:after="0"/>
        <w:ind w:left="0"/>
        <w:jc w:val="both"/>
      </w:pPr>
      <w:r>
        <w:rPr>
          <w:rFonts w:ascii="Times New Roman"/>
          <w:b w:val="false"/>
          <w:i w:val="false"/>
          <w:color w:val="000000"/>
          <w:sz w:val="28"/>
        </w:rPr>
        <w:t xml:space="preserve">
      Патруль құрамына қосу үшін тиісті әскери қызметшілерді бөлгеннен кейін әскери полиция органының бастығы және ҰҚК Шекара қызметі бөлімшелерінің, әскери құралымдарының бастығымен патрульді тағайындау туралы бірлескен бұйрық шығарады және патрульдеу бағытын бекітеді.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Патрульдік нарядқа түсер алдында әскери қызметшілер белгіленген үлгідегі жетондарды, сондай-ақ қолдану жағдайы Заңның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арнайы құралдарды (қол кісендер, резіңке таяқтар)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Әскери полиция органының бастығы патрульдік нарядқа түсетін әскери қызметшілермен нұсқама жүргізеді, ол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патрульдік нарядқа түсетін жеке құрамға нұсқама жүргізу журналында белгі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Нұсқама аяқталғаннан кейін патруль жетекшісіне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бағыттық парақ беріледі.</w:t>
      </w:r>
    </w:p>
    <w:bookmarkStart w:name="z33" w:id="22"/>
    <w:p>
      <w:pPr>
        <w:spacing w:after="0"/>
        <w:ind w:left="0"/>
        <w:jc w:val="both"/>
      </w:pPr>
      <w:r>
        <w:rPr>
          <w:rFonts w:ascii="Times New Roman"/>
          <w:b w:val="false"/>
          <w:i w:val="false"/>
          <w:color w:val="000000"/>
          <w:sz w:val="28"/>
        </w:rPr>
        <w:t>
      15. Елді мекендердің аумағында патрульдеу жүргізу кезінде әскери полиция органының бастығы ҰҚК Шекара қызметі бөлімшелерінің, әскери құралымдарының басшылығын қылмыстар мен құқық бұзушылықтарды анықтау және болдырмау бойынша патрульдеу жүргізілетіні, сондай-ақ аталған бөлімшелердің әскери қызметшілері мен қызметкерлері жасаған басқа да бұзушылықтар туралы ақпараттандырады.</w:t>
      </w:r>
    </w:p>
    <w:bookmarkEnd w:id="22"/>
    <w:bookmarkStart w:name="z34" w:id="23"/>
    <w:p>
      <w:pPr>
        <w:spacing w:after="0"/>
        <w:ind w:left="0"/>
        <w:jc w:val="both"/>
      </w:pPr>
      <w:r>
        <w:rPr>
          <w:rFonts w:ascii="Times New Roman"/>
          <w:b w:val="false"/>
          <w:i w:val="false"/>
          <w:color w:val="000000"/>
          <w:sz w:val="28"/>
        </w:rPr>
        <w:t>
      16. Әскери полиция органы патрульдеуді ҰҚК Шекара қызметі бөлімшелерінің, әскери құралымдарының аумағында және аталған бөлімшелер орналасқан елді мекендердің аумағында да жүзеге асырады.</w:t>
      </w:r>
    </w:p>
    <w:bookmarkEnd w:id="23"/>
    <w:bookmarkStart w:name="z35" w:id="24"/>
    <w:p>
      <w:pPr>
        <w:spacing w:after="0"/>
        <w:ind w:left="0"/>
        <w:jc w:val="both"/>
      </w:pPr>
      <w:r>
        <w:rPr>
          <w:rFonts w:ascii="Times New Roman"/>
          <w:b w:val="false"/>
          <w:i w:val="false"/>
          <w:color w:val="000000"/>
          <w:sz w:val="28"/>
        </w:rPr>
        <w:t>
      17. Патрульдеу бағытына келгеннен кейін патруль жетекшісі байланыс құралдары арқылы патрульдің қызмет өткеру жеріне келгені туралы әскери полиция органының бастығына баяндайды.</w:t>
      </w:r>
    </w:p>
    <w:bookmarkEnd w:id="24"/>
    <w:bookmarkStart w:name="z36" w:id="25"/>
    <w:p>
      <w:pPr>
        <w:spacing w:after="0"/>
        <w:ind w:left="0"/>
        <w:jc w:val="both"/>
      </w:pPr>
      <w:r>
        <w:rPr>
          <w:rFonts w:ascii="Times New Roman"/>
          <w:b w:val="false"/>
          <w:i w:val="false"/>
          <w:color w:val="000000"/>
          <w:sz w:val="28"/>
        </w:rPr>
        <w:t>
      18. Белгіленген бағыт бойынша патрульдеу айналадағы жағдайды көзбен шолып бақылау арқылы жаяу тәртіпте жүзеге асырылады.</w:t>
      </w:r>
    </w:p>
    <w:bookmarkEnd w:id="25"/>
    <w:p>
      <w:pPr>
        <w:spacing w:after="0"/>
        <w:ind w:left="0"/>
        <w:jc w:val="both"/>
      </w:pPr>
      <w:r>
        <w:rPr>
          <w:rFonts w:ascii="Times New Roman"/>
          <w:b w:val="false"/>
          <w:i w:val="false"/>
          <w:color w:val="000000"/>
          <w:sz w:val="28"/>
        </w:rPr>
        <w:t xml:space="preserve">
      ҰҚК Шекара қызметі бөлімшелерінің, әскери құралымдарының аумағында патрульдеу уақытында патруль ықтимал әскери тәртіпті бұзушылықтарды анықтау үшін әскери қызметшілердің мінез-құлқын бақылайды. </w:t>
      </w:r>
    </w:p>
    <w:bookmarkStart w:name="z37" w:id="26"/>
    <w:p>
      <w:pPr>
        <w:spacing w:after="0"/>
        <w:ind w:left="0"/>
        <w:jc w:val="both"/>
      </w:pPr>
      <w:r>
        <w:rPr>
          <w:rFonts w:ascii="Times New Roman"/>
          <w:b w:val="false"/>
          <w:i w:val="false"/>
          <w:color w:val="000000"/>
          <w:sz w:val="28"/>
        </w:rPr>
        <w:t>
      19. Патруль өз міндеттерін ҰҚК Шекара қызметі бөлімшелерінің, әскери құралымдарының аумағында, сол сияқты елді мекендерде атқарған кезде, әскери қызметшілер мен қызметкерлер құқық бұзушылықтар жасаған және әскери тәртіпті бұзған кезде, олардың құжаттарын (әскери билет, қызметтік куәлік, жеке куәлік, кадр бөлімшесі берген фотосы бар анықтама) тексеру үшін тоқтатады және құқық бұзушылықты тоқтатуды қамтамасыз ететін және әскери тәртіпті бұзуды жоятын шаралар қолданады.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Әскери тәртіпті және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жалпы әскери жарғыларын бұзушылықтар анықталған кезде патруль оларды жасау себебі мен жағдайын анықтайды.</w:t>
      </w:r>
    </w:p>
    <w:p>
      <w:pPr>
        <w:spacing w:after="0"/>
        <w:ind w:left="0"/>
        <w:jc w:val="both"/>
      </w:pPr>
      <w:r>
        <w:rPr>
          <w:rFonts w:ascii="Times New Roman"/>
          <w:b w:val="false"/>
          <w:i w:val="false"/>
          <w:color w:val="000000"/>
          <w:sz w:val="28"/>
        </w:rPr>
        <w:t>
      Егер анықталған бұзушылық жоюға жатса, патруль жетекшісі не болмаса патрульдеуші ҰҚК Шекара қызметі бөлімшелерінің, әскери құралымдарының әскери қызметшісінен тез арада жоюға шара қолдануын сұрайды.</w:t>
      </w:r>
    </w:p>
    <w:bookmarkStart w:name="z39" w:id="27"/>
    <w:p>
      <w:pPr>
        <w:spacing w:after="0"/>
        <w:ind w:left="0"/>
        <w:jc w:val="both"/>
      </w:pPr>
      <w:r>
        <w:rPr>
          <w:rFonts w:ascii="Times New Roman"/>
          <w:b w:val="false"/>
          <w:i w:val="false"/>
          <w:color w:val="000000"/>
          <w:sz w:val="28"/>
        </w:rPr>
        <w:t>
      21. Бұзушылықты жою мүмкіндігі болмаған жағдайда патруль жетекшісі не болмаса патрульдеуші әскери қызметшіге жұмыс күні ішінде жіберілген бұзушылыққа қатысты түсініктеме беру үшін әскери полиция органына келу қажеттігін түсіндіреді.</w:t>
      </w:r>
    </w:p>
    <w:bookmarkEnd w:id="27"/>
    <w:p>
      <w:pPr>
        <w:spacing w:after="0"/>
        <w:ind w:left="0"/>
        <w:jc w:val="both"/>
      </w:pPr>
      <w:r>
        <w:rPr>
          <w:rFonts w:ascii="Times New Roman"/>
          <w:b w:val="false"/>
          <w:i w:val="false"/>
          <w:color w:val="000000"/>
          <w:sz w:val="28"/>
        </w:rPr>
        <w:t xml:space="preserve">
      Бұзушылық фактісі туралы ақпаратты патруль жетекшісі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анықталған әскери тәртіпті бұзушылықтар карточкасына енгізеді.</w:t>
      </w:r>
    </w:p>
    <w:p>
      <w:pPr>
        <w:spacing w:after="0"/>
        <w:ind w:left="0"/>
        <w:jc w:val="both"/>
      </w:pPr>
      <w:r>
        <w:rPr>
          <w:rFonts w:ascii="Times New Roman"/>
          <w:b w:val="false"/>
          <w:i w:val="false"/>
          <w:color w:val="000000"/>
          <w:sz w:val="28"/>
        </w:rPr>
        <w:t>
      Жоғарыда көрсетілген факті туралы патруль жетекшісі ҰҚК Шекара қызметі бөлімшелерінің, әскери құралымдарының басшылығын бұзушылыққа жол берген әскери қызметшінің әскери полиция органына уақтылы келуін қамтамасыз ету үшін тез арада хабарлайды.</w:t>
      </w:r>
    </w:p>
    <w:bookmarkStart w:name="z40" w:id="28"/>
    <w:p>
      <w:pPr>
        <w:spacing w:after="0"/>
        <w:ind w:left="0"/>
        <w:jc w:val="both"/>
      </w:pPr>
      <w:r>
        <w:rPr>
          <w:rFonts w:ascii="Times New Roman"/>
          <w:b w:val="false"/>
          <w:i w:val="false"/>
          <w:color w:val="000000"/>
          <w:sz w:val="28"/>
        </w:rPr>
        <w:t>
      22. Елді мекендерде қызмет өткеру кезінде патрульдік наряд әскери тәртіптің және әскери командалардың (саппен жүретін әскери қызметшілер тобының) және жекелеген әскери қызметшілердің бөлімшелерден тыс жерлерде болған уақытта мерзім бойынша белгіленген киім нысанын сақтауын бақылайды.</w:t>
      </w:r>
    </w:p>
    <w:bookmarkEnd w:id="28"/>
    <w:bookmarkStart w:name="z41" w:id="29"/>
    <w:p>
      <w:pPr>
        <w:spacing w:after="0"/>
        <w:ind w:left="0"/>
        <w:jc w:val="both"/>
      </w:pPr>
      <w:r>
        <w:rPr>
          <w:rFonts w:ascii="Times New Roman"/>
          <w:b w:val="false"/>
          <w:i w:val="false"/>
          <w:color w:val="000000"/>
          <w:sz w:val="28"/>
        </w:rPr>
        <w:t>
      23. ҰҚК Шекара қызметі бөлімшелерінің, әскери құралымдарының әскери қызметшісі не болмаса қызметкері масаңдық белгілерімен, оның ішінде психикаға белсенді әсер ететін заттарды тұтыну нәтижесінде, патруль жетекшісі анықталған факт туралы әскери полиция органының бастығына дереу баяндайды, ол құқық бұзушылық анықталған жерге әскери полиция бөлімшесінің әскери қызметшілерін жіберу бойынша шара қабылдайды.</w:t>
      </w:r>
    </w:p>
    <w:bookmarkEnd w:id="29"/>
    <w:p>
      <w:pPr>
        <w:spacing w:after="0"/>
        <w:ind w:left="0"/>
        <w:jc w:val="both"/>
      </w:pPr>
      <w:r>
        <w:rPr>
          <w:rFonts w:ascii="Times New Roman"/>
          <w:b w:val="false"/>
          <w:i w:val="false"/>
          <w:color w:val="000000"/>
          <w:sz w:val="28"/>
        </w:rPr>
        <w:t>
      Әскери полиция органының әскери қызметшісі келгеннен кейін патруль жетекшісі медициналық куәландырудан және тексеру іс-шараларын өткізу үшін ұсталған адамды оған береді.</w:t>
      </w:r>
    </w:p>
    <w:p>
      <w:pPr>
        <w:spacing w:after="0"/>
        <w:ind w:left="0"/>
        <w:jc w:val="both"/>
      </w:pPr>
      <w:r>
        <w:rPr>
          <w:rFonts w:ascii="Times New Roman"/>
          <w:b w:val="false"/>
          <w:i w:val="false"/>
          <w:color w:val="000000"/>
          <w:sz w:val="28"/>
        </w:rPr>
        <w:t>
      ҰҚК Шекара қызметі бөлімшелерінің, әскери құралымдарының аумағында масаңдық күйде, оның ішінде психикаға белсенді әсер ететін заттарды тұтыну нәтижесіндегі әскери қызметшіні ұстаған жағдайда патруль жетекшісі осы факті туралы әскери қызметшінің басшылығына хабарлайды.</w:t>
      </w:r>
    </w:p>
    <w:p>
      <w:pPr>
        <w:spacing w:after="0"/>
        <w:ind w:left="0"/>
        <w:jc w:val="both"/>
      </w:pPr>
      <w:r>
        <w:rPr>
          <w:rFonts w:ascii="Times New Roman"/>
          <w:b w:val="false"/>
          <w:i w:val="false"/>
          <w:color w:val="000000"/>
          <w:sz w:val="28"/>
        </w:rPr>
        <w:t>
      Әскери қызметшінің қызмет уақытында бөлімше аумағынан тыс жерлерде (елді мекен аумағында) мас күйінде болу фактісі анықталған жағдайда әскери полиция органының бастығы хабарлау бойынша шараларды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ҰҚК Шекара қызметі бөлімшелерінің, әскери құралымдарының әскери қызметшілері мен қызметкерлері әкімшілік құқық бұзушылықты жасаған жағдайда, патруль "</w:t>
      </w:r>
      <w:r>
        <w:rPr>
          <w:rFonts w:ascii="Times New Roman"/>
          <w:b w:val="false"/>
          <w:i w:val="false"/>
          <w:color w:val="000000"/>
          <w:sz w:val="28"/>
        </w:rPr>
        <w:t>Әкімшілік құқық бұзушылықтар</w:t>
      </w:r>
      <w:r>
        <w:rPr>
          <w:rFonts w:ascii="Times New Roman"/>
          <w:b w:val="false"/>
          <w:i w:val="false"/>
          <w:color w:val="000000"/>
          <w:sz w:val="28"/>
        </w:rPr>
        <w:t>" туралы Қазақстан Республикасы кодексінің талаптарына сәйкес олардың жолын кесуге және адамдарды жауапкершілікке тарту бойынша шаралар қабылдайды.</w:t>
      </w:r>
    </w:p>
    <w:bookmarkStart w:name="z43" w:id="30"/>
    <w:p>
      <w:pPr>
        <w:spacing w:after="0"/>
        <w:ind w:left="0"/>
        <w:jc w:val="both"/>
      </w:pPr>
      <w:r>
        <w:rPr>
          <w:rFonts w:ascii="Times New Roman"/>
          <w:b w:val="false"/>
          <w:i w:val="false"/>
          <w:color w:val="000000"/>
          <w:sz w:val="28"/>
        </w:rPr>
        <w:t>
      25. ҰҚК Шекара қызметі бөлімшелерінің, әскери құралымдарының әскери қызметшілері мен жұмыскерлері қылмыстық құқық бұзушылықты жасаған жағдайда, патруль Қазақстан Республикасының Қылмыстық-процестік кодексiнің талаптарына сәйкес олардың жолын кесуге және адамдарды ұстау бойынша шаралар қабылдайды.</w:t>
      </w:r>
    </w:p>
    <w:bookmarkEnd w:id="30"/>
    <w:p>
      <w:pPr>
        <w:spacing w:after="0"/>
        <w:ind w:left="0"/>
        <w:jc w:val="both"/>
      </w:pPr>
      <w:r>
        <w:rPr>
          <w:rFonts w:ascii="Times New Roman"/>
          <w:b w:val="false"/>
          <w:i w:val="false"/>
          <w:color w:val="000000"/>
          <w:sz w:val="28"/>
        </w:rPr>
        <w:t xml:space="preserve">
      Патрульдік нарядтың талаптарына бағынбаған не болмаса оны ұстау кезінде әскери қызметші тарапынан қарсылық көрсетілген жағдайда патруль Заңның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11-баптарына</w:t>
      </w:r>
      <w:r>
        <w:rPr>
          <w:rFonts w:ascii="Times New Roman"/>
          <w:b w:val="false"/>
          <w:i w:val="false"/>
          <w:color w:val="000000"/>
          <w:sz w:val="28"/>
        </w:rPr>
        <w:t xml:space="preserve"> сәйкес оған дене күшін және арнайы құралдарды қолданады.</w:t>
      </w:r>
    </w:p>
    <w:p>
      <w:pPr>
        <w:spacing w:after="0"/>
        <w:ind w:left="0"/>
        <w:jc w:val="both"/>
      </w:pPr>
      <w:r>
        <w:rPr>
          <w:rFonts w:ascii="Times New Roman"/>
          <w:b w:val="false"/>
          <w:i w:val="false"/>
          <w:color w:val="000000"/>
          <w:sz w:val="28"/>
        </w:rPr>
        <w:t xml:space="preserve">
      Бұл ретте нақты ұстау уақыты (сағаты мен минуты) жазбаша баянатта көрсетіледі. </w:t>
      </w:r>
    </w:p>
    <w:bookmarkStart w:name="z44" w:id="31"/>
    <w:p>
      <w:pPr>
        <w:spacing w:after="0"/>
        <w:ind w:left="0"/>
        <w:jc w:val="both"/>
      </w:pPr>
      <w:r>
        <w:rPr>
          <w:rFonts w:ascii="Times New Roman"/>
          <w:b w:val="false"/>
          <w:i w:val="false"/>
          <w:color w:val="000000"/>
          <w:sz w:val="28"/>
        </w:rPr>
        <w:t>
      26. Патруль құрамы құқық қорғау органдарының өкілдері келгенге дейін оқиға болған орынды күзетуді қамтамасыз етеді.</w:t>
      </w:r>
    </w:p>
    <w:bookmarkEnd w:id="31"/>
    <w:bookmarkStart w:name="z45" w:id="32"/>
    <w:p>
      <w:pPr>
        <w:spacing w:after="0"/>
        <w:ind w:left="0"/>
        <w:jc w:val="both"/>
      </w:pPr>
      <w:r>
        <w:rPr>
          <w:rFonts w:ascii="Times New Roman"/>
          <w:b w:val="false"/>
          <w:i w:val="false"/>
          <w:color w:val="000000"/>
          <w:sz w:val="28"/>
        </w:rPr>
        <w:t>
      27. Құқық қорғау органдарының анықтаушылары не болмаса тергеушілері қылмыс жасалған орынға келгеннен кейін, ұсталған адамдар тергеу әрекеттерін жүргізу үшін оларға қылмысқа қатысты белгілі болған мәліметтерді, қабылданған шараларды, сондай-ақ нақты ұстау уақыты (сағаты мен минуты) көрсетілген баянатты ұсына отырып беріледі.</w:t>
      </w:r>
    </w:p>
    <w:bookmarkEnd w:id="32"/>
    <w:p>
      <w:pPr>
        <w:spacing w:after="0"/>
        <w:ind w:left="0"/>
        <w:jc w:val="both"/>
      </w:pPr>
      <w:r>
        <w:rPr>
          <w:rFonts w:ascii="Times New Roman"/>
          <w:b w:val="false"/>
          <w:i w:val="false"/>
          <w:color w:val="000000"/>
          <w:sz w:val="28"/>
        </w:rPr>
        <w:t>
      Қажет болған кезде, патруль тергеу әрекеттерін жүргізуге көмек көрсетеді.</w:t>
      </w:r>
    </w:p>
    <w:bookmarkStart w:name="z46" w:id="33"/>
    <w:p>
      <w:pPr>
        <w:spacing w:after="0"/>
        <w:ind w:left="0"/>
        <w:jc w:val="both"/>
      </w:pPr>
      <w:r>
        <w:rPr>
          <w:rFonts w:ascii="Times New Roman"/>
          <w:b w:val="false"/>
          <w:i w:val="false"/>
          <w:color w:val="000000"/>
          <w:sz w:val="28"/>
        </w:rPr>
        <w:t>
      28. Ұсталған адамдарды тергеу тобына (тергеуші не болмаса анықтаушы) бергеннен кейін патруль, патрульдеудің өз бағытында қызмет өткеруді жалғастырады.</w:t>
      </w:r>
    </w:p>
    <w:bookmarkEnd w:id="33"/>
    <w:bookmarkStart w:name="z47" w:id="34"/>
    <w:p>
      <w:pPr>
        <w:spacing w:after="0"/>
        <w:ind w:left="0"/>
        <w:jc w:val="both"/>
      </w:pPr>
      <w:r>
        <w:rPr>
          <w:rFonts w:ascii="Times New Roman"/>
          <w:b w:val="false"/>
          <w:i w:val="false"/>
          <w:color w:val="000000"/>
          <w:sz w:val="28"/>
        </w:rPr>
        <w:t>
      29. Патрульдеу аяқталған соң патруль жетекшісі қызмет өткеру нәтижелері туралы әскери полиция органының бастығына баянатпен баяндайды.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комитетінің</w:t>
            </w:r>
            <w:r>
              <w:br/>
            </w:r>
            <w:r>
              <w:rPr>
                <w:rFonts w:ascii="Times New Roman"/>
                <w:b w:val="false"/>
                <w:i w:val="false"/>
                <w:color w:val="000000"/>
                <w:sz w:val="20"/>
              </w:rPr>
              <w:t>әскери полиция органдарының</w:t>
            </w:r>
            <w:r>
              <w:br/>
            </w:r>
            <w:r>
              <w:rPr>
                <w:rFonts w:ascii="Times New Roman"/>
                <w:b w:val="false"/>
                <w:i w:val="false"/>
                <w:color w:val="000000"/>
                <w:sz w:val="20"/>
              </w:rPr>
              <w:t>патрульдеуді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(Қазақстан Республикасы Ұлттық қауіпсіздік комитеті әскери полиция органының атауы)</w:t>
      </w:r>
    </w:p>
    <w:bookmarkStart w:name="z49" w:id="35"/>
    <w:p>
      <w:pPr>
        <w:spacing w:after="0"/>
        <w:ind w:left="0"/>
        <w:jc w:val="left"/>
      </w:pPr>
      <w:r>
        <w:rPr>
          <w:rFonts w:ascii="Times New Roman"/>
          <w:b/>
          <w:i w:val="false"/>
          <w:color w:val="000000"/>
        </w:rPr>
        <w:t xml:space="preserve"> Патрульдеу нарядына түсетін жеке құрамға нұсқама жүргізу</w:t>
      </w:r>
      <w:r>
        <w:br/>
      </w:r>
      <w:r>
        <w:rPr>
          <w:rFonts w:ascii="Times New Roman"/>
          <w:b/>
          <w:i w:val="false"/>
          <w:color w:val="000000"/>
        </w:rPr>
        <w:t>№_____ ЖУРНАЛЫ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 "__"_____ басталды</w:t>
            </w:r>
            <w:r>
              <w:br/>
            </w:r>
            <w:r>
              <w:rPr>
                <w:rFonts w:ascii="Times New Roman"/>
                <w:b w:val="false"/>
                <w:i w:val="false"/>
                <w:color w:val="000000"/>
                <w:sz w:val="20"/>
              </w:rPr>
              <w:t>20___жыл "__"_____ аяқталды</w:t>
            </w:r>
            <w:r>
              <w:br/>
            </w:r>
            <w:r>
              <w:rPr>
                <w:rFonts w:ascii="Times New Roman"/>
                <w:b w:val="false"/>
                <w:i w:val="false"/>
                <w:color w:val="000000"/>
                <w:sz w:val="20"/>
              </w:rPr>
              <w:t>______ парақта</w:t>
            </w:r>
            <w:r>
              <w:br/>
            </w:r>
            <w:r>
              <w:rPr>
                <w:rFonts w:ascii="Times New Roman"/>
                <w:b w:val="false"/>
                <w:i w:val="false"/>
                <w:color w:val="000000"/>
                <w:sz w:val="20"/>
              </w:rPr>
              <w:t>____ томдарда</w:t>
            </w:r>
            <w:r>
              <w:br/>
            </w:r>
            <w:r>
              <w:rPr>
                <w:rFonts w:ascii="Times New Roman"/>
                <w:b w:val="false"/>
                <w:i w:val="false"/>
                <w:color w:val="000000"/>
                <w:sz w:val="20"/>
              </w:rPr>
              <w:t>Тізбе бойынша сақтау мерзімі – "__" жыл</w:t>
            </w:r>
          </w:p>
        </w:tc>
      </w:tr>
    </w:tbl>
    <w:p>
      <w:pPr>
        <w:spacing w:after="0"/>
        <w:ind w:left="0"/>
        <w:jc w:val="both"/>
      </w:pPr>
      <w:r>
        <w:rPr>
          <w:rFonts w:ascii="Times New Roman"/>
          <w:b w:val="false"/>
          <w:i w:val="false"/>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қорғау органдарының бөлімшелерімен байланыс жасау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комитетінің</w:t>
            </w:r>
            <w:r>
              <w:br/>
            </w:r>
            <w:r>
              <w:rPr>
                <w:rFonts w:ascii="Times New Roman"/>
                <w:b w:val="false"/>
                <w:i w:val="false"/>
                <w:color w:val="000000"/>
                <w:sz w:val="20"/>
              </w:rPr>
              <w:t>әскери полиция органдарының</w:t>
            </w:r>
            <w:r>
              <w:br/>
            </w:r>
            <w:r>
              <w:rPr>
                <w:rFonts w:ascii="Times New Roman"/>
                <w:b w:val="false"/>
                <w:i w:val="false"/>
                <w:color w:val="000000"/>
                <w:sz w:val="20"/>
              </w:rPr>
              <w:t>патрульдеуді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1" w:id="36"/>
    <w:p>
      <w:pPr>
        <w:spacing w:after="0"/>
        <w:ind w:left="0"/>
        <w:jc w:val="left"/>
      </w:pPr>
      <w:r>
        <w:rPr>
          <w:rFonts w:ascii="Times New Roman"/>
          <w:b/>
          <w:i w:val="false"/>
          <w:color w:val="000000"/>
        </w:rPr>
        <w:t xml:space="preserve"> Патрульдеудің бағыт парағы</w:t>
      </w:r>
    </w:p>
    <w:bookmarkEnd w:id="36"/>
    <w:p>
      <w:pPr>
        <w:spacing w:after="0"/>
        <w:ind w:left="0"/>
        <w:jc w:val="both"/>
      </w:pPr>
      <w:r>
        <w:rPr>
          <w:rFonts w:ascii="Times New Roman"/>
          <w:b w:val="false"/>
          <w:i w:val="false"/>
          <w:color w:val="000000"/>
          <w:sz w:val="28"/>
        </w:rPr>
        <w:t>
      Осы патрульдеудің бағыт парағы ҰҚК әскери полиция органының</w:t>
      </w:r>
    </w:p>
    <w:p>
      <w:pPr>
        <w:spacing w:after="0"/>
        <w:ind w:left="0"/>
        <w:jc w:val="both"/>
      </w:pPr>
      <w:r>
        <w:rPr>
          <w:rFonts w:ascii="Times New Roman"/>
          <w:b w:val="false"/>
          <w:i w:val="false"/>
          <w:color w:val="000000"/>
          <w:sz w:val="28"/>
        </w:rPr>
        <w:t>
      патрульдік нарядына берілді, оның құрамында:</w:t>
      </w:r>
    </w:p>
    <w:p>
      <w:pPr>
        <w:spacing w:after="0"/>
        <w:ind w:left="0"/>
        <w:jc w:val="both"/>
      </w:pPr>
      <w:r>
        <w:rPr>
          <w:rFonts w:ascii="Times New Roman"/>
          <w:b w:val="false"/>
          <w:i w:val="false"/>
          <w:color w:val="000000"/>
          <w:sz w:val="28"/>
        </w:rPr>
        <w:t>
      _______________________________, ҰҚК әскери полиция органы бастығының</w:t>
      </w:r>
    </w:p>
    <w:p>
      <w:pPr>
        <w:spacing w:after="0"/>
        <w:ind w:left="0"/>
        <w:jc w:val="both"/>
      </w:pPr>
      <w:r>
        <w:rPr>
          <w:rFonts w:ascii="Times New Roman"/>
          <w:b w:val="false"/>
          <w:i w:val="false"/>
          <w:color w:val="000000"/>
          <w:sz w:val="28"/>
        </w:rPr>
        <w:t>
      20___ жылғы "__" _________ №____ бұйрығының негізінде</w:t>
      </w:r>
    </w:p>
    <w:p>
      <w:pPr>
        <w:spacing w:after="0"/>
        <w:ind w:left="0"/>
        <w:jc w:val="both"/>
      </w:pPr>
      <w:r>
        <w:rPr>
          <w:rFonts w:ascii="Times New Roman"/>
          <w:b w:val="false"/>
          <w:i w:val="false"/>
          <w:color w:val="000000"/>
          <w:sz w:val="28"/>
        </w:rPr>
        <w:t>
      ______________________ мекенжайы бойынша ______ Шекара қызметі аумақтық</w:t>
      </w:r>
    </w:p>
    <w:p>
      <w:pPr>
        <w:spacing w:after="0"/>
        <w:ind w:left="0"/>
        <w:jc w:val="both"/>
      </w:pPr>
      <w:r>
        <w:rPr>
          <w:rFonts w:ascii="Times New Roman"/>
          <w:b w:val="false"/>
          <w:i w:val="false"/>
          <w:color w:val="000000"/>
          <w:sz w:val="28"/>
        </w:rPr>
        <w:t>
      бөлімшелерінің, ҰҚК әскери құралымдарының аумағында 20___ жылғы "___"</w:t>
      </w:r>
    </w:p>
    <w:p>
      <w:pPr>
        <w:spacing w:after="0"/>
        <w:ind w:left="0"/>
        <w:jc w:val="both"/>
      </w:pPr>
      <w:r>
        <w:rPr>
          <w:rFonts w:ascii="Times New Roman"/>
          <w:b w:val="false"/>
          <w:i w:val="false"/>
          <w:color w:val="000000"/>
          <w:sz w:val="28"/>
        </w:rPr>
        <w:t>
      __________ сағат ___-ден _____ дейінгі кезеңде патрульдеуді жүзеге асырады.</w:t>
      </w:r>
    </w:p>
    <w:p>
      <w:pPr>
        <w:spacing w:after="0"/>
        <w:ind w:left="0"/>
        <w:jc w:val="both"/>
      </w:pPr>
      <w:r>
        <w:rPr>
          <w:rFonts w:ascii="Times New Roman"/>
          <w:b w:val="false"/>
          <w:i w:val="false"/>
          <w:color w:val="000000"/>
          <w:sz w:val="28"/>
        </w:rPr>
        <w:t>
      ҰҚК әскери полиция органының бастығы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(ол болған жағдайда)</w:t>
      </w:r>
    </w:p>
    <w:p>
      <w:pPr>
        <w:spacing w:after="0"/>
        <w:ind w:left="0"/>
        <w:jc w:val="both"/>
      </w:pPr>
      <w:r>
        <w:rPr>
          <w:rFonts w:ascii="Times New Roman"/>
          <w:b w:val="false"/>
          <w:i w:val="false"/>
          <w:color w:val="000000"/>
          <w:sz w:val="28"/>
        </w:rPr>
        <w:t>
      20 ____ жыл "___" _________</w:t>
      </w:r>
    </w:p>
    <w:p>
      <w:pPr>
        <w:spacing w:after="0"/>
        <w:ind w:left="0"/>
        <w:jc w:val="both"/>
      </w:pPr>
      <w:r>
        <w:rPr>
          <w:rFonts w:ascii="Times New Roman"/>
          <w:b w:val="false"/>
          <w:i w:val="false"/>
          <w:color w:val="000000"/>
          <w:sz w:val="28"/>
        </w:rPr>
        <w:t>
      М. 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комитетінің</w:t>
            </w:r>
            <w:r>
              <w:br/>
            </w:r>
            <w:r>
              <w:rPr>
                <w:rFonts w:ascii="Times New Roman"/>
                <w:b w:val="false"/>
                <w:i w:val="false"/>
                <w:color w:val="000000"/>
                <w:sz w:val="20"/>
              </w:rPr>
              <w:t>әскери полиция органдарының</w:t>
            </w:r>
            <w:r>
              <w:br/>
            </w:r>
            <w:r>
              <w:rPr>
                <w:rFonts w:ascii="Times New Roman"/>
                <w:b w:val="false"/>
                <w:i w:val="false"/>
                <w:color w:val="000000"/>
                <w:sz w:val="20"/>
              </w:rPr>
              <w:t>патрульдеуді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3" w:id="37"/>
    <w:p>
      <w:pPr>
        <w:spacing w:after="0"/>
        <w:ind w:left="0"/>
        <w:jc w:val="left"/>
      </w:pPr>
      <w:r>
        <w:rPr>
          <w:rFonts w:ascii="Times New Roman"/>
          <w:b/>
          <w:i w:val="false"/>
          <w:color w:val="000000"/>
        </w:rPr>
        <w:t xml:space="preserve"> Анықталған әскери тәртіпті бұзушылықтар К А Р Т О Ч К А С Ы</w:t>
      </w:r>
    </w:p>
    <w:bookmarkEnd w:id="37"/>
    <w:p>
      <w:pPr>
        <w:spacing w:after="0"/>
        <w:ind w:left="0"/>
        <w:jc w:val="both"/>
      </w:pPr>
      <w:r>
        <w:rPr>
          <w:rFonts w:ascii="Times New Roman"/>
          <w:b w:val="false"/>
          <w:i w:val="false"/>
          <w:color w:val="000000"/>
          <w:sz w:val="28"/>
        </w:rPr>
        <w:t>
      20___жыл "____"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қызметінің бөлімшесі, ҰҚК әскери құралымдары,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Патруль жетекшісі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(болған жағдайда)</w:t>
      </w:r>
    </w:p>
    <w:p>
      <w:pPr>
        <w:spacing w:after="0"/>
        <w:ind w:left="0"/>
        <w:jc w:val="both"/>
      </w:pPr>
      <w:r>
        <w:rPr>
          <w:rFonts w:ascii="Times New Roman"/>
          <w:b w:val="false"/>
          <w:i w:val="false"/>
          <w:color w:val="000000"/>
          <w:sz w:val="28"/>
        </w:rPr>
        <w:t>
      20 __ жыл "_____"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