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0a652" w14:textId="b10a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"Темекі өнімдерін таңбалау және қадағалау қағидаларын бекіту туралы" Қазақстан Республикасы Қаржы министрінің 2020 жылғы 28 қыркүйектегі № 927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5 маусымдағы № 607 бұйрығы. Қазақстан Республикасының Әділет министрлігінде 2023 жылғы 7 маусымда № 32710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"Темекі өнімдерін таңбалау және қадағалау қағидаларын бекіту туралы" Қазақстан Республикасы Қаржы министрінің 2020 жылғы 28 қыркүйектегі №927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21302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"Темекі өнімдерін сәйкестендіру құралдарымен таңбалау және қадағалау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"Темекi өнiмдерiнiң өндiрiлуi мен айналымын мемлекеттiк реттеу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және "Сауда қызметін реттеу туралы" Қазақстан Республикасы Заңының 7-2-бабы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Қоса беріліп отырған Темекі өнімдерін сәйкестендіру құралдарымен таңбалау және қадағалау қағидалары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Темекі өнімдерін таңбалау және қадағалау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"Темекі өнімдерін сәйкестендіру құралдарымен таңбалау және қадағалау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Темекі өнімдерін сәйкестендіру құралдарымен таңбалау және қадағалау қағидалары (бұдан әрі – Қағидалар) "Темекi өнiмдерiнiң өндiрiлуi мен айналымын мемлекеттiк реттеу туралы" Қазақстан Республикасы Заңының 5-бабының </w:t>
      </w:r>
      <w:r>
        <w:rPr>
          <w:rFonts w:ascii="Times New Roman"/>
          <w:b w:val="false"/>
          <w:i w:val="false"/>
          <w:color w:val="000000"/>
          <w:sz w:val="28"/>
        </w:rPr>
        <w:t>5-3) тармақшасына</w:t>
      </w:r>
      <w:r>
        <w:rPr>
          <w:rFonts w:ascii="Times New Roman"/>
          <w:b w:val="false"/>
          <w:i w:val="false"/>
          <w:color w:val="000000"/>
          <w:sz w:val="28"/>
        </w:rPr>
        <w:t xml:space="preserve"> және "Сауда қызметін реттеу туралы" Қазақстан Республикасы Заңының 7-2-бабының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аумағында темекі өнімдерін сәйкестендіру құралдарымен таңбалау және оларды одан әрі қадағалау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"7) жеке кабинет – "Интернет" ақпараттық-телекоммуникациялық желісінде (бұдан әрі – "Интернет" желісі) орналастырылған, айналымның қатысушысына немесе темекі өнімдерінің өндірісі мен айналымын бақылауды жүзеге асыратын мемлекеттік органға Оператор ұсынатын тауарларды таңбалау мен қадағалаудың ақпараттық жүйесінің (бұдан әрі – ТТҚ АЖ) арнайы ақпараттық сервисі;";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7" w:id="4"/>
    <w:p>
      <w:pPr>
        <w:spacing w:after="0"/>
        <w:ind w:left="0"/>
        <w:jc w:val="both"/>
      </w:pPr>
      <w:r>
        <w:rPr>
          <w:rFonts w:ascii="Times New Roman"/>
          <w:b w:val="false"/>
          <w:i w:val="false"/>
          <w:color w:val="000000"/>
          <w:sz w:val="28"/>
        </w:rPr>
        <w:t>
      "9) импорттаушы – ЕАЭО кеден заңнамасына және (немесе) Қазақстан Республикасының кеден заңнамасына сәйкес, ЕАЭО кедендік аумағына темекі өнімдерін әкелуді, сондай-ақ ЕАЭО мүше басқа мемлекеттің аумағынан Қазақстан Республикасының аумағына темекі өнімдерін әкелуді жүзеге асыратын, темекі өнімдерінің айналымына қатысушы;";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19" w:id="5"/>
    <w:p>
      <w:pPr>
        <w:spacing w:after="0"/>
        <w:ind w:left="0"/>
        <w:jc w:val="both"/>
      </w:pPr>
      <w:r>
        <w:rPr>
          <w:rFonts w:ascii="Times New Roman"/>
          <w:b w:val="false"/>
          <w:i w:val="false"/>
          <w:color w:val="000000"/>
          <w:sz w:val="28"/>
        </w:rPr>
        <w:t>
      "14) таңбаланған темекі өнімдері – осы Қағидалардың талаптарын сақтай отырып сәйкестендіру құралдары салынған және олар туралы мәліметтер (оның ішінде оларға салынған сәйкестендіру құралдары туралы мәліметтер) ТТҚ АЖ-да қамтылған темекі өнімдері;</w:t>
      </w:r>
    </w:p>
    <w:bookmarkEnd w:id="5"/>
    <w:bookmarkStart w:name="z20" w:id="6"/>
    <w:p>
      <w:pPr>
        <w:spacing w:after="0"/>
        <w:ind w:left="0"/>
        <w:jc w:val="both"/>
      </w:pPr>
      <w:r>
        <w:rPr>
          <w:rFonts w:ascii="Times New Roman"/>
          <w:b w:val="false"/>
          <w:i w:val="false"/>
          <w:color w:val="000000"/>
          <w:sz w:val="28"/>
        </w:rPr>
        <w:t>
      15) таңбалау коды – осы Қағидалардың 6-тарауында көзделген талаптарға сәйкес тауарды (темекі өнімдерінің тұтынушылық және топтық қаптамасын) сәйкестендіру мақсаттары үшін Оператор қалыптастыратын тауарды сәйкестендіру кодының және тексеру кодының жиынтығы;";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мынадай редакцияда жазылсын:</w:t>
      </w:r>
    </w:p>
    <w:bookmarkStart w:name="z22" w:id="7"/>
    <w:p>
      <w:pPr>
        <w:spacing w:after="0"/>
        <w:ind w:left="0"/>
        <w:jc w:val="both"/>
      </w:pPr>
      <w:r>
        <w:rPr>
          <w:rFonts w:ascii="Times New Roman"/>
          <w:b w:val="false"/>
          <w:i w:val="false"/>
          <w:color w:val="000000"/>
          <w:sz w:val="28"/>
        </w:rPr>
        <w:t>
      "19) тауарларды таңбалау мен қадағалаудың ақпараттық жүйесі – тауарларды сәйкестендіру құралдарымен таңбалау процестерін ақпараттық қамтамасыз ету және оларды айналым процесінде одан әрі қадағалау мақсатында әзірленген,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ұйымдық-реттелген жиынтығы;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Тауарларды таңбалау мен қадағалаудың бірыңғай операторы (бұдан әрі – Оператор) – "Тауарларды таңбалау мен олардың қадағалауының бірыңғай операторын айқындау туралы" Қазақстан Республикасы Үкіметінің 2020 жылғы 3 наурыздағы № 95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Тауарлардың ұлттық каталогын әзірлеуді, жүргізуді және өзектендіруді қоса алғанда, тауарларды таңбалау мен қадағалаудың ақпараттық жүйесін әзірлеуді, әкімшілендіруді, сүйемелдеуді және пайдалануда қолдауды және "Сауда қызметін реттеу туралы" Қазақстан Республикасы Заңының </w:t>
      </w:r>
      <w:r>
        <w:rPr>
          <w:rFonts w:ascii="Times New Roman"/>
          <w:b w:val="false"/>
          <w:i w:val="false"/>
          <w:color w:val="000000"/>
          <w:sz w:val="28"/>
        </w:rPr>
        <w:t>7-2-бабында</w:t>
      </w:r>
      <w:r>
        <w:rPr>
          <w:rFonts w:ascii="Times New Roman"/>
          <w:b w:val="false"/>
          <w:i w:val="false"/>
          <w:color w:val="000000"/>
          <w:sz w:val="28"/>
        </w:rPr>
        <w:t xml:space="preserve"> айқындаған өзге де функцияларды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5" w:id="8"/>
    <w:p>
      <w:pPr>
        <w:spacing w:after="0"/>
        <w:ind w:left="0"/>
        <w:jc w:val="both"/>
      </w:pPr>
      <w:r>
        <w:rPr>
          <w:rFonts w:ascii="Times New Roman"/>
          <w:b w:val="false"/>
          <w:i w:val="false"/>
          <w:color w:val="000000"/>
          <w:sz w:val="28"/>
        </w:rPr>
        <w:t>
      "22) темекі өнімдері – шегу, сору, шайнау, иіскеу немесе тұтынудың өзге де тәсілдері үшін, оның ішінде СЭҚ ТН 2402209000, 2404, 2403, 2402201000, 2402900000, 2402100000 және 3824999208 кодтары бойынша темекіні қыздыруға арналған жүйенің немесе кез келген өзге де аспаптың көмегімен пайдаланатындай етіп дайындалған шикізат ретінде темекі жапырағынан және (немесе) темекі өсімдігінің басқа да бөліктерінен толық немесе ішінара жасалған өнімдер;";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w:t>
      </w:r>
    </w:p>
    <w:bookmarkStart w:name="z27" w:id="9"/>
    <w:p>
      <w:pPr>
        <w:spacing w:after="0"/>
        <w:ind w:left="0"/>
        <w:jc w:val="both"/>
      </w:pPr>
      <w:r>
        <w:rPr>
          <w:rFonts w:ascii="Times New Roman"/>
          <w:b w:val="false"/>
          <w:i w:val="false"/>
          <w:color w:val="000000"/>
          <w:sz w:val="28"/>
        </w:rPr>
        <w:t>
      "30) фискалдық деректер операторы (бұдан әрі – ФДО) – ақпараттандыру саласындағы уәкілетті органмен келісім бойынша уәкілетті орган айқындаған, ортақ пайдаланымдағы телекоммуникациялар желілері бойынша мемлекеттік кірістер органдарына жедел режимде ақшалай есеп айырысулар туралы мәліметтерді беруді қамтамасыз ететін заңды тұлға;";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29" w:id="10"/>
    <w:p>
      <w:pPr>
        <w:spacing w:after="0"/>
        <w:ind w:left="0"/>
        <w:jc w:val="both"/>
      </w:pPr>
      <w:r>
        <w:rPr>
          <w:rFonts w:ascii="Times New Roman"/>
          <w:b w:val="false"/>
          <w:i w:val="false"/>
          <w:color w:val="000000"/>
          <w:sz w:val="28"/>
        </w:rPr>
        <w:t>
      "36) GS1 – логистикалық бірліктерді есепке алуды стандарттау және штрих кодтау саласындағы халықаралық ұйым;";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 w:id="11"/>
    <w:p>
      <w:pPr>
        <w:spacing w:after="0"/>
        <w:ind w:left="0"/>
        <w:jc w:val="both"/>
      </w:pPr>
      <w:r>
        <w:rPr>
          <w:rFonts w:ascii="Times New Roman"/>
          <w:b w:val="false"/>
          <w:i w:val="false"/>
          <w:color w:val="000000"/>
          <w:sz w:val="28"/>
        </w:rPr>
        <w:t>
      "4. СЭҚ ТН 2404 кодына кіретін, құрамында тұтатпай түтінді жұтуға арналған өнімдер (мысалы, сұйықтықтар, гельдер) бар бір түтіктегі таңбаланбаған бір реттік электрондық темекінің (disposable e-cigarettes) және ұқсас бір реттік жеке электр буландырғыш құрылғыларының қалдықтарын, сондай-ақ құрамында бар өнімді пайдаланғаннан немесе батареясының қуаты таусылғаннан кейін (қайта толтыруға немесе қайта қуаттауға арналмаған) кәдеге жаратылатын жеткізу жүйесін айналымға қатысушылар 2023 жылғы 30 маусымға дейін өткізуі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тармақшасының екінші бөлігі мынадай редакцияда жазылсын:</w:t>
      </w:r>
    </w:p>
    <w:bookmarkStart w:name="z33" w:id="12"/>
    <w:p>
      <w:pPr>
        <w:spacing w:after="0"/>
        <w:ind w:left="0"/>
        <w:jc w:val="both"/>
      </w:pPr>
      <w:r>
        <w:rPr>
          <w:rFonts w:ascii="Times New Roman"/>
          <w:b w:val="false"/>
          <w:i w:val="false"/>
          <w:color w:val="000000"/>
          <w:sz w:val="28"/>
        </w:rPr>
        <w:t>
      "Бұл ретте Оператор өндірушілер мен Оператор арасында жасалған шарттарға сәйкес ТБС өндірушілерін жарақтандыруды, оның ішінде оларға қызмет көрсетуді және техникалық қолдауды өтеусіз негізде қамтамасыз етеді;";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35" w:id="13"/>
    <w:p>
      <w:pPr>
        <w:spacing w:after="0"/>
        <w:ind w:left="0"/>
        <w:jc w:val="both"/>
      </w:pPr>
      <w:r>
        <w:rPr>
          <w:rFonts w:ascii="Times New Roman"/>
          <w:b w:val="false"/>
          <w:i w:val="false"/>
          <w:color w:val="000000"/>
          <w:sz w:val="28"/>
        </w:rPr>
        <w:t>
      "7. Көтерме сауданы жүзеге асыратын айналымға қатысушыға қойылатын талаптар:</w:t>
      </w:r>
    </w:p>
    <w:bookmarkEnd w:id="13"/>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ЭЦҚ қойылған, оның ішінде ТТҚ АЖ жеке кабинеті арқылы ТТҚ АЖ-да таңбаланған темекі өнімдерінің айналымы және (немесе) оларды айналымнан шығару туралы мәліметтерді қалыптастыру және беру мүмкіндігі бар БАК болуы.</w:t>
      </w:r>
    </w:p>
    <w:bookmarkStart w:name="z36" w:id="14"/>
    <w:p>
      <w:pPr>
        <w:spacing w:after="0"/>
        <w:ind w:left="0"/>
        <w:jc w:val="both"/>
      </w:pPr>
      <w:r>
        <w:rPr>
          <w:rFonts w:ascii="Times New Roman"/>
          <w:b w:val="false"/>
          <w:i w:val="false"/>
          <w:color w:val="000000"/>
          <w:sz w:val="28"/>
        </w:rPr>
        <w:t>
      8. Бөлшек сауданы жүзеге асыратын айналымға қатысушыға қойылатын талаптар:</w:t>
      </w:r>
    </w:p>
    <w:bookmarkEnd w:id="14"/>
    <w:p>
      <w:pPr>
        <w:spacing w:after="0"/>
        <w:ind w:left="0"/>
        <w:jc w:val="both"/>
      </w:pPr>
      <w:r>
        <w:rPr>
          <w:rFonts w:ascii="Times New Roman"/>
          <w:b w:val="false"/>
          <w:i w:val="false"/>
          <w:color w:val="000000"/>
          <w:sz w:val="28"/>
        </w:rPr>
        <w:t>
      1) ЭЦҚ болуы;</w:t>
      </w:r>
    </w:p>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болуы;</w:t>
      </w:r>
    </w:p>
    <w:p>
      <w:pPr>
        <w:spacing w:after="0"/>
        <w:ind w:left="0"/>
        <w:jc w:val="both"/>
      </w:pPr>
      <w:r>
        <w:rPr>
          <w:rFonts w:ascii="Times New Roman"/>
          <w:b w:val="false"/>
          <w:i w:val="false"/>
          <w:color w:val="000000"/>
          <w:sz w:val="28"/>
        </w:rPr>
        <w:t>
      3) көрсетілген сканерлеу құралдары болған жағдайда, бақылау-касса машинасымен қосылған темекі өнімдерін сәйкестендіру құралдарын сканерлеу және тану құралдарының болуы;</w:t>
      </w:r>
    </w:p>
    <w:p>
      <w:pPr>
        <w:spacing w:after="0"/>
        <w:ind w:left="0"/>
        <w:jc w:val="both"/>
      </w:pPr>
      <w:r>
        <w:rPr>
          <w:rFonts w:ascii="Times New Roman"/>
          <w:b w:val="false"/>
          <w:i w:val="false"/>
          <w:color w:val="000000"/>
          <w:sz w:val="28"/>
        </w:rPr>
        <w:t>
      4) әрбір өткізілген бірлік бойынша бақылау-касса машинасын пайдалана отырып таңбаланған темекі өнімдерін айналымнан шығару туралы мәліметтерді беру бойынша фискалдық деректер операторымен жасалған шарттың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38" w:id="15"/>
    <w:p>
      <w:pPr>
        <w:spacing w:after="0"/>
        <w:ind w:left="0"/>
        <w:jc w:val="both"/>
      </w:pPr>
      <w:r>
        <w:rPr>
          <w:rFonts w:ascii="Times New Roman"/>
          <w:b w:val="false"/>
          <w:i w:val="false"/>
          <w:color w:val="000000"/>
          <w:sz w:val="28"/>
        </w:rPr>
        <w:t>
      "11. Осындай қызмет жүзеге асырылған күннен бастап темекі өнімдерінің бөлшек саудасын жүзеге асыратын айналымға қатысушылар:</w:t>
      </w:r>
    </w:p>
    <w:bookmarkEnd w:id="15"/>
    <w:bookmarkStart w:name="z39" w:id="16"/>
    <w:p>
      <w:pPr>
        <w:spacing w:after="0"/>
        <w:ind w:left="0"/>
        <w:jc w:val="both"/>
      </w:pPr>
      <w:r>
        <w:rPr>
          <w:rFonts w:ascii="Times New Roman"/>
          <w:b w:val="false"/>
          <w:i w:val="false"/>
          <w:color w:val="000000"/>
          <w:sz w:val="28"/>
        </w:rPr>
        <w:t>
      1) ТТҚ АЖ-да өзін тіркеуді жүзеге асырады;</w:t>
      </w:r>
    </w:p>
    <w:bookmarkEnd w:id="16"/>
    <w:bookmarkStart w:name="z40" w:id="17"/>
    <w:p>
      <w:pPr>
        <w:spacing w:after="0"/>
        <w:ind w:left="0"/>
        <w:jc w:val="both"/>
      </w:pPr>
      <w:r>
        <w:rPr>
          <w:rFonts w:ascii="Times New Roman"/>
          <w:b w:val="false"/>
          <w:i w:val="false"/>
          <w:color w:val="000000"/>
          <w:sz w:val="28"/>
        </w:rPr>
        <w:t>
      2) ТТҚ АЖ-да тіркелген күннен бастап күнтізбелік 21 (жиырма бір) күн ішінде Оператордың интернет-ресурсында жарияланған электрондық өзара іс-қимыл интерфейсіне қойылатын талаптарға сәйкес ТТҚ АЖ-мен ақпараттық өзара іс-қимылға БАК-нің (болған кезде) дайын болуын қамтамасыз етеді;</w:t>
      </w:r>
    </w:p>
    <w:bookmarkEnd w:id="17"/>
    <w:bookmarkStart w:name="z41" w:id="18"/>
    <w:p>
      <w:pPr>
        <w:spacing w:after="0"/>
        <w:ind w:left="0"/>
        <w:jc w:val="both"/>
      </w:pPr>
      <w:r>
        <w:rPr>
          <w:rFonts w:ascii="Times New Roman"/>
          <w:b w:val="false"/>
          <w:i w:val="false"/>
          <w:color w:val="000000"/>
          <w:sz w:val="28"/>
        </w:rPr>
        <w:t>
      3) көрсетілген сканерлеу құралдары болған жағдайда, ТТҚ АЖ-да тіркелген күннен бастап күнтізбелік 21 (жиырма бір) күн ішінде DataMatrix кодын оқу мүмкіндігіне сәйкестендіру құралдарын сканерлеу және тану құралдарын тексеруді жүргізеді;</w:t>
      </w:r>
    </w:p>
    <w:bookmarkEnd w:id="18"/>
    <w:bookmarkStart w:name="z42" w:id="19"/>
    <w:p>
      <w:pPr>
        <w:spacing w:after="0"/>
        <w:ind w:left="0"/>
        <w:jc w:val="both"/>
      </w:pPr>
      <w:r>
        <w:rPr>
          <w:rFonts w:ascii="Times New Roman"/>
          <w:b w:val="false"/>
          <w:i w:val="false"/>
          <w:color w:val="000000"/>
          <w:sz w:val="28"/>
        </w:rPr>
        <w:t>
      4) осы Қағидалардың 55-тармағында көрсетілген айналымнан шығару туралы хабарлама негізінде осы Қағидалардың 57-тармағында көрсетілгендерден өзгеше себептер бойынша темекі өнімдерін айналымнан шығару туралы мәліметтерді ТТҚ АЖ-ға енгізеді.</w:t>
      </w:r>
    </w:p>
    <w:bookmarkEnd w:id="19"/>
    <w:bookmarkStart w:name="z43" w:id="20"/>
    <w:p>
      <w:pPr>
        <w:spacing w:after="0"/>
        <w:ind w:left="0"/>
        <w:jc w:val="both"/>
      </w:pPr>
      <w:r>
        <w:rPr>
          <w:rFonts w:ascii="Times New Roman"/>
          <w:b w:val="false"/>
          <w:i w:val="false"/>
          <w:color w:val="000000"/>
          <w:sz w:val="28"/>
        </w:rPr>
        <w:t>
      12. Айналымға қатысушыларды ТТҚ АЖ-да тіркеуді және оларға жеке кабинетке қол жеткізуді Оператор бірінші басшының немесе жеке кәсіпкердің ЭЦҚ қойылған мынадай мәліметтерді ұсынуы:</w:t>
      </w:r>
    </w:p>
    <w:bookmarkEnd w:id="20"/>
    <w:p>
      <w:pPr>
        <w:spacing w:after="0"/>
        <w:ind w:left="0"/>
        <w:jc w:val="both"/>
      </w:pPr>
      <w:r>
        <w:rPr>
          <w:rFonts w:ascii="Times New Roman"/>
          <w:b w:val="false"/>
          <w:i w:val="false"/>
          <w:color w:val="000000"/>
          <w:sz w:val="28"/>
        </w:rPr>
        <w:t>
      1) ЖСН немесе БСН;</w:t>
      </w:r>
    </w:p>
    <w:p>
      <w:pPr>
        <w:spacing w:after="0"/>
        <w:ind w:left="0"/>
        <w:jc w:val="both"/>
      </w:pPr>
      <w:r>
        <w:rPr>
          <w:rFonts w:ascii="Times New Roman"/>
          <w:b w:val="false"/>
          <w:i w:val="false"/>
          <w:color w:val="000000"/>
          <w:sz w:val="28"/>
        </w:rPr>
        <w:t>
      2) дара кәсіпкердің немесе ұйымның атауы;</w:t>
      </w:r>
    </w:p>
    <w:p>
      <w:pPr>
        <w:spacing w:after="0"/>
        <w:ind w:left="0"/>
        <w:jc w:val="both"/>
      </w:pPr>
      <w:r>
        <w:rPr>
          <w:rFonts w:ascii="Times New Roman"/>
          <w:b w:val="false"/>
          <w:i w:val="false"/>
          <w:color w:val="000000"/>
          <w:sz w:val="28"/>
        </w:rPr>
        <w:t>
      3) дара кәсіпкердің немесе бірінші басшының тегі, аты, әкесінің аты (ол болған кезде);</w:t>
      </w:r>
    </w:p>
    <w:p>
      <w:pPr>
        <w:spacing w:after="0"/>
        <w:ind w:left="0"/>
        <w:jc w:val="both"/>
      </w:pPr>
      <w:r>
        <w:rPr>
          <w:rFonts w:ascii="Times New Roman"/>
          <w:b w:val="false"/>
          <w:i w:val="false"/>
          <w:color w:val="000000"/>
          <w:sz w:val="28"/>
        </w:rPr>
        <w:t>
      4) айналымға қатысушының электрондық поштасының мекенжайы;</w:t>
      </w:r>
    </w:p>
    <w:p>
      <w:pPr>
        <w:spacing w:after="0"/>
        <w:ind w:left="0"/>
        <w:jc w:val="both"/>
      </w:pPr>
      <w:r>
        <w:rPr>
          <w:rFonts w:ascii="Times New Roman"/>
          <w:b w:val="false"/>
          <w:i w:val="false"/>
          <w:color w:val="000000"/>
          <w:sz w:val="28"/>
        </w:rPr>
        <w:t>
      5) байланыс телефон нөмірі негізінде жүзеге асырылады.</w:t>
      </w:r>
    </w:p>
    <w:bookmarkStart w:name="z44" w:id="21"/>
    <w:p>
      <w:pPr>
        <w:spacing w:after="0"/>
        <w:ind w:left="0"/>
        <w:jc w:val="both"/>
      </w:pPr>
      <w:r>
        <w:rPr>
          <w:rFonts w:ascii="Times New Roman"/>
          <w:b w:val="false"/>
          <w:i w:val="false"/>
          <w:color w:val="000000"/>
          <w:sz w:val="28"/>
        </w:rPr>
        <w:t>
      13. Мынадай:</w:t>
      </w:r>
    </w:p>
    <w:bookmarkEnd w:id="21"/>
    <w:bookmarkStart w:name="z45" w:id="22"/>
    <w:p>
      <w:pPr>
        <w:spacing w:after="0"/>
        <w:ind w:left="0"/>
        <w:jc w:val="both"/>
      </w:pPr>
      <w:r>
        <w:rPr>
          <w:rFonts w:ascii="Times New Roman"/>
          <w:b w:val="false"/>
          <w:i w:val="false"/>
          <w:color w:val="000000"/>
          <w:sz w:val="28"/>
        </w:rPr>
        <w:t>
      1) ЭЦҚ алу кезінде көрсетілген ЖСН немесе БСН ТТҚ АЖ-да тіркеу кезінде көрсетілген мәліметтерге сәйкес келмеген;</w:t>
      </w:r>
    </w:p>
    <w:bookmarkEnd w:id="22"/>
    <w:bookmarkStart w:name="z46" w:id="23"/>
    <w:p>
      <w:pPr>
        <w:spacing w:after="0"/>
        <w:ind w:left="0"/>
        <w:jc w:val="both"/>
      </w:pPr>
      <w:r>
        <w:rPr>
          <w:rFonts w:ascii="Times New Roman"/>
          <w:b w:val="false"/>
          <w:i w:val="false"/>
          <w:color w:val="000000"/>
          <w:sz w:val="28"/>
        </w:rPr>
        <w:t>
      2) айналымға қатысушы ТТҚ АЖ-да тіркелген жағдайларда айналымға қатысушыны ТТҚ АЖ-да тіркеуден бас тартылады.";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бірінші бөлігі мынадай редакцияда жазылсын:</w:t>
      </w:r>
    </w:p>
    <w:bookmarkStart w:name="z48" w:id="24"/>
    <w:p>
      <w:pPr>
        <w:spacing w:after="0"/>
        <w:ind w:left="0"/>
        <w:jc w:val="both"/>
      </w:pPr>
      <w:r>
        <w:rPr>
          <w:rFonts w:ascii="Times New Roman"/>
          <w:b w:val="false"/>
          <w:i w:val="false"/>
          <w:color w:val="000000"/>
          <w:sz w:val="28"/>
        </w:rPr>
        <w:t>
      "29. Таңбалау кодын ұсыну жөніндегі қызметке айналымға қатысушы темекі өнімдеріне тиісті таңбалау кодынан қайта құрылған сәйкестендіру құралдарын енгізу туралы мәліметтерді ТТҚ АЖ-ға енгізгенге дейін Оператормен жасалған шарт негізінде төлейді.";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32. СЭҚ ТН 2402209000, 2404110001 кодтары бойынша темекі өнімдерінің тұтыну қаптамасына сәйкестендіру құралдарын салу сәйкестендіру құралдарын тұтыну қаптамасынан бөлуге және басқа ақпаратпен жабуға жол бермейтін тікелей басып шығару әдісімен жүзеге асырылады.</w:t>
      </w:r>
    </w:p>
    <w:bookmarkEnd w:id="25"/>
    <w:p>
      <w:pPr>
        <w:spacing w:after="0"/>
        <w:ind w:left="0"/>
        <w:jc w:val="both"/>
      </w:pPr>
      <w:r>
        <w:rPr>
          <w:rFonts w:ascii="Times New Roman"/>
          <w:b w:val="false"/>
          <w:i w:val="false"/>
          <w:color w:val="000000"/>
          <w:sz w:val="28"/>
        </w:rPr>
        <w:t>
      СЭҚ ТН 2402209000, 2404110001 кодтары бойынша сәйкестендіру құралдарын мөлдір орау пленкасына немесе қандай да бір сыртқы орау материалына салуға жол берілмейді.</w:t>
      </w:r>
    </w:p>
    <w:p>
      <w:pPr>
        <w:spacing w:after="0"/>
        <w:ind w:left="0"/>
        <w:jc w:val="both"/>
      </w:pPr>
      <w:r>
        <w:rPr>
          <w:rFonts w:ascii="Times New Roman"/>
          <w:b w:val="false"/>
          <w:i w:val="false"/>
          <w:color w:val="000000"/>
          <w:sz w:val="28"/>
        </w:rPr>
        <w:t>
      Бұл ретте сәйкестендіру құралы техникалық реттеу туралы заңнаманың талаптарына сәйкес тұтыну қаптамасына салынған ақпараттың тұтастығы бұзылмайтындай етіп орналастырылады.</w:t>
      </w:r>
    </w:p>
    <w:p>
      <w:pPr>
        <w:spacing w:after="0"/>
        <w:ind w:left="0"/>
        <w:jc w:val="both"/>
      </w:pPr>
      <w:r>
        <w:rPr>
          <w:rFonts w:ascii="Times New Roman"/>
          <w:b w:val="false"/>
          <w:i w:val="false"/>
          <w:color w:val="000000"/>
          <w:sz w:val="28"/>
        </w:rPr>
        <w:t>
      СЭҚ ТН 2402201000, 2402900000, 2402100000, 2403, 2404 (2404110001 басқа), 3824999208 кодтары бойынша сәйкестендіру құралдарын мөлдір орау пленкасының немесе қандай да бір сыртқы орау материалының үстінен материалдық жеткізгішке салуға жол беріледі.</w:t>
      </w:r>
    </w:p>
    <w:p>
      <w:pPr>
        <w:spacing w:after="0"/>
        <w:ind w:left="0"/>
        <w:jc w:val="both"/>
      </w:pPr>
      <w:r>
        <w:rPr>
          <w:rFonts w:ascii="Times New Roman"/>
          <w:b w:val="false"/>
          <w:i w:val="false"/>
          <w:color w:val="000000"/>
          <w:sz w:val="28"/>
        </w:rPr>
        <w:t>
      Сәйкестендіру құралдарын темекі өнімдерінің топтық қаптамасына салу материалдық жеткізгішке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52" w:id="26"/>
    <w:p>
      <w:pPr>
        <w:spacing w:after="0"/>
        <w:ind w:left="0"/>
        <w:jc w:val="both"/>
      </w:pPr>
      <w:r>
        <w:rPr>
          <w:rFonts w:ascii="Times New Roman"/>
          <w:b w:val="false"/>
          <w:i w:val="false"/>
          <w:color w:val="000000"/>
          <w:sz w:val="28"/>
        </w:rPr>
        <w:t>
      "40. Топтық қаптаманы немесе көліктік қаптаманы таратқаннан және айналымға қатысушы көрсетілген тұтынушылық қаптаманы немесе топтық қаптаманы көтерме немесе бөлшек сауданы жүзеге асыратын айналымға қатысушының сатуы (беруі) туралы мәліметтерді ТТҚ АЖ-ға бергеннен кейін Оператор тауар айналымының тиісті фактісінен өзге ТТҚ АЖ сәйкестендіру құралдары тізілімінде көрсетілген қаптаманы қадағалауды қалпына келтіру фактін көрсетеді.";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4" w:id="27"/>
    <w:p>
      <w:pPr>
        <w:spacing w:after="0"/>
        <w:ind w:left="0"/>
        <w:jc w:val="both"/>
      </w:pPr>
      <w:r>
        <w:rPr>
          <w:rFonts w:ascii="Times New Roman"/>
          <w:b w:val="false"/>
          <w:i w:val="false"/>
          <w:color w:val="000000"/>
          <w:sz w:val="28"/>
        </w:rPr>
        <w:t>
      "10-тарау. Темекі өнімдерін Қазақстан Республикасының аумағына айналымға енгізу кезінде тауарларды таңбалау мен қадағалаудың ақпараттық жүйесіне мәліметтерді ұсыну тәртібі.";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bookmarkStart w:name="z56" w:id="28"/>
    <w:p>
      <w:pPr>
        <w:spacing w:after="0"/>
        <w:ind w:left="0"/>
        <w:jc w:val="both"/>
      </w:pPr>
      <w:r>
        <w:rPr>
          <w:rFonts w:ascii="Times New Roman"/>
          <w:b w:val="false"/>
          <w:i w:val="false"/>
          <w:color w:val="000000"/>
          <w:sz w:val="28"/>
        </w:rPr>
        <w:t xml:space="preserve">
      "45. Қаулымен белгіленген сәйкестендіру құралдарымен темекі өнімдерін таңбалау енгізілген күннен кейін Қазақстан Республикасының аумағында өндірілген және (немесе) әкелінген темекі өнімдерінің айналымына, олардың айналымы туралы мәліметтер ТТҚ АЖ-ға берілген жағдайда ғана жол беріледі.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Темекі өнімдерін жаңа меншік иесіне өтеулі немесе өтеусіз беру кезінде айналымға қатысушы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Қабылдау/беру актісін қалыптастырады, оған ЭЦҚ-мен қол қояды және темекі өнімдерін өткізу күнінен кейінгі күннен кешіктірмей тіркеу нөмірін алу үшін ТТҚ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үшінші бөлігі мынадай редакцияда жазылсын:</w:t>
      </w:r>
    </w:p>
    <w:bookmarkStart w:name="z59" w:id="29"/>
    <w:p>
      <w:pPr>
        <w:spacing w:after="0"/>
        <w:ind w:left="0"/>
        <w:jc w:val="both"/>
      </w:pPr>
      <w:r>
        <w:rPr>
          <w:rFonts w:ascii="Times New Roman"/>
          <w:b w:val="false"/>
          <w:i w:val="false"/>
          <w:color w:val="000000"/>
          <w:sz w:val="28"/>
        </w:rPr>
        <w:t>
      "Осы тармақтың бірінші бөлігінде көзделген жағдайды қоспағанда, айналымға қатысушы ТТҚ АЖ-да тіркелген күннен кейін 5 (бес) жұмыс күні ішінде, бірақ жаңасын ресімдемей, алушы растаған сәтке дейін Қабылдау/беру актісін кері қайтарып ала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52-тармақтың</w:t>
      </w:r>
      <w:r>
        <w:rPr>
          <w:rFonts w:ascii="Times New Roman"/>
          <w:b w:val="false"/>
          <w:i w:val="false"/>
          <w:color w:val="000000"/>
          <w:sz w:val="28"/>
        </w:rPr>
        <w:t xml:space="preserve"> бірінші бөлігі мынадай редакцияда жазылсын:</w:t>
      </w:r>
    </w:p>
    <w:bookmarkStart w:name="z61" w:id="30"/>
    <w:p>
      <w:pPr>
        <w:spacing w:after="0"/>
        <w:ind w:left="0"/>
        <w:jc w:val="both"/>
      </w:pPr>
      <w:r>
        <w:rPr>
          <w:rFonts w:ascii="Times New Roman"/>
          <w:b w:val="false"/>
          <w:i w:val="false"/>
          <w:color w:val="000000"/>
          <w:sz w:val="28"/>
        </w:rPr>
        <w:t>
      "52. Қабылдау/беру актісі Оператордың интернет-ресурсында ТТҚ АЖ-да техникалық қателер себебінен ТТҚ АЖ-де Қабылдау/беру актісін ресімдеудің мүмкін болмауы туралы ақпарат расталған кезде айналымға қатысушы қағаз жеткізгіште Қабылдау/беру актісін ресімдеген жағдайды қоспағанда, электрондық нысанда ресімделеді.";</w:t>
      </w:r>
    </w:p>
    <w:bookmarkEnd w:id="30"/>
    <w:bookmarkStart w:name="z62" w:id="31"/>
    <w:p>
      <w:pPr>
        <w:spacing w:after="0"/>
        <w:ind w:left="0"/>
        <w:jc w:val="both"/>
      </w:pPr>
      <w:r>
        <w:rPr>
          <w:rFonts w:ascii="Times New Roman"/>
          <w:b w:val="false"/>
          <w:i w:val="false"/>
          <w:color w:val="000000"/>
          <w:sz w:val="28"/>
        </w:rPr>
        <w:t>
      мынандай мазмұндағы 57-1-тармақпен толықтырысын: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"57-1. Темекі өнімдерін бөлшек саудада сату болып табылмайтын негіздер бойынша айналымнан шығарған кезде осы өнімді айналымнан шығаруды жүзеге асыратын айналымға қатысушы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темекі өнімдерін айналымнан шығару туралы хабарламаны ТТҚ АЖ-ға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65" w:id="32"/>
    <w:p>
      <w:pPr>
        <w:spacing w:after="0"/>
        <w:ind w:left="0"/>
        <w:jc w:val="both"/>
      </w:pPr>
      <w:r>
        <w:rPr>
          <w:rFonts w:ascii="Times New Roman"/>
          <w:b w:val="false"/>
          <w:i w:val="false"/>
          <w:color w:val="000000"/>
          <w:sz w:val="28"/>
        </w:rPr>
        <w:t>
      "65. Операторға бұрын ұсынылған бөлшек саудада сату болып табылмайтын темекі өнімдерін айналымнан шығару туралы мәліметтерді жою немесе түзету үшін айналымға қатысушы Операторға деректемелерін көрсете отырып, бұрын жіберілген мәліметтердің күшін жою туралы ақпарат жібереді және қажет болған кезде жаңа мәліметтерді ұсынады.";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"78. ТТҚ АЖ-да қамтылған ақпаратқа қол жеткізу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және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заңдарына сәйкес ұсынылады.</w:t>
      </w:r>
    </w:p>
    <w:p>
      <w:pPr>
        <w:spacing w:after="0"/>
        <w:ind w:left="0"/>
        <w:jc w:val="both"/>
      </w:pPr>
      <w:r>
        <w:rPr>
          <w:rFonts w:ascii="Times New Roman"/>
          <w:b w:val="false"/>
          <w:i w:val="false"/>
          <w:color w:val="000000"/>
          <w:sz w:val="28"/>
        </w:rPr>
        <w:t>
      Қадағалау процесінде қалыптастырылған және ТТҚ АЖ-да қамтылған ақпаратты пайдалану үшін Оператор оған мынадай тұлғаларға:</w:t>
      </w:r>
    </w:p>
    <w:bookmarkStart w:name="z68" w:id="33"/>
    <w:p>
      <w:pPr>
        <w:spacing w:after="0"/>
        <w:ind w:left="0"/>
        <w:jc w:val="both"/>
      </w:pPr>
      <w:r>
        <w:rPr>
          <w:rFonts w:ascii="Times New Roman"/>
          <w:b w:val="false"/>
          <w:i w:val="false"/>
          <w:color w:val="000000"/>
          <w:sz w:val="28"/>
        </w:rPr>
        <w:t>
      1) тауармен жасалған мәмілелер туралы ақпарат бөлігінде тауар айналымына қатысушыға;</w:t>
      </w:r>
    </w:p>
    <w:bookmarkEnd w:id="33"/>
    <w:bookmarkStart w:name="z69" w:id="34"/>
    <w:p>
      <w:pPr>
        <w:spacing w:after="0"/>
        <w:ind w:left="0"/>
        <w:jc w:val="both"/>
      </w:pPr>
      <w:r>
        <w:rPr>
          <w:rFonts w:ascii="Times New Roman"/>
          <w:b w:val="false"/>
          <w:i w:val="false"/>
          <w:color w:val="000000"/>
          <w:sz w:val="28"/>
        </w:rPr>
        <w:t>
      2) Қазақстан Республикасының заңнамасына сәйкес мемлекеттік органдарға жүктелген міндеттерді орындау және функцияларды жүзеге асыру үшін қажетті тауарлар айналымына қатысушылар туралы, тауарлар және олардың айналымы туралы ақпарат бөлігінде осы мемлекеттік органдарға;</w:t>
      </w:r>
    </w:p>
    <w:bookmarkEnd w:id="34"/>
    <w:bookmarkStart w:name="z70" w:id="35"/>
    <w:p>
      <w:pPr>
        <w:spacing w:after="0"/>
        <w:ind w:left="0"/>
        <w:jc w:val="both"/>
      </w:pPr>
      <w:r>
        <w:rPr>
          <w:rFonts w:ascii="Times New Roman"/>
          <w:b w:val="false"/>
          <w:i w:val="false"/>
          <w:color w:val="000000"/>
          <w:sz w:val="28"/>
        </w:rPr>
        <w:t>
      3) ТТҚ АЖ-да қамтылған тауарлардың сипаттамалары мен мәліметтері туралы ақпарат бөлігінде тұтынушыларға қол жеткізуді ұсынады.";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72" w:id="3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6"/>
    <w:bookmarkStart w:name="z73" w:id="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7"/>
    <w:bookmarkStart w:name="z74" w:id="3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6" w:id="3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40"/>
    <w:p>
      <w:pPr>
        <w:spacing w:after="0"/>
        <w:ind w:left="0"/>
        <w:jc w:val="left"/>
      </w:pPr>
      <w:r>
        <w:rPr>
          <w:rFonts w:ascii="Times New Roman"/>
          <w:b/>
          <w:i w:val="false"/>
          <w:color w:val="000000"/>
        </w:rPr>
        <w:t xml:space="preserve"> Таңбалау кодтарын алуға сұрау салу</w:t>
      </w:r>
    </w:p>
    <w:bookmarkEnd w:id="40"/>
    <w:p>
      <w:pPr>
        <w:spacing w:after="0"/>
        <w:ind w:left="0"/>
        <w:jc w:val="both"/>
      </w:pPr>
      <w:r>
        <w:rPr>
          <w:rFonts w:ascii="Times New Roman"/>
          <w:b w:val="false"/>
          <w:i w:val="false"/>
          <w:color w:val="000000"/>
          <w:sz w:val="28"/>
        </w:rPr>
        <w:t>
      Айналымға қатысушы туралы ақпарат: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3. Жалпы деректер:</w:t>
      </w:r>
    </w:p>
    <w:p>
      <w:pPr>
        <w:spacing w:after="0"/>
        <w:ind w:left="0"/>
        <w:jc w:val="both"/>
      </w:pPr>
      <w:r>
        <w:rPr>
          <w:rFonts w:ascii="Times New Roman"/>
          <w:b w:val="false"/>
          <w:i w:val="false"/>
          <w:color w:val="000000"/>
          <w:sz w:val="28"/>
        </w:rPr>
        <w:t>
      Өндірістік тапсырыс нөмірі ____________(міндетті емес)</w:t>
      </w:r>
    </w:p>
    <w:p>
      <w:pPr>
        <w:spacing w:after="0"/>
        <w:ind w:left="0"/>
        <w:jc w:val="both"/>
      </w:pPr>
      <w:r>
        <w:rPr>
          <w:rFonts w:ascii="Times New Roman"/>
          <w:b w:val="false"/>
          <w:i w:val="false"/>
          <w:color w:val="000000"/>
          <w:sz w:val="28"/>
        </w:rPr>
        <w:t>
      4. Өндіріс деректерді:</w:t>
      </w:r>
    </w:p>
    <w:p>
      <w:pPr>
        <w:spacing w:after="0"/>
        <w:ind w:left="0"/>
        <w:jc w:val="both"/>
      </w:pPr>
      <w:r>
        <w:rPr>
          <w:rFonts w:ascii="Times New Roman"/>
          <w:b w:val="false"/>
          <w:i w:val="false"/>
          <w:color w:val="000000"/>
          <w:sz w:val="28"/>
        </w:rPr>
        <w:t>
      Өндірістің сәйкестендіргіші (Орналасқан жердің жаhандық нөмірі) ________</w:t>
      </w:r>
    </w:p>
    <w:p>
      <w:pPr>
        <w:spacing w:after="0"/>
        <w:ind w:left="0"/>
        <w:jc w:val="both"/>
      </w:pPr>
      <w:r>
        <w:rPr>
          <w:rFonts w:ascii="Times New Roman"/>
          <w:b w:val="false"/>
          <w:i w:val="false"/>
          <w:color w:val="000000"/>
          <w:sz w:val="28"/>
        </w:rPr>
        <w:t>
      Өндіріс атауы ___________ (міндетті емес)</w:t>
      </w:r>
    </w:p>
    <w:p>
      <w:pPr>
        <w:spacing w:after="0"/>
        <w:ind w:left="0"/>
        <w:jc w:val="both"/>
      </w:pPr>
      <w:r>
        <w:rPr>
          <w:rFonts w:ascii="Times New Roman"/>
          <w:b w:val="false"/>
          <w:i w:val="false"/>
          <w:color w:val="000000"/>
          <w:sz w:val="28"/>
        </w:rPr>
        <w:t>
      Өндіріс мекенжайы ___________ (міндетті емес)</w:t>
      </w:r>
    </w:p>
    <w:p>
      <w:pPr>
        <w:spacing w:after="0"/>
        <w:ind w:left="0"/>
        <w:jc w:val="both"/>
      </w:pPr>
      <w:r>
        <w:rPr>
          <w:rFonts w:ascii="Times New Roman"/>
          <w:b w:val="false"/>
          <w:i w:val="false"/>
          <w:color w:val="000000"/>
          <w:sz w:val="28"/>
        </w:rPr>
        <w:t>
      Өндіруші ел _____________</w:t>
      </w:r>
    </w:p>
    <w:p>
      <w:pPr>
        <w:spacing w:after="0"/>
        <w:ind w:left="0"/>
        <w:jc w:val="both"/>
      </w:pPr>
      <w:r>
        <w:rPr>
          <w:rFonts w:ascii="Times New Roman"/>
          <w:b w:val="false"/>
          <w:i w:val="false"/>
          <w:color w:val="000000"/>
          <w:sz w:val="28"/>
        </w:rPr>
        <w:t>
      Өндірістік желінің сәйкестендіргіші ____________</w:t>
      </w:r>
    </w:p>
    <w:p>
      <w:pPr>
        <w:spacing w:after="0"/>
        <w:ind w:left="0"/>
        <w:jc w:val="both"/>
      </w:pPr>
      <w:r>
        <w:rPr>
          <w:rFonts w:ascii="Times New Roman"/>
          <w:b w:val="false"/>
          <w:i w:val="false"/>
          <w:color w:val="000000"/>
          <w:sz w:val="28"/>
        </w:rPr>
        <w:t>
      Осы тапсырыс бойынша өнім өндірудің басталу күні ___________ (міндетті емес)</w:t>
      </w:r>
    </w:p>
    <w:p>
      <w:pPr>
        <w:spacing w:after="0"/>
        <w:ind w:left="0"/>
        <w:jc w:val="both"/>
      </w:pPr>
      <w:r>
        <w:rPr>
          <w:rFonts w:ascii="Times New Roman"/>
          <w:b w:val="false"/>
          <w:i w:val="false"/>
          <w:color w:val="000000"/>
          <w:sz w:val="28"/>
        </w:rPr>
        <w:t>
      5. Таңбалауға арналған өнімдер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Тауардың коды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Таңбалау кодтарының саны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сериялық нөмірлер массиві</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Қаптама түрі </w:t>
            </w:r>
            <w:r>
              <w:rPr>
                <w:rFonts w:ascii="Times New Roman"/>
                <w:b/>
                <w:i w:val="false"/>
                <w:color w:val="000000"/>
                <w:sz w:val="20"/>
              </w:rPr>
              <w:t>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АЖ-дағы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бір сұрау салуда тауардың 10-нан артық коды көрсетілмеуі тиіс;</w:t>
      </w:r>
    </w:p>
    <w:p>
      <w:pPr>
        <w:spacing w:after="0"/>
        <w:ind w:left="0"/>
        <w:jc w:val="both"/>
      </w:pPr>
      <w:r>
        <w:rPr>
          <w:rFonts w:ascii="Times New Roman"/>
          <w:b w:val="false"/>
          <w:i w:val="false"/>
          <w:color w:val="000000"/>
          <w:sz w:val="28"/>
        </w:rPr>
        <w:t>
      2 – дербес/ Оператормәнді қабылдай алады;</w:t>
      </w:r>
    </w:p>
    <w:p>
      <w:pPr>
        <w:spacing w:after="0"/>
        <w:ind w:left="0"/>
        <w:jc w:val="both"/>
      </w:pPr>
      <w:r>
        <w:rPr>
          <w:rFonts w:ascii="Times New Roman"/>
          <w:b w:val="false"/>
          <w:i w:val="false"/>
          <w:color w:val="000000"/>
          <w:sz w:val="28"/>
        </w:rPr>
        <w:t>
      3 – егер жеке сериялық нөмерлерді генерациялау тәсілінің мәні "дербес" тең болған жағдайда көрсетіледі;</w:t>
      </w:r>
    </w:p>
    <w:p>
      <w:pPr>
        <w:spacing w:after="0"/>
        <w:ind w:left="0"/>
        <w:jc w:val="both"/>
      </w:pPr>
      <w:r>
        <w:rPr>
          <w:rFonts w:ascii="Times New Roman"/>
          <w:b w:val="false"/>
          <w:i w:val="false"/>
          <w:color w:val="000000"/>
          <w:sz w:val="28"/>
        </w:rPr>
        <w:t>
      4 – тұтыншылық(темекі, қорап), топтық (темекі, блоктар) мәнді қабылдай алады.</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41"/>
    <w:p>
      <w:pPr>
        <w:spacing w:after="0"/>
        <w:ind w:left="0"/>
        <w:jc w:val="left"/>
      </w:pPr>
      <w:r>
        <w:rPr>
          <w:rFonts w:ascii="Times New Roman"/>
          <w:b/>
          <w:i w:val="false"/>
          <w:color w:val="000000"/>
        </w:rPr>
        <w:t xml:space="preserve"> Таңбалау кодтарының эмиссиясы туралы мәліметтер</w:t>
      </w:r>
    </w:p>
    <w:bookmarkEnd w:id="41"/>
    <w:p>
      <w:pPr>
        <w:spacing w:after="0"/>
        <w:ind w:left="0"/>
        <w:jc w:val="both"/>
      </w:pPr>
      <w:r>
        <w:rPr>
          <w:rFonts w:ascii="Times New Roman"/>
          <w:b w:val="false"/>
          <w:i w:val="false"/>
          <w:color w:val="000000"/>
          <w:sz w:val="28"/>
        </w:rPr>
        <w:t>
      Айналымға қатысушы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Тапсырыс бойынша өндірістік алаңдар (коды) №:</w:t>
      </w:r>
    </w:p>
    <w:p>
      <w:pPr>
        <w:spacing w:after="0"/>
        <w:ind w:left="0"/>
        <w:jc w:val="both"/>
      </w:pPr>
      <w:r>
        <w:rPr>
          <w:rFonts w:ascii="Times New Roman"/>
          <w:b w:val="false"/>
          <w:i w:val="false"/>
          <w:color w:val="000000"/>
          <w:sz w:val="28"/>
        </w:rPr>
        <w:t>
      таңбалау код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кодтарының массиві</w:t>
            </w:r>
          </w:p>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коды + тексеру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42"/>
    <w:p>
      <w:pPr>
        <w:spacing w:after="0"/>
        <w:ind w:left="0"/>
        <w:jc w:val="both"/>
      </w:pPr>
      <w:r>
        <w:rPr>
          <w:rFonts w:ascii="Times New Roman"/>
          <w:b w:val="false"/>
          <w:i w:val="false"/>
          <w:color w:val="000000"/>
          <w:sz w:val="28"/>
        </w:rPr>
        <w:t>
      Ескертпе: Аббревиатуралардың ашып жазылуы:</w:t>
      </w:r>
    </w:p>
    <w:bookmarkEnd w:id="42"/>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43"/>
    <w:p>
      <w:pPr>
        <w:spacing w:after="0"/>
        <w:ind w:left="0"/>
        <w:jc w:val="left"/>
      </w:pPr>
      <w:r>
        <w:rPr>
          <w:rFonts w:ascii="Times New Roman"/>
          <w:b/>
          <w:i w:val="false"/>
          <w:color w:val="000000"/>
        </w:rPr>
        <w:t xml:space="preserve"> Сәйкестендіру құралдарын жапсыру туралы ақпарат</w:t>
      </w:r>
    </w:p>
    <w:bookmarkEnd w:id="43"/>
    <w:p>
      <w:pPr>
        <w:spacing w:after="0"/>
        <w:ind w:left="0"/>
        <w:jc w:val="both"/>
      </w:pPr>
      <w:r>
        <w:rPr>
          <w:rFonts w:ascii="Times New Roman"/>
          <w:b w:val="false"/>
          <w:i w:val="false"/>
          <w:color w:val="000000"/>
          <w:sz w:val="28"/>
        </w:rPr>
        <w:t>
      Айналымға қатысушы туралы ақпарат:</w:t>
      </w:r>
    </w:p>
    <w:p>
      <w:pPr>
        <w:spacing w:after="0"/>
        <w:ind w:left="0"/>
        <w:jc w:val="both"/>
      </w:pPr>
      <w:r>
        <w:rPr>
          <w:rFonts w:ascii="Times New Roman"/>
          <w:b w:val="false"/>
          <w:i w:val="false"/>
          <w:color w:val="000000"/>
          <w:sz w:val="28"/>
        </w:rPr>
        <w:t>
      1. Ұйымның ЖСН немесе БСН ____________________________________</w:t>
      </w:r>
    </w:p>
    <w:p>
      <w:pPr>
        <w:spacing w:after="0"/>
        <w:ind w:left="0"/>
        <w:jc w:val="both"/>
      </w:pPr>
      <w:r>
        <w:rPr>
          <w:rFonts w:ascii="Times New Roman"/>
          <w:b w:val="false"/>
          <w:i w:val="false"/>
          <w:color w:val="000000"/>
          <w:sz w:val="28"/>
        </w:rPr>
        <w:t>
      2. Ұйымның атауы _______________________________________________</w:t>
      </w:r>
    </w:p>
    <w:p>
      <w:pPr>
        <w:spacing w:after="0"/>
        <w:ind w:left="0"/>
        <w:jc w:val="both"/>
      </w:pPr>
      <w:r>
        <w:rPr>
          <w:rFonts w:ascii="Times New Roman"/>
          <w:b w:val="false"/>
          <w:i w:val="false"/>
          <w:color w:val="000000"/>
          <w:sz w:val="28"/>
        </w:rPr>
        <w:t>
      3. Жалпы ақпарат:</w:t>
      </w:r>
    </w:p>
    <w:p>
      <w:pPr>
        <w:spacing w:after="0"/>
        <w:ind w:left="0"/>
        <w:jc w:val="both"/>
      </w:pPr>
      <w:r>
        <w:rPr>
          <w:rFonts w:ascii="Times New Roman"/>
          <w:b w:val="false"/>
          <w:i w:val="false"/>
          <w:color w:val="000000"/>
          <w:sz w:val="28"/>
        </w:rPr>
        <w:t>
      Өндірістік желінің сәйкестендіргіші _______________________________</w:t>
      </w:r>
    </w:p>
    <w:p>
      <w:pPr>
        <w:spacing w:after="0"/>
        <w:ind w:left="0"/>
        <w:jc w:val="both"/>
      </w:pPr>
      <w:r>
        <w:rPr>
          <w:rFonts w:ascii="Times New Roman"/>
          <w:b w:val="false"/>
          <w:i w:val="false"/>
          <w:color w:val="000000"/>
          <w:sz w:val="28"/>
        </w:rPr>
        <w:t>
      Өндірістік тапсырыстың сәйкестендіргіші _____________(міндетті емес)</w:t>
      </w:r>
    </w:p>
    <w:p>
      <w:pPr>
        <w:spacing w:after="0"/>
        <w:ind w:left="0"/>
        <w:jc w:val="both"/>
      </w:pPr>
      <w:r>
        <w:rPr>
          <w:rFonts w:ascii="Times New Roman"/>
          <w:b w:val="false"/>
          <w:i w:val="false"/>
          <w:color w:val="000000"/>
          <w:sz w:val="28"/>
        </w:rPr>
        <w:t>
      Өнім брендінің атауы _________________(міндетті емес)</w:t>
      </w:r>
    </w:p>
    <w:p>
      <w:pPr>
        <w:spacing w:after="0"/>
        <w:ind w:left="0"/>
        <w:jc w:val="both"/>
      </w:pPr>
      <w:r>
        <w:rPr>
          <w:rFonts w:ascii="Times New Roman"/>
          <w:b w:val="false"/>
          <w:i w:val="false"/>
          <w:color w:val="000000"/>
          <w:sz w:val="28"/>
        </w:rPr>
        <w:t>
      ТТБФЖ енгізу туралы есептің сәйкестендіргіші ___________(міндетті емес)</w:t>
      </w:r>
    </w:p>
    <w:p>
      <w:pPr>
        <w:spacing w:after="0"/>
        <w:ind w:left="0"/>
        <w:jc w:val="both"/>
      </w:pPr>
      <w:r>
        <w:rPr>
          <w:rFonts w:ascii="Times New Roman"/>
          <w:b w:val="false"/>
          <w:i w:val="false"/>
          <w:color w:val="000000"/>
          <w:sz w:val="28"/>
        </w:rPr>
        <w:t>
      4. Пайдаланылған таңбалау кодтарының тізімі:</w:t>
      </w:r>
    </w:p>
    <w:p>
      <w:pPr>
        <w:spacing w:after="0"/>
        <w:ind w:left="0"/>
        <w:jc w:val="both"/>
      </w:pPr>
      <w:r>
        <w:rPr>
          <w:rFonts w:ascii="Times New Roman"/>
          <w:b w:val="false"/>
          <w:i w:val="false"/>
          <w:color w:val="000000"/>
          <w:sz w:val="28"/>
        </w:rPr>
        <w:t>
      Пайдалану түрі *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ТТҚАЖ-да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w:t>
      </w:r>
    </w:p>
    <w:bookmarkStart w:name="z84"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 – таңбалау коды өндірістік желіге берілді/өддірістік желі таңбалау коды принтерге жібереді/ таңбалау коды басып шығарылды/принтермен таңбалау коды расталған жоғалуы/ таңбалау коды жапсыру расталдымәндерін қабылдай алады;</w:t>
      </w:r>
    </w:p>
    <w:p>
      <w:pPr>
        <w:spacing w:after="0"/>
        <w:ind w:left="0"/>
        <w:jc w:val="both"/>
      </w:pPr>
      <w:r>
        <w:rPr>
          <w:rFonts w:ascii="Times New Roman"/>
          <w:b w:val="false"/>
          <w:i w:val="false"/>
          <w:color w:val="000000"/>
          <w:sz w:val="28"/>
        </w:rPr>
        <w:t>
      **– таңбалау коды саны 30 000 кодтан аспауы тиіс.</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xml:space="preserve">
      ТПБ АЖ – технологиялық процесті басқарудың автоматтандырылған жүйесі; </w:t>
      </w:r>
    </w:p>
    <w:p>
      <w:pPr>
        <w:spacing w:after="0"/>
        <w:ind w:left="0"/>
        <w:jc w:val="both"/>
      </w:pPr>
      <w:r>
        <w:rPr>
          <w:rFonts w:ascii="Times New Roman"/>
          <w:b w:val="false"/>
          <w:i w:val="false"/>
          <w:color w:val="000000"/>
          <w:sz w:val="28"/>
        </w:rPr>
        <w:t>
      ТТҚ АЖ – тауарларды таңбалау мен қадағалаудың ақпа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45"/>
    <w:p>
      <w:pPr>
        <w:spacing w:after="0"/>
        <w:ind w:left="0"/>
        <w:jc w:val="left"/>
      </w:pPr>
      <w:r>
        <w:rPr>
          <w:rFonts w:ascii="Times New Roman"/>
          <w:b/>
          <w:i w:val="false"/>
          <w:color w:val="000000"/>
        </w:rPr>
        <w:t xml:space="preserve"> Қаптаманы агрегирлеу туралы ақпарат </w:t>
      </w:r>
    </w:p>
    <w:bookmarkEnd w:id="45"/>
    <w:p>
      <w:pPr>
        <w:spacing w:after="0"/>
        <w:ind w:left="0"/>
        <w:jc w:val="both"/>
      </w:pPr>
      <w:r>
        <w:rPr>
          <w:rFonts w:ascii="Times New Roman"/>
          <w:b w:val="false"/>
          <w:i w:val="false"/>
          <w:color w:val="000000"/>
          <w:sz w:val="28"/>
        </w:rPr>
        <w:t>
      1. Айналымға қатысушы туралы мәлімет (Жалпы ақпарат):</w:t>
      </w:r>
    </w:p>
    <w:p>
      <w:pPr>
        <w:spacing w:after="0"/>
        <w:ind w:left="0"/>
        <w:jc w:val="both"/>
      </w:pPr>
      <w:r>
        <w:rPr>
          <w:rFonts w:ascii="Times New Roman"/>
          <w:b w:val="false"/>
          <w:i w:val="false"/>
          <w:color w:val="000000"/>
          <w:sz w:val="28"/>
        </w:rPr>
        <w:t>
      Ұйымның ЖСН немесе БСН _______________________</w:t>
      </w:r>
    </w:p>
    <w:p>
      <w:pPr>
        <w:spacing w:after="0"/>
        <w:ind w:left="0"/>
        <w:jc w:val="both"/>
      </w:pPr>
      <w:r>
        <w:rPr>
          <w:rFonts w:ascii="Times New Roman"/>
          <w:b w:val="false"/>
          <w:i w:val="false"/>
          <w:color w:val="000000"/>
          <w:sz w:val="28"/>
        </w:rPr>
        <w:t>
      Ұйымның атауы ___________________________________</w:t>
      </w:r>
    </w:p>
    <w:p>
      <w:pPr>
        <w:spacing w:after="0"/>
        <w:ind w:left="0"/>
        <w:jc w:val="both"/>
      </w:pPr>
      <w:r>
        <w:rPr>
          <w:rFonts w:ascii="Times New Roman"/>
          <w:b w:val="false"/>
          <w:i w:val="false"/>
          <w:color w:val="000000"/>
          <w:sz w:val="28"/>
        </w:rPr>
        <w:t>
      Өндірістік желінің сәйкестендіргіші ________________________</w:t>
      </w:r>
    </w:p>
    <w:p>
      <w:pPr>
        <w:spacing w:after="0"/>
        <w:ind w:left="0"/>
        <w:jc w:val="both"/>
      </w:pPr>
      <w:r>
        <w:rPr>
          <w:rFonts w:ascii="Times New Roman"/>
          <w:b w:val="false"/>
          <w:i w:val="false"/>
          <w:color w:val="000000"/>
          <w:sz w:val="28"/>
        </w:rPr>
        <w:t>
      Өндірістік тапсырыстың сәйкестендіргіші ___________________(міндетті емес)</w:t>
      </w:r>
    </w:p>
    <w:p>
      <w:pPr>
        <w:spacing w:after="0"/>
        <w:ind w:left="0"/>
        <w:jc w:val="both"/>
      </w:pPr>
      <w:r>
        <w:rPr>
          <w:rFonts w:ascii="Times New Roman"/>
          <w:b w:val="false"/>
          <w:i w:val="false"/>
          <w:color w:val="000000"/>
          <w:sz w:val="28"/>
        </w:rPr>
        <w:t>
      2. Агрегат деректері:</w:t>
      </w:r>
    </w:p>
    <w:p>
      <w:pPr>
        <w:spacing w:after="0"/>
        <w:ind w:left="0"/>
        <w:jc w:val="both"/>
      </w:pPr>
      <w:r>
        <w:rPr>
          <w:rFonts w:ascii="Times New Roman"/>
          <w:b w:val="false"/>
          <w:i w:val="false"/>
          <w:color w:val="000000"/>
          <w:sz w:val="28"/>
        </w:rPr>
        <w:t>
      Агрегирлеу түрі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Агрегирленген ТК массиві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Агрегирлеу бірлігінің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Агрегирлеу бірлігіндегі нақты дана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 құжаттың сәйкестендіргіші ____________________________</w:t>
      </w:r>
    </w:p>
    <w:p>
      <w:pPr>
        <w:spacing w:after="0"/>
        <w:ind w:left="0"/>
        <w:jc w:val="both"/>
      </w:pPr>
      <w:r>
        <w:rPr>
          <w:rFonts w:ascii="Times New Roman"/>
          <w:b w:val="false"/>
          <w:i w:val="false"/>
          <w:color w:val="000000"/>
          <w:sz w:val="28"/>
        </w:rPr>
        <w:t>
      Құжатты ТТҚ АЖ-де тіркеу күні мен уақыты _________ 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ТК болған жағдайда сәйкестендіру кодының форматы</w:t>
      </w:r>
    </w:p>
    <w:p>
      <w:pPr>
        <w:spacing w:after="0"/>
        <w:ind w:left="0"/>
        <w:jc w:val="both"/>
      </w:pPr>
      <w:r>
        <w:rPr>
          <w:rFonts w:ascii="Times New Roman"/>
          <w:b w:val="false"/>
          <w:i w:val="false"/>
          <w:color w:val="000000"/>
          <w:sz w:val="28"/>
        </w:rPr>
        <w:t>
      1) GS1 стандарты (мысалы, блоктар) қолданылады: 01+тауар номенклатурасы (GTIN)+21+сериялық нөмірі;</w:t>
      </w:r>
    </w:p>
    <w:p>
      <w:pPr>
        <w:spacing w:after="0"/>
        <w:ind w:left="0"/>
        <w:jc w:val="both"/>
      </w:pPr>
      <w:r>
        <w:rPr>
          <w:rFonts w:ascii="Times New Roman"/>
          <w:b w:val="false"/>
          <w:i w:val="false"/>
          <w:color w:val="000000"/>
          <w:sz w:val="28"/>
        </w:rPr>
        <w:t xml:space="preserve">
      2) GS1стандарты қолданылмайды (қорап): (GTIN) тауар номенклатурасы + сериялық нөмірі. </w:t>
      </w:r>
    </w:p>
    <w:p>
      <w:pPr>
        <w:spacing w:after="0"/>
        <w:ind w:left="0"/>
        <w:jc w:val="both"/>
      </w:pPr>
      <w:r>
        <w:rPr>
          <w:rFonts w:ascii="Times New Roman"/>
          <w:b w:val="false"/>
          <w:i w:val="false"/>
          <w:color w:val="000000"/>
          <w:sz w:val="28"/>
        </w:rPr>
        <w:t xml:space="preserve">
      Аббревиатуралардың ашып жазылуы: </w:t>
      </w:r>
    </w:p>
    <w:p>
      <w:pPr>
        <w:spacing w:after="0"/>
        <w:ind w:left="0"/>
        <w:jc w:val="both"/>
      </w:pPr>
      <w:r>
        <w:rPr>
          <w:rFonts w:ascii="Times New Roman"/>
          <w:b w:val="false"/>
          <w:i w:val="false"/>
          <w:color w:val="000000"/>
          <w:sz w:val="28"/>
        </w:rPr>
        <w:t>
      ТК – таңбалау коды;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88" w:id="46"/>
    <w:p>
      <w:pPr>
        <w:spacing w:after="0"/>
        <w:ind w:left="0"/>
        <w:jc w:val="left"/>
      </w:pPr>
      <w:r>
        <w:rPr>
          <w:rFonts w:ascii="Times New Roman"/>
          <w:b/>
          <w:i w:val="false"/>
          <w:color w:val="000000"/>
        </w:rPr>
        <w:t xml:space="preserve"> Еуразиялық экономикалық одаққа мүше мемлекеттердің аумағынан Қазақстан Республикасына тауарларды әкелу туралы 20__ "___"_________№_____хабарлама</w:t>
      </w:r>
    </w:p>
    <w:bookmarkEnd w:id="46"/>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немесе БСН _______________________</w:t>
      </w:r>
    </w:p>
    <w:p>
      <w:pPr>
        <w:spacing w:after="0"/>
        <w:ind w:left="0"/>
        <w:jc w:val="both"/>
      </w:pPr>
      <w:r>
        <w:rPr>
          <w:rFonts w:ascii="Times New Roman"/>
          <w:b w:val="false"/>
          <w:i w:val="false"/>
          <w:color w:val="000000"/>
          <w:sz w:val="28"/>
        </w:rPr>
        <w:t>
      2. Алушының атауы ___________________________________</w:t>
      </w:r>
    </w:p>
    <w:p>
      <w:pPr>
        <w:spacing w:after="0"/>
        <w:ind w:left="0"/>
        <w:jc w:val="both"/>
      </w:pPr>
      <w:r>
        <w:rPr>
          <w:rFonts w:ascii="Times New Roman"/>
          <w:b w:val="false"/>
          <w:i w:val="false"/>
          <w:color w:val="000000"/>
          <w:sz w:val="28"/>
        </w:rPr>
        <w:t>
      3. Жөнелтушінің сәйкестендіру нөмірі (немесе жөнелтушінің еліндегі ұқсас нөмірі)_______________</w:t>
      </w:r>
    </w:p>
    <w:p>
      <w:pPr>
        <w:spacing w:after="0"/>
        <w:ind w:left="0"/>
        <w:jc w:val="both"/>
      </w:pPr>
      <w:r>
        <w:rPr>
          <w:rFonts w:ascii="Times New Roman"/>
          <w:b w:val="false"/>
          <w:i w:val="false"/>
          <w:color w:val="000000"/>
          <w:sz w:val="28"/>
        </w:rPr>
        <w:t>
      4. Жөнелтушінің атауы ___________________________________</w:t>
      </w:r>
    </w:p>
    <w:p>
      <w:pPr>
        <w:spacing w:after="0"/>
        <w:ind w:left="0"/>
        <w:jc w:val="both"/>
      </w:pPr>
      <w:r>
        <w:rPr>
          <w:rFonts w:ascii="Times New Roman"/>
          <w:b w:val="false"/>
          <w:i w:val="false"/>
          <w:color w:val="000000"/>
          <w:sz w:val="28"/>
        </w:rPr>
        <w:t>
      5. Аумағынан тауарларды әкелу жүзеге асырылатын, Еуразиялық экономикалық одаққа мүше мемлекет __________________</w:t>
      </w:r>
    </w:p>
    <w:p>
      <w:pPr>
        <w:spacing w:after="0"/>
        <w:ind w:left="0"/>
        <w:jc w:val="both"/>
      </w:pPr>
      <w:r>
        <w:rPr>
          <w:rFonts w:ascii="Times New Roman"/>
          <w:b w:val="false"/>
          <w:i w:val="false"/>
          <w:color w:val="000000"/>
          <w:sz w:val="28"/>
        </w:rPr>
        <w:t>
      6. Тауардың Еуразиялық экономикалық одақ техникалық регламенттерінің талаптарына сәйкестігін растайтын құжат туралы мәліметтер (тіркеу күні және тіркеу нөмірі)_______________</w:t>
      </w:r>
    </w:p>
    <w:p>
      <w:pPr>
        <w:spacing w:after="0"/>
        <w:ind w:left="0"/>
        <w:jc w:val="both"/>
      </w:pPr>
      <w:r>
        <w:rPr>
          <w:rFonts w:ascii="Times New Roman"/>
          <w:b w:val="false"/>
          <w:i w:val="false"/>
          <w:color w:val="000000"/>
          <w:sz w:val="28"/>
        </w:rPr>
        <w:t>
      7. Акцизді төлеу туралы мәліметтер:</w:t>
      </w:r>
    </w:p>
    <w:p>
      <w:pPr>
        <w:spacing w:after="0"/>
        <w:ind w:left="0"/>
        <w:jc w:val="both"/>
      </w:pPr>
      <w:r>
        <w:rPr>
          <w:rFonts w:ascii="Times New Roman"/>
          <w:b w:val="false"/>
          <w:i w:val="false"/>
          <w:color w:val="000000"/>
          <w:sz w:val="28"/>
        </w:rPr>
        <w:t>
      Түбіртектің күні мен нөмірі ___________ ___________</w:t>
      </w:r>
    </w:p>
    <w:p>
      <w:pPr>
        <w:spacing w:after="0"/>
        <w:ind w:left="0"/>
        <w:jc w:val="both"/>
      </w:pPr>
      <w:r>
        <w:rPr>
          <w:rFonts w:ascii="Times New Roman"/>
          <w:b w:val="false"/>
          <w:i w:val="false"/>
          <w:color w:val="000000"/>
          <w:sz w:val="28"/>
        </w:rPr>
        <w:t>
      Акциз сомасы _______________________</w:t>
      </w:r>
    </w:p>
    <w:p>
      <w:pPr>
        <w:spacing w:after="0"/>
        <w:ind w:left="0"/>
        <w:jc w:val="both"/>
      </w:pPr>
      <w:r>
        <w:rPr>
          <w:rFonts w:ascii="Times New Roman"/>
          <w:b w:val="false"/>
          <w:i w:val="false"/>
          <w:color w:val="000000"/>
          <w:sz w:val="28"/>
        </w:rPr>
        <w:t>
      8. Бастапқы құжаттың күні мен нөмірі – Әкелу туралы хабарлама *_________________</w:t>
      </w:r>
    </w:p>
    <w:p>
      <w:pPr>
        <w:spacing w:after="0"/>
        <w:ind w:left="0"/>
        <w:jc w:val="both"/>
      </w:pPr>
      <w:r>
        <w:rPr>
          <w:rFonts w:ascii="Times New Roman"/>
          <w:b w:val="false"/>
          <w:i w:val="false"/>
          <w:color w:val="000000"/>
          <w:sz w:val="28"/>
        </w:rPr>
        <w:t>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____________________</w:t>
      </w:r>
    </w:p>
    <w:bookmarkStart w:name="z89"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 - бұрын қағаз жеткізгіште жазып берілген Хабарлама бойынша мәліметтер енгізілген жағдайда көрсетіледі;</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xml:space="preserve">
      ЭЦҚ – электрондық цифрлық қолтаңба.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48"/>
    <w:p>
      <w:pPr>
        <w:spacing w:after="0"/>
        <w:ind w:left="0"/>
        <w:jc w:val="left"/>
      </w:pPr>
      <w:r>
        <w:rPr>
          <w:rFonts w:ascii="Times New Roman"/>
          <w:b/>
          <w:i w:val="false"/>
          <w:color w:val="000000"/>
        </w:rPr>
        <w:t xml:space="preserve"> Еуразиялық экономикалық одаққа мүше болып табылмайтын мемлекеттердің аумағынан Қазақстан Республикасына тауарларды әкелу туралы 20__ "___"_________ №_____хабарлама</w:t>
      </w:r>
    </w:p>
    <w:bookmarkEnd w:id="48"/>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Алушының ЖСН немесе БСН _______________________</w:t>
      </w:r>
    </w:p>
    <w:p>
      <w:pPr>
        <w:spacing w:after="0"/>
        <w:ind w:left="0"/>
        <w:jc w:val="both"/>
      </w:pPr>
      <w:r>
        <w:rPr>
          <w:rFonts w:ascii="Times New Roman"/>
          <w:b w:val="false"/>
          <w:i w:val="false"/>
          <w:color w:val="000000"/>
          <w:sz w:val="28"/>
        </w:rPr>
        <w:t>
      2. Алушының атауы ___________________________________</w:t>
      </w:r>
    </w:p>
    <w:p>
      <w:pPr>
        <w:spacing w:after="0"/>
        <w:ind w:left="0"/>
        <w:jc w:val="both"/>
      </w:pPr>
      <w:r>
        <w:rPr>
          <w:rFonts w:ascii="Times New Roman"/>
          <w:b w:val="false"/>
          <w:i w:val="false"/>
          <w:color w:val="000000"/>
          <w:sz w:val="28"/>
        </w:rPr>
        <w:t>
      3. Тауарларға арналған декларацияның деректемелері:</w:t>
      </w:r>
    </w:p>
    <w:p>
      <w:pPr>
        <w:spacing w:after="0"/>
        <w:ind w:left="0"/>
        <w:jc w:val="both"/>
      </w:pPr>
      <w:r>
        <w:rPr>
          <w:rFonts w:ascii="Times New Roman"/>
          <w:b w:val="false"/>
          <w:i w:val="false"/>
          <w:color w:val="000000"/>
          <w:sz w:val="28"/>
        </w:rPr>
        <w:t>
      Нөмірі және күні ("А" бағаны) ______________</w:t>
      </w:r>
    </w:p>
    <w:p>
      <w:pPr>
        <w:spacing w:after="0"/>
        <w:ind w:left="0"/>
        <w:jc w:val="both"/>
      </w:pPr>
      <w:r>
        <w:rPr>
          <w:rFonts w:ascii="Times New Roman"/>
          <w:b w:val="false"/>
          <w:i w:val="false"/>
          <w:color w:val="000000"/>
          <w:sz w:val="28"/>
        </w:rPr>
        <w:t>
      4. Тауарларға арналған декларация бойынша шешім:</w:t>
      </w:r>
    </w:p>
    <w:p>
      <w:pPr>
        <w:spacing w:after="0"/>
        <w:ind w:left="0"/>
        <w:jc w:val="both"/>
      </w:pPr>
      <w:r>
        <w:rPr>
          <w:rFonts w:ascii="Times New Roman"/>
          <w:b w:val="false"/>
          <w:i w:val="false"/>
          <w:color w:val="000000"/>
          <w:sz w:val="28"/>
        </w:rPr>
        <w:t>
      Кеден органының қабылдаған күні мен уақыты _____________</w:t>
      </w:r>
    </w:p>
    <w:p>
      <w:pPr>
        <w:spacing w:after="0"/>
        <w:ind w:left="0"/>
        <w:jc w:val="both"/>
      </w:pPr>
      <w:r>
        <w:rPr>
          <w:rFonts w:ascii="Times New Roman"/>
          <w:b w:val="false"/>
          <w:i w:val="false"/>
          <w:color w:val="000000"/>
          <w:sz w:val="28"/>
        </w:rPr>
        <w:t>
      шешім коды (кеден органы қабылдайтын шешімдердің жіктеуішіне сәйкес) ____ ________</w:t>
      </w:r>
    </w:p>
    <w:p>
      <w:pPr>
        <w:spacing w:after="0"/>
        <w:ind w:left="0"/>
        <w:jc w:val="both"/>
      </w:pPr>
      <w:r>
        <w:rPr>
          <w:rFonts w:ascii="Times New Roman"/>
          <w:b w:val="false"/>
          <w:i w:val="false"/>
          <w:color w:val="000000"/>
          <w:sz w:val="28"/>
        </w:rPr>
        <w:t>
      5. Тауарлардың Еуразиялық экономикалық одақтың техникалық регламенттерінің талаптарына сәйкестігін растайтын құжат туралы мәліметтер (тіркелген күні және тіркеу нөмірі) _______________</w:t>
      </w:r>
    </w:p>
    <w:p>
      <w:pPr>
        <w:spacing w:after="0"/>
        <w:ind w:left="0"/>
        <w:jc w:val="both"/>
      </w:pPr>
      <w:r>
        <w:rPr>
          <w:rFonts w:ascii="Times New Roman"/>
          <w:b w:val="false"/>
          <w:i w:val="false"/>
          <w:color w:val="000000"/>
          <w:sz w:val="28"/>
        </w:rPr>
        <w:t>
      6. Бастапқы құжаттың күні мен нөмірі – Әкелу туралы хабарлама *____________________</w:t>
      </w:r>
    </w:p>
    <w:p>
      <w:pPr>
        <w:spacing w:after="0"/>
        <w:ind w:left="0"/>
        <w:jc w:val="both"/>
      </w:pPr>
      <w:r>
        <w:rPr>
          <w:rFonts w:ascii="Times New Roman"/>
          <w:b w:val="false"/>
          <w:i w:val="false"/>
          <w:color w:val="000000"/>
          <w:sz w:val="28"/>
        </w:rPr>
        <w:t>
      Тауарлар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тауар номенклатурасының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Тауарларға арналған декларациясындағы тауар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 өнімдерін өндіру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w:t>
            </w:r>
          </w:p>
          <w:p>
            <w:pPr>
              <w:spacing w:after="20"/>
              <w:ind w:left="20"/>
              <w:jc w:val="both"/>
            </w:pPr>
            <w:r>
              <w:rPr>
                <w:rFonts w:ascii="Times New Roman"/>
                <w:b w:val="false"/>
                <w:i w:val="false"/>
                <w:color w:val="000000"/>
                <w:sz w:val="20"/>
              </w:rPr>
              <w:t>
</w:t>
            </w:r>
            <w:r>
              <w:rPr>
                <w:rFonts w:ascii="Times New Roman"/>
                <w:b/>
                <w:i w:val="false"/>
                <w:color w:val="000000"/>
                <w:sz w:val="20"/>
              </w:rPr>
              <w:t>қаптаманың сәйкестендіру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____________________</w:t>
      </w:r>
    </w:p>
    <w:bookmarkStart w:name="z92"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 - бұрын қағаз жеткізгіште жазып берілген Хабарлама бойынша мәліметтер енгізілген жағдайда көрсетіледі; </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50"/>
    <w:p>
      <w:pPr>
        <w:spacing w:after="0"/>
        <w:ind w:left="0"/>
        <w:jc w:val="left"/>
      </w:pPr>
      <w:r>
        <w:rPr>
          <w:rFonts w:ascii="Times New Roman"/>
          <w:b/>
          <w:i w:val="false"/>
          <w:color w:val="000000"/>
        </w:rPr>
        <w:t xml:space="preserve"> 20__ "___"_________ №_____ қабылдау/берру актісі</w:t>
      </w:r>
    </w:p>
    <w:bookmarkEnd w:id="50"/>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1. Жөнелтушінің ЖСН немесе БСН _______________________</w:t>
      </w:r>
    </w:p>
    <w:p>
      <w:pPr>
        <w:spacing w:after="0"/>
        <w:ind w:left="0"/>
        <w:jc w:val="both"/>
      </w:pPr>
      <w:r>
        <w:rPr>
          <w:rFonts w:ascii="Times New Roman"/>
          <w:b w:val="false"/>
          <w:i w:val="false"/>
          <w:color w:val="000000"/>
          <w:sz w:val="28"/>
        </w:rPr>
        <w:t>
      2. Жөнелтушінің атауы _______________________________________</w:t>
      </w:r>
    </w:p>
    <w:p>
      <w:pPr>
        <w:spacing w:after="0"/>
        <w:ind w:left="0"/>
        <w:jc w:val="both"/>
      </w:pPr>
      <w:r>
        <w:rPr>
          <w:rFonts w:ascii="Times New Roman"/>
          <w:b w:val="false"/>
          <w:i w:val="false"/>
          <w:color w:val="000000"/>
          <w:sz w:val="28"/>
        </w:rPr>
        <w:t>
      3. Алушының ЖСН немесе БСН _______________________</w:t>
      </w:r>
    </w:p>
    <w:p>
      <w:pPr>
        <w:spacing w:after="0"/>
        <w:ind w:left="0"/>
        <w:jc w:val="both"/>
      </w:pPr>
      <w:r>
        <w:rPr>
          <w:rFonts w:ascii="Times New Roman"/>
          <w:b w:val="false"/>
          <w:i w:val="false"/>
          <w:color w:val="000000"/>
          <w:sz w:val="28"/>
        </w:rPr>
        <w:t>
      4. Алушының атауы ___________________________________</w:t>
      </w:r>
    </w:p>
    <w:p>
      <w:pPr>
        <w:spacing w:after="0"/>
        <w:ind w:left="0"/>
        <w:jc w:val="both"/>
      </w:pPr>
      <w:r>
        <w:rPr>
          <w:rFonts w:ascii="Times New Roman"/>
          <w:b w:val="false"/>
          <w:i w:val="false"/>
          <w:color w:val="000000"/>
          <w:sz w:val="28"/>
        </w:rPr>
        <w:t>
      Бастапқы құжаттың күні мен нөмірі – Қабылдау/беру актісі* 20__ "___"_________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Қаптама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/қаптаманың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 қаптамаларының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ЭЦҚ-мен қол қойылған 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 бұрын қағаз жеткізгіште жазып берілген Қабылдау/беру актісі бойынша мәліметтер енгізілген жағдайда көрсетіледі; </w:t>
      </w:r>
    </w:p>
    <w:p>
      <w:pPr>
        <w:spacing w:after="0"/>
        <w:ind w:left="0"/>
        <w:jc w:val="both"/>
      </w:pPr>
      <w:r>
        <w:rPr>
          <w:rFonts w:ascii="Times New Roman"/>
          <w:b w:val="false"/>
          <w:i w:val="false"/>
          <w:color w:val="000000"/>
          <w:sz w:val="28"/>
        </w:rPr>
        <w:t>
      **– тұтыну, топтық, көліктік мәндерді қабылдай алады;</w:t>
      </w:r>
    </w:p>
    <w:p>
      <w:pPr>
        <w:spacing w:after="0"/>
        <w:ind w:left="0"/>
        <w:jc w:val="both"/>
      </w:pPr>
      <w:r>
        <w:rPr>
          <w:rFonts w:ascii="Times New Roman"/>
          <w:b w:val="false"/>
          <w:i w:val="false"/>
          <w:color w:val="000000"/>
          <w:sz w:val="28"/>
        </w:rPr>
        <w:t>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51"/>
    <w:p>
      <w:pPr>
        <w:spacing w:after="0"/>
        <w:ind w:left="0"/>
        <w:jc w:val="left"/>
      </w:pPr>
      <w:r>
        <w:rPr>
          <w:rFonts w:ascii="Times New Roman"/>
          <w:b/>
          <w:i w:val="false"/>
          <w:color w:val="000000"/>
        </w:rPr>
        <w:t xml:space="preserve"> Айналымнан шығару туралы хабарлама</w:t>
      </w:r>
    </w:p>
    <w:bookmarkEnd w:id="51"/>
    <w:p>
      <w:pPr>
        <w:spacing w:after="0"/>
        <w:ind w:left="0"/>
        <w:jc w:val="both"/>
      </w:pPr>
      <w:r>
        <w:rPr>
          <w:rFonts w:ascii="Times New Roman"/>
          <w:b w:val="false"/>
          <w:i w:val="false"/>
          <w:color w:val="000000"/>
          <w:sz w:val="28"/>
        </w:rPr>
        <w:t>
      Айналымға қатысушы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___________________________________________</w:t>
      </w:r>
    </w:p>
    <w:p>
      <w:pPr>
        <w:spacing w:after="0"/>
        <w:ind w:left="0"/>
        <w:jc w:val="both"/>
      </w:pPr>
      <w:r>
        <w:rPr>
          <w:rFonts w:ascii="Times New Roman"/>
          <w:b w:val="false"/>
          <w:i w:val="false"/>
          <w:color w:val="000000"/>
          <w:sz w:val="28"/>
        </w:rPr>
        <w:t>
      Шығарылу себебі: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202__ жылғы ______________ № _______ құжат </w:t>
      </w:r>
    </w:p>
    <w:p>
      <w:pPr>
        <w:spacing w:after="0"/>
        <w:ind w:left="0"/>
        <w:jc w:val="both"/>
      </w:pPr>
      <w:r>
        <w:rPr>
          <w:rFonts w:ascii="Times New Roman"/>
          <w:b w:val="false"/>
          <w:i w:val="false"/>
          <w:color w:val="000000"/>
          <w:sz w:val="28"/>
        </w:rPr>
        <w:t>
      Шығарылып тасталған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 мен қол қойылған ____________________</w:t>
      </w:r>
    </w:p>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 құжаттың сәйкестендіргіші ____________________________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bookmarkStart w:name="z97" w:id="52"/>
    <w:p>
      <w:pPr>
        <w:spacing w:after="0"/>
        <w:ind w:left="0"/>
        <w:jc w:val="both"/>
      </w:pPr>
      <w:r>
        <w:rPr>
          <w:rFonts w:ascii="Times New Roman"/>
          <w:b w:val="false"/>
          <w:i w:val="false"/>
          <w:color w:val="000000"/>
          <w:sz w:val="28"/>
        </w:rPr>
        <w:t>
      Ескертпе: Аббревиатуралардың ашып жазылуы:</w:t>
      </w:r>
    </w:p>
    <w:bookmarkEnd w:id="52"/>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607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53"/>
    <w:p>
      <w:pPr>
        <w:spacing w:after="0"/>
        <w:ind w:left="0"/>
        <w:jc w:val="left"/>
      </w:pPr>
      <w:r>
        <w:rPr>
          <w:rFonts w:ascii="Times New Roman"/>
          <w:b/>
          <w:i w:val="false"/>
          <w:color w:val="000000"/>
        </w:rPr>
        <w:t xml:space="preserve"> Айналымға енгізу туралы хабарлама</w:t>
      </w:r>
    </w:p>
    <w:bookmarkEnd w:id="53"/>
    <w:p>
      <w:pPr>
        <w:spacing w:after="0"/>
        <w:ind w:left="0"/>
        <w:jc w:val="both"/>
      </w:pPr>
      <w:r>
        <w:rPr>
          <w:rFonts w:ascii="Times New Roman"/>
          <w:b w:val="false"/>
          <w:i w:val="false"/>
          <w:color w:val="000000"/>
          <w:sz w:val="28"/>
        </w:rPr>
        <w:t>
      Сатушы туралы мәлімет:</w:t>
      </w:r>
    </w:p>
    <w:p>
      <w:pPr>
        <w:spacing w:after="0"/>
        <w:ind w:left="0"/>
        <w:jc w:val="both"/>
      </w:pPr>
      <w:r>
        <w:rPr>
          <w:rFonts w:ascii="Times New Roman"/>
          <w:b w:val="false"/>
          <w:i w:val="false"/>
          <w:color w:val="000000"/>
          <w:sz w:val="28"/>
        </w:rPr>
        <w:t>
      1. Ұйымның ЖСН немесе БСН _______________________</w:t>
      </w:r>
    </w:p>
    <w:p>
      <w:pPr>
        <w:spacing w:after="0"/>
        <w:ind w:left="0"/>
        <w:jc w:val="both"/>
      </w:pPr>
      <w:r>
        <w:rPr>
          <w:rFonts w:ascii="Times New Roman"/>
          <w:b w:val="false"/>
          <w:i w:val="false"/>
          <w:color w:val="000000"/>
          <w:sz w:val="28"/>
        </w:rPr>
        <w:t>
      2. Ұйымның атауы ___________________________________</w:t>
      </w:r>
    </w:p>
    <w:p>
      <w:pPr>
        <w:spacing w:after="0"/>
        <w:ind w:left="0"/>
        <w:jc w:val="both"/>
      </w:pPr>
      <w:r>
        <w:rPr>
          <w:rFonts w:ascii="Times New Roman"/>
          <w:b w:val="false"/>
          <w:i w:val="false"/>
          <w:color w:val="000000"/>
          <w:sz w:val="28"/>
        </w:rPr>
        <w:t>
      202__ жылғы __________________________________________________</w:t>
      </w:r>
    </w:p>
    <w:p>
      <w:pPr>
        <w:spacing w:after="0"/>
        <w:ind w:left="0"/>
        <w:jc w:val="both"/>
      </w:pPr>
      <w:r>
        <w:rPr>
          <w:rFonts w:ascii="Times New Roman"/>
          <w:b w:val="false"/>
          <w:i w:val="false"/>
          <w:color w:val="000000"/>
          <w:sz w:val="28"/>
        </w:rPr>
        <w:t xml:space="preserve">
      № _______ негіздеме құжат. </w:t>
      </w:r>
    </w:p>
    <w:p>
      <w:pPr>
        <w:spacing w:after="0"/>
        <w:ind w:left="0"/>
        <w:jc w:val="both"/>
      </w:pPr>
      <w:r>
        <w:rPr>
          <w:rFonts w:ascii="Times New Roman"/>
          <w:b w:val="false"/>
          <w:i w:val="false"/>
          <w:color w:val="000000"/>
          <w:sz w:val="28"/>
        </w:rPr>
        <w:t>
      Айналымға енгізудің себебі 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Айналымда қалпына келтірілетін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ЭЦҚ- мен қол қойылған ____________________</w:t>
      </w:r>
    </w:p>
    <w:p>
      <w:pPr>
        <w:spacing w:after="0"/>
        <w:ind w:left="0"/>
        <w:jc w:val="both"/>
      </w:pPr>
      <w:r>
        <w:rPr>
          <w:rFonts w:ascii="Times New Roman"/>
          <w:b w:val="false"/>
          <w:i w:val="false"/>
          <w:color w:val="000000"/>
          <w:sz w:val="28"/>
        </w:rPr>
        <w:t>
      ТТҚ АЖ-да құжатты тіркеу туралы мәліметтер:</w:t>
      </w:r>
    </w:p>
    <w:p>
      <w:pPr>
        <w:spacing w:after="0"/>
        <w:ind w:left="0"/>
        <w:jc w:val="both"/>
      </w:pPr>
      <w:r>
        <w:rPr>
          <w:rFonts w:ascii="Times New Roman"/>
          <w:b w:val="false"/>
          <w:i w:val="false"/>
          <w:color w:val="000000"/>
          <w:sz w:val="28"/>
        </w:rPr>
        <w:t>
      ТТҚ АЖ-дағы құжаттың сәйкестендіргіші ___________________________</w:t>
      </w:r>
    </w:p>
    <w:p>
      <w:pPr>
        <w:spacing w:after="0"/>
        <w:ind w:left="0"/>
        <w:jc w:val="both"/>
      </w:pPr>
      <w:r>
        <w:rPr>
          <w:rFonts w:ascii="Times New Roman"/>
          <w:b w:val="false"/>
          <w:i w:val="false"/>
          <w:color w:val="000000"/>
          <w:sz w:val="28"/>
        </w:rPr>
        <w:t>
      ТТҚ АЖ-да құжатты тіркеу күні мен уақыты _________ __________</w:t>
      </w:r>
    </w:p>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ЖСН немесе БСН – жеке сәйкестендіру нөмірі немесе бизнес-сәйкестендіру нөмірі;</w:t>
      </w:r>
    </w:p>
    <w:p>
      <w:pPr>
        <w:spacing w:after="0"/>
        <w:ind w:left="0"/>
        <w:jc w:val="both"/>
      </w:pPr>
      <w:r>
        <w:rPr>
          <w:rFonts w:ascii="Times New Roman"/>
          <w:b w:val="false"/>
          <w:i w:val="false"/>
          <w:color w:val="000000"/>
          <w:sz w:val="28"/>
        </w:rPr>
        <w:t>
      ТТҚ АЖ – тауарларды таңбалау мен қадағалаудың ақпараттық жүйесі;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