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aefe" w14:textId="63aa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14 маусымдағы № 229 бұйрығы. Қазақстан Республикасының Әділет министрлігінде 2023 жылғы 15 маусымда № 32808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Қазақстан Республикасы Ауыл шаруашылығы министрлігінің кейбір бұйрықтарына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1)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10087 болып тіркелген):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Өңдеуші кәсіпорындардың ауылшаруашылық өнімін тереңдете өңдеп өнім өндіруі үшін оны сатып алу шығындарын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Субсидиялар кепілдендірілген сатып алу бағасы мен сатып алу бағасы арасындағы айырманы өтеуді болжайды.</w:t>
      </w:r>
    </w:p>
    <w:bookmarkEnd w:id="3"/>
    <w:p>
      <w:pPr>
        <w:spacing w:after="0"/>
        <w:ind w:left="0"/>
        <w:jc w:val="both"/>
      </w:pPr>
      <w:r>
        <w:rPr>
          <w:rFonts w:ascii="Times New Roman"/>
          <w:b w:val="false"/>
          <w:i w:val="false"/>
          <w:color w:val="000000"/>
          <w:sz w:val="28"/>
        </w:rPr>
        <w:t>
      Субсидиялар өңдеуші кәсіпорындарға дайын өнімді өндіру және өткізу үшін ауыл шаруашылығы тауарын өндірушілерден, ауыл шаруашылығы кооперативтері мен дайындаушы ұйымдардан ауыл шаруашылығы өнімдерін ағымдағы жылы және алдыңғы жылдың төртінші тоқсанына сатып алуға кеткен шығындары үшін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Комиссия ауыл шаруашылығы өнімін өндірушілердің алдыңғы жылғы орташа бағалары бойынша статистикалық деректер талдауының қорытындылары бойынша (статистикалық деректер болмаған кезде жақын маңдағы өңірлердің деректері пайдаланылуы мүмкін) жылдық инфляция деңгейін есепке ала отырып, облыс, республикалық маңызы бар қала, астана бойынша ағымдағы жылға кепілдендірілген сатып алу бағасын (Бкеп.сат) айқындайды. Облыс, республикалық маңызы бар қала, астана бойынша алдыңғы жылғы статистикалық деректер болмаған кезде жақын маңдағы облыстың (республикалық маңызы бар қаланың, астананың) деректері пайдаланылады.";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"10. Ауыл шаруашылығы өнімінің сатып алу бағасын есептеу мынадай формула бойынша жүргізіледі:</w:t>
      </w:r>
    </w:p>
    <w:bookmarkEnd w:id="5"/>
    <w:p>
      <w:pPr>
        <w:spacing w:after="0"/>
        <w:ind w:left="0"/>
        <w:jc w:val="both"/>
      </w:pPr>
      <w:r>
        <w:rPr>
          <w:rFonts w:ascii="Times New Roman"/>
          <w:b w:val="false"/>
          <w:i w:val="false"/>
          <w:color w:val="000000"/>
          <w:sz w:val="28"/>
        </w:rPr>
        <w:t>
      Бсат = ((Бнар*Ииф) – ҚҚС – Рөңдеу – Шөңдеу)/Кқ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Бсат – сатып алу бағасы, теңге/килограмм;</w:t>
      </w:r>
    </w:p>
    <w:p>
      <w:pPr>
        <w:spacing w:after="0"/>
        <w:ind w:left="0"/>
        <w:jc w:val="both"/>
      </w:pPr>
      <w:r>
        <w:rPr>
          <w:rFonts w:ascii="Times New Roman"/>
          <w:b w:val="false"/>
          <w:i w:val="false"/>
          <w:color w:val="000000"/>
          <w:sz w:val="28"/>
        </w:rPr>
        <w:t>
      Бнар – алдыңғы жылғы өнім бірлігінің нақты қалыптасқан нарықтық бағасы, теңге/килограмм (өңдеуші кәсіпорындардың деректері немесе Қазақстан Республикасы Стратегиялық жоспарлау және реформалар агенттігі Ұлттық статистика бюросы (бұдан әрі – ҚР СЖРА ҰСБ) қалыптастыратын ресми статистикалық ақпарат);</w:t>
      </w:r>
    </w:p>
    <w:p>
      <w:pPr>
        <w:spacing w:after="0"/>
        <w:ind w:left="0"/>
        <w:jc w:val="both"/>
      </w:pPr>
      <w:r>
        <w:rPr>
          <w:rFonts w:ascii="Times New Roman"/>
          <w:b w:val="false"/>
          <w:i w:val="false"/>
          <w:color w:val="000000"/>
          <w:sz w:val="28"/>
        </w:rPr>
        <w:t>
      Ииф – инфляция деңгейі, % (алдыңғы жылы ресми статистикалық ақпарат);</w:t>
      </w:r>
    </w:p>
    <w:p>
      <w:pPr>
        <w:spacing w:after="0"/>
        <w:ind w:left="0"/>
        <w:jc w:val="both"/>
      </w:pPr>
      <w:r>
        <w:rPr>
          <w:rFonts w:ascii="Times New Roman"/>
          <w:b w:val="false"/>
          <w:i w:val="false"/>
          <w:color w:val="000000"/>
          <w:sz w:val="28"/>
        </w:rPr>
        <w:t>
      ҚҚС – қосылған құн салығы (12%);</w:t>
      </w:r>
    </w:p>
    <w:p>
      <w:pPr>
        <w:spacing w:after="0"/>
        <w:ind w:left="0"/>
        <w:jc w:val="both"/>
      </w:pPr>
      <w:r>
        <w:rPr>
          <w:rFonts w:ascii="Times New Roman"/>
          <w:b w:val="false"/>
          <w:i w:val="false"/>
          <w:color w:val="000000"/>
          <w:sz w:val="28"/>
        </w:rPr>
        <w:t>
      Рөңдеу – өңдеудің рентабельділігі (10%);</w:t>
      </w:r>
    </w:p>
    <w:p>
      <w:pPr>
        <w:spacing w:after="0"/>
        <w:ind w:left="0"/>
        <w:jc w:val="both"/>
      </w:pPr>
      <w:r>
        <w:rPr>
          <w:rFonts w:ascii="Times New Roman"/>
          <w:b w:val="false"/>
          <w:i w:val="false"/>
          <w:color w:val="000000"/>
          <w:sz w:val="28"/>
        </w:rPr>
        <w:t>
      Шөңдеу – тікелей өңдеуге жұмсалған шығындар, теңге/килограмм;</w:t>
      </w:r>
    </w:p>
    <w:p>
      <w:pPr>
        <w:spacing w:after="0"/>
        <w:ind w:left="0"/>
        <w:jc w:val="both"/>
      </w:pPr>
      <w:r>
        <w:rPr>
          <w:rFonts w:ascii="Times New Roman"/>
          <w:b w:val="false"/>
          <w:i w:val="false"/>
          <w:color w:val="000000"/>
          <w:sz w:val="28"/>
        </w:rPr>
        <w:t xml:space="preserve">
      Кқ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w:t>
      </w:r>
    </w:p>
    <w:p>
      <w:pPr>
        <w:spacing w:after="0"/>
        <w:ind w:left="0"/>
        <w:jc w:val="both"/>
      </w:pPr>
      <w:r>
        <w:rPr>
          <w:rFonts w:ascii="Times New Roman"/>
          <w:b w:val="false"/>
          <w:i w:val="false"/>
          <w:color w:val="000000"/>
          <w:sz w:val="28"/>
        </w:rPr>
        <w:t>
      Кепілдендірілген сатып алу бағасы мен сатып алу бағасы негізінде субсидиялар нормативі мынадай формула бойынша айқындалады:</w:t>
      </w:r>
    </w:p>
    <w:p>
      <w:pPr>
        <w:spacing w:after="0"/>
        <w:ind w:left="0"/>
        <w:jc w:val="both"/>
      </w:pPr>
      <w:r>
        <w:rPr>
          <w:rFonts w:ascii="Times New Roman"/>
          <w:b w:val="false"/>
          <w:i w:val="false"/>
          <w:color w:val="000000"/>
          <w:sz w:val="28"/>
        </w:rPr>
        <w:t>
      Нсуб = Бкеп.сат – Бсат</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Нсуб – өнім бірлігіне арналған субсидиялар нормативі, теңге/килограмм;</w:t>
      </w:r>
    </w:p>
    <w:p>
      <w:pPr>
        <w:spacing w:after="0"/>
        <w:ind w:left="0"/>
        <w:jc w:val="both"/>
      </w:pPr>
      <w:r>
        <w:rPr>
          <w:rFonts w:ascii="Times New Roman"/>
          <w:b w:val="false"/>
          <w:i w:val="false"/>
          <w:color w:val="000000"/>
          <w:sz w:val="28"/>
        </w:rPr>
        <w:t>
      Бкеп.сат – кепілдендірілген сатып алу бағасы, теңге/килограмм;</w:t>
      </w:r>
    </w:p>
    <w:p>
      <w:pPr>
        <w:spacing w:after="0"/>
        <w:ind w:left="0"/>
        <w:jc w:val="both"/>
      </w:pPr>
      <w:r>
        <w:rPr>
          <w:rFonts w:ascii="Times New Roman"/>
          <w:b w:val="false"/>
          <w:i w:val="false"/>
          <w:color w:val="000000"/>
          <w:sz w:val="28"/>
        </w:rPr>
        <w:t>
      Бсат – сатып алу бағасы, теңге/килограмм.</w:t>
      </w:r>
    </w:p>
    <w:p>
      <w:pPr>
        <w:spacing w:after="0"/>
        <w:ind w:left="0"/>
        <w:jc w:val="both"/>
      </w:pPr>
      <w:r>
        <w:rPr>
          <w:rFonts w:ascii="Times New Roman"/>
          <w:b w:val="false"/>
          <w:i w:val="false"/>
          <w:color w:val="000000"/>
          <w:sz w:val="28"/>
        </w:rPr>
        <w:t>
      Кепілдендірілген сатып алу бағасы мен сатып алу бағасын айқындау туралы шешім комиссияның хаттамалық шешімімен бекітіледі.</w:t>
      </w:r>
    </w:p>
    <w:p>
      <w:pPr>
        <w:spacing w:after="0"/>
        <w:ind w:left="0"/>
        <w:jc w:val="both"/>
      </w:pPr>
      <w:r>
        <w:rPr>
          <w:rFonts w:ascii="Times New Roman"/>
          <w:b w:val="false"/>
          <w:i w:val="false"/>
          <w:color w:val="000000"/>
          <w:sz w:val="28"/>
        </w:rPr>
        <w:t>
      Кепілдендірілген сатып алу бағасы мен сатып алу бағасы дайын өнім өндірісінің нормативтік рентабельділігін қамтамасыз ету мақсатында субсидиялар нормативін айқындауға арналған есептік көрсеткіш болып табылады.</w:t>
      </w:r>
    </w:p>
    <w:p>
      <w:pPr>
        <w:spacing w:after="0"/>
        <w:ind w:left="0"/>
        <w:jc w:val="both"/>
      </w:pPr>
      <w:r>
        <w:rPr>
          <w:rFonts w:ascii="Times New Roman"/>
          <w:b w:val="false"/>
          <w:i w:val="false"/>
          <w:color w:val="000000"/>
          <w:sz w:val="28"/>
        </w:rPr>
        <w:t>
      Егер нақты сатып алу бағасы кепілдендірілген сатып алу бағасынан төмен болса, онда субсидиялар нормативі төмендейді, ал төмендеген субсидиялар нормативі мынадай формула бойынша есептеледі:</w:t>
      </w:r>
    </w:p>
    <w:p>
      <w:pPr>
        <w:spacing w:after="0"/>
        <w:ind w:left="0"/>
        <w:jc w:val="both"/>
      </w:pPr>
      <w:r>
        <w:rPr>
          <w:rFonts w:ascii="Times New Roman"/>
          <w:b w:val="false"/>
          <w:i w:val="false"/>
          <w:color w:val="000000"/>
          <w:sz w:val="28"/>
        </w:rPr>
        <w:t>
      Нсуб. қысқарт = Бн.сат – Бсат</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Нсуб.қысқарт. – өнім бірлігіне арналған субсидиялар төмендеген нормативі, теңге/килограмм;</w:t>
      </w:r>
    </w:p>
    <w:p>
      <w:pPr>
        <w:spacing w:after="0"/>
        <w:ind w:left="0"/>
        <w:jc w:val="both"/>
      </w:pPr>
      <w:r>
        <w:rPr>
          <w:rFonts w:ascii="Times New Roman"/>
          <w:b w:val="false"/>
          <w:i w:val="false"/>
          <w:color w:val="000000"/>
          <w:sz w:val="28"/>
        </w:rPr>
        <w:t>
      Бн.сат – нақты сатып алу бағасы, теңге/килограмм;</w:t>
      </w:r>
    </w:p>
    <w:p>
      <w:pPr>
        <w:spacing w:after="0"/>
        <w:ind w:left="0"/>
        <w:jc w:val="both"/>
      </w:pPr>
      <w:r>
        <w:rPr>
          <w:rFonts w:ascii="Times New Roman"/>
          <w:b w:val="false"/>
          <w:i w:val="false"/>
          <w:color w:val="000000"/>
          <w:sz w:val="28"/>
        </w:rPr>
        <w:t>
      Бсат – сатып алу бағасы, теңге/килограмм.";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"14. Субсидиялар мынадай шарттар сақталған кезде төленеді:</w:t>
      </w:r>
    </w:p>
    <w:bookmarkEnd w:id="6"/>
    <w:bookmarkStart w:name="z13" w:id="7"/>
    <w:p>
      <w:pPr>
        <w:spacing w:after="0"/>
        <w:ind w:left="0"/>
        <w:jc w:val="both"/>
      </w:pPr>
      <w:r>
        <w:rPr>
          <w:rFonts w:ascii="Times New Roman"/>
          <w:b w:val="false"/>
          <w:i w:val="false"/>
          <w:color w:val="000000"/>
          <w:sz w:val="28"/>
        </w:rPr>
        <w:t xml:space="preserve">
      1) өңдеуші кәсіпорындардың "электрондық үкіметтің" веб-порталы арқылы электрондық түрде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өңдеуші кәсіпорындардың ауыл шаруашылығы өнімін тереңдете өңдеп өнім өндіруі үшін оны сатып алу шығындарын субсидиялауға арналған өтінімді беруі.</w:t>
      </w:r>
    </w:p>
    <w:bookmarkEnd w:id="7"/>
    <w:p>
      <w:pPr>
        <w:spacing w:after="0"/>
        <w:ind w:left="0"/>
        <w:jc w:val="both"/>
      </w:pPr>
      <w:r>
        <w:rPr>
          <w:rFonts w:ascii="Times New Roman"/>
          <w:b w:val="false"/>
          <w:i w:val="false"/>
          <w:color w:val="000000"/>
          <w:sz w:val="28"/>
        </w:rPr>
        <w:t xml:space="preserve">
      "Өңдеуші кәсіпорындардың ауыл шаруашылығы өнімін тереңдете өңдеп өнім өндіруі үшін оны сатып алу шығындарын субсидиялау" мемлекеттік қызметін көрсетуге қойылатын негізгі талаптар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Ауыл шаруашылығы министрінің м.а. 20.06.2024 </w:t>
      </w:r>
      <w:r>
        <w:rPr>
          <w:rFonts w:ascii="Times New Roman"/>
          <w:b w:val="false"/>
          <w:i w:val="false"/>
          <w:color w:val="ff0000"/>
          <w:sz w:val="28"/>
        </w:rPr>
        <w:t>№ 211</w:t>
      </w:r>
      <w:r>
        <w:rPr>
          <w:rFonts w:ascii="Times New Roman"/>
          <w:b w:val="false"/>
          <w:i w:val="false"/>
          <w:color w:val="ff0000"/>
          <w:sz w:val="28"/>
        </w:rPr>
        <w:t xml:space="preserve"> бұйрығымен (01.07.2024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3) өңдеуші кәсіпорын берген және ЭЦҚ қойылған өтінімнің СМАЖ-да тіркелуі;</w:t>
      </w:r>
    </w:p>
    <w:bookmarkEnd w:id="8"/>
    <w:bookmarkStart w:name="z16" w:id="9"/>
    <w:p>
      <w:pPr>
        <w:spacing w:after="0"/>
        <w:ind w:left="0"/>
        <w:jc w:val="both"/>
      </w:pPr>
      <w:r>
        <w:rPr>
          <w:rFonts w:ascii="Times New Roman"/>
          <w:b w:val="false"/>
          <w:i w:val="false"/>
          <w:color w:val="000000"/>
          <w:sz w:val="28"/>
        </w:rPr>
        <w:t>
      4) СМАЖ мен электрондық шот-фактуралардың ақпараттық жүйесінің (бұдан әрі – ЭШФ АЖ) ақпараттық өзара іс-қимылы нәтижесінде (ауыл шаруашылығы өнімін жеткізушінің және дайын өнімді сатып алушының алдыңғы жылдың төртінші тоқсанынан кейін шығарып берілген тиісті электрондық шот-фактурасының болуы) өңдеуші кәсіпорынның ауыл шаруашылығы өнімін сатып алғанын және дайын өнімді өткізгенін растауы.</w:t>
      </w:r>
    </w:p>
    <w:bookmarkEnd w:id="9"/>
    <w:bookmarkStart w:name="z17" w:id="10"/>
    <w:p>
      <w:pPr>
        <w:spacing w:after="0"/>
        <w:ind w:left="0"/>
        <w:jc w:val="both"/>
      </w:pPr>
      <w:r>
        <w:rPr>
          <w:rFonts w:ascii="Times New Roman"/>
          <w:b w:val="false"/>
          <w:i w:val="false"/>
          <w:color w:val="000000"/>
          <w:sz w:val="28"/>
        </w:rPr>
        <w:t>
      15. Субсидиялар беру үшін қажетті мәліметтерді қамтитын СМАЖ-да іркіліс болған жағдайда, көрсетілетін қызметті беруші туындаған жағдай туралы Министрлікті дереу хабардар етеді, ол оны жоюға кіріседі.</w:t>
      </w:r>
    </w:p>
    <w:bookmarkEnd w:id="10"/>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Министрлік 3 (үш) жұмыс күні ішінде техникалық проблема туралы хаттама жасайды және оны СМАЖ-ға орналастырады.</w:t>
      </w:r>
    </w:p>
    <w:p>
      <w:pPr>
        <w:spacing w:after="0"/>
        <w:ind w:left="0"/>
        <w:jc w:val="both"/>
      </w:pPr>
      <w:r>
        <w:rPr>
          <w:rFonts w:ascii="Times New Roman"/>
          <w:b w:val="false"/>
          <w:i w:val="false"/>
          <w:color w:val="000000"/>
          <w:sz w:val="28"/>
        </w:rPr>
        <w:t>
      Министрлік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Бірыңғай байланыс-орталығына жібереді.</w:t>
      </w:r>
    </w:p>
    <w:bookmarkStart w:name="z18" w:id="11"/>
    <w:p>
      <w:pPr>
        <w:spacing w:after="0"/>
        <w:ind w:left="0"/>
        <w:jc w:val="both"/>
      </w:pPr>
      <w:r>
        <w:rPr>
          <w:rFonts w:ascii="Times New Roman"/>
          <w:b w:val="false"/>
          <w:i w:val="false"/>
          <w:color w:val="000000"/>
          <w:sz w:val="28"/>
        </w:rPr>
        <w:t>
      16. Субсидиялар мөлшері мынадай формула бойынша есептеледі:</w:t>
      </w:r>
    </w:p>
    <w:bookmarkEnd w:id="11"/>
    <w:p>
      <w:pPr>
        <w:spacing w:after="0"/>
        <w:ind w:left="0"/>
        <w:jc w:val="both"/>
      </w:pPr>
      <w:r>
        <w:rPr>
          <w:rFonts w:ascii="Times New Roman"/>
          <w:b w:val="false"/>
          <w:i w:val="false"/>
          <w:color w:val="000000"/>
          <w:sz w:val="28"/>
        </w:rPr>
        <w:t>
      S = (Vс*Кқ) * Нсуб,</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субсидиялар мөлшері, теңге;</w:t>
      </w:r>
    </w:p>
    <w:p>
      <w:pPr>
        <w:spacing w:after="0"/>
        <w:ind w:left="0"/>
        <w:jc w:val="both"/>
      </w:pPr>
      <w:r>
        <w:rPr>
          <w:rFonts w:ascii="Times New Roman"/>
          <w:b w:val="false"/>
          <w:i w:val="false"/>
          <w:color w:val="000000"/>
          <w:sz w:val="28"/>
        </w:rPr>
        <w:t>
      Vс – сатылған өнімнің көлемі, килограмм;</w:t>
      </w:r>
    </w:p>
    <w:p>
      <w:pPr>
        <w:spacing w:after="0"/>
        <w:ind w:left="0"/>
        <w:jc w:val="both"/>
      </w:pPr>
      <w:r>
        <w:rPr>
          <w:rFonts w:ascii="Times New Roman"/>
          <w:b w:val="false"/>
          <w:i w:val="false"/>
          <w:color w:val="000000"/>
          <w:sz w:val="28"/>
        </w:rPr>
        <w:t xml:space="preserve">
      Кқ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w:t>
      </w:r>
    </w:p>
    <w:p>
      <w:pPr>
        <w:spacing w:after="0"/>
        <w:ind w:left="0"/>
        <w:jc w:val="both"/>
      </w:pPr>
      <w:r>
        <w:rPr>
          <w:rFonts w:ascii="Times New Roman"/>
          <w:b w:val="false"/>
          <w:i w:val="false"/>
          <w:color w:val="000000"/>
          <w:sz w:val="28"/>
        </w:rPr>
        <w:t>
      Нсуб – субсидиялар нормативі, теңге / килограмм.</w:t>
      </w:r>
    </w:p>
    <w:p>
      <w:pPr>
        <w:spacing w:after="0"/>
        <w:ind w:left="0"/>
        <w:jc w:val="both"/>
      </w:pPr>
      <w:r>
        <w:rPr>
          <w:rFonts w:ascii="Times New Roman"/>
          <w:b w:val="false"/>
          <w:i w:val="false"/>
          <w:color w:val="000000"/>
          <w:sz w:val="28"/>
        </w:rPr>
        <w:t>
      Егер ауыл шаруашылығы өнімінің сатып алынған көлемі (Vс*Кқ) осы Қағидалардың 14-тармағы 4) тармақшасына сәйкес расталған нақты сатып алынған көлемнен асып кетсе, онда субсидиялар сомасын есептеу үшін ауыл шаруашылығы өнімінің нақты сатып алынған көлемі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"20. Өтінімді қалыптастыру және тіркеу Жеке кабинетте мынадай тәртіппен жүргізіледі:</w:t>
      </w:r>
    </w:p>
    <w:bookmarkEnd w:id="12"/>
    <w:bookmarkStart w:name="z21" w:id="13"/>
    <w:p>
      <w:pPr>
        <w:spacing w:after="0"/>
        <w:ind w:left="0"/>
        <w:jc w:val="both"/>
      </w:pPr>
      <w:r>
        <w:rPr>
          <w:rFonts w:ascii="Times New Roman"/>
          <w:b w:val="false"/>
          <w:i w:val="false"/>
          <w:color w:val="000000"/>
          <w:sz w:val="28"/>
        </w:rPr>
        <w:t>
      1) осы Қағидалардың 14-тармағы 4) тармақшасының талаптарын СМАЖ тексеруі үшін қажетті мәліметтерді енгізе отырып, өтінім қалыптастырылады;</w:t>
      </w:r>
    </w:p>
    <w:bookmarkEnd w:id="13"/>
    <w:bookmarkStart w:name="z22" w:id="14"/>
    <w:p>
      <w:pPr>
        <w:spacing w:after="0"/>
        <w:ind w:left="0"/>
        <w:jc w:val="both"/>
      </w:pPr>
      <w:r>
        <w:rPr>
          <w:rFonts w:ascii="Times New Roman"/>
          <w:b w:val="false"/>
          <w:i w:val="false"/>
          <w:color w:val="000000"/>
          <w:sz w:val="28"/>
        </w:rPr>
        <w:t>
      2) өтінім СМАЖ-да өңдеуші кәсіпорынның ЭЦҚ-сын пайдалана отырып, оған қол қоюы арқылы тіркеледі және көрсетілетін қызметті берушінің Жеке кабинетінде қолжетімді болады. Көрсетілетін қызметті берушінің электрондық мекенжайына қарауға өтінім келіп түскені туралы электронды хабарлама жолданады.</w:t>
      </w:r>
    </w:p>
    <w:bookmarkEnd w:id="14"/>
    <w:p>
      <w:pPr>
        <w:spacing w:after="0"/>
        <w:ind w:left="0"/>
        <w:jc w:val="both"/>
      </w:pPr>
      <w:r>
        <w:rPr>
          <w:rFonts w:ascii="Times New Roman"/>
          <w:b w:val="false"/>
          <w:i w:val="false"/>
          <w:color w:val="000000"/>
          <w:sz w:val="28"/>
        </w:rPr>
        <w:t>
      Өңдеуші кәсіпорын көрсетілетін қызметті беруші төлем шоттарын қалыптастырған сәтке дейін тіркелген өтінімдегі деректердің сәйкессіздігі анықталса, өңдеуші кәсіпорын қайтарып алу себебін көрсете отырып, өтінімді қайтарып алады.</w:t>
      </w:r>
    </w:p>
    <w:p>
      <w:pPr>
        <w:spacing w:after="0"/>
        <w:ind w:left="0"/>
        <w:jc w:val="both"/>
      </w:pPr>
      <w:r>
        <w:rPr>
          <w:rFonts w:ascii="Times New Roman"/>
          <w:b w:val="false"/>
          <w:i w:val="false"/>
          <w:color w:val="000000"/>
          <w:sz w:val="28"/>
        </w:rPr>
        <w:t>
      Көрсетілетін қызметті беруші Заңның 5-бабы 2-тармағының 11) тармақшасына сәйкес мемлекеттік қызмет көрсету сатысы туралы деректердің мемлекеттік қызмет көрсету мониторингінің ақпараттық жүйесіне енгізілуін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"22. Көрсетілетін қызметті беруші қаржыландыру жоспарына сәйкес көрсетілетін қызметті беруші осы Қағидалардың 21-тармағына сәйкес өтінімді қабылдағанын растағаннан кейін 1 (бір) жұмыс күні ішінде "Қазынашылық-Клиент" ақпараттық жүйесіне жүктелетін субсидиялар төлеуге арналған төлем шоттарын СМАЖ-да қалыптастырады.</w:t>
      </w:r>
    </w:p>
    <w:bookmarkEnd w:id="15"/>
    <w:p>
      <w:pPr>
        <w:spacing w:after="0"/>
        <w:ind w:left="0"/>
        <w:jc w:val="both"/>
      </w:pPr>
      <w:r>
        <w:rPr>
          <w:rFonts w:ascii="Times New Roman"/>
          <w:b w:val="false"/>
          <w:i w:val="false"/>
          <w:color w:val="000000"/>
          <w:sz w:val="28"/>
        </w:rPr>
        <w:t>
      Тиісті қаржы жылына арналған қаржыландыру жоспарына сәйкес өңдеуші кәсіпорындардың шығындарын субсидиялауға көзделген қаражат жетіспеген кезде өтінімдер резервке (күту парағына) келіп түседі.</w:t>
      </w:r>
    </w:p>
    <w:p>
      <w:pPr>
        <w:spacing w:after="0"/>
        <w:ind w:left="0"/>
        <w:jc w:val="both"/>
      </w:pPr>
      <w:r>
        <w:rPr>
          <w:rFonts w:ascii="Times New Roman"/>
          <w:b w:val="false"/>
          <w:i w:val="false"/>
          <w:color w:val="000000"/>
          <w:sz w:val="28"/>
        </w:rPr>
        <w:t>
      Өтінім бойынша субсидиялар сомасын толық төлеу үшін қажетті бюджет қаражаты жеткіліксіз болған кезде субсидиялар сомасын бөліктерге бөлуге жол беріледі. Бұл ретте субсидиялар сомасының төленбеген қалдығы келесі айда не ағымдағы қаржы жылында не келесі қаржы жылында қосымша бюджет қаражаты бөлінген кезде төленеді.</w:t>
      </w:r>
    </w:p>
    <w:p>
      <w:pPr>
        <w:spacing w:after="0"/>
        <w:ind w:left="0"/>
        <w:jc w:val="both"/>
      </w:pPr>
      <w:r>
        <w:rPr>
          <w:rFonts w:ascii="Times New Roman"/>
          <w:b w:val="false"/>
          <w:i w:val="false"/>
          <w:color w:val="000000"/>
          <w:sz w:val="28"/>
        </w:rPr>
        <w:t>
      Субсидиялар нормативтері мен субсидияларды есептеу тәртібі өзгерген жағдайда резервке (күту парағына) енгізілген өтінімдер бойынша субсидиялар төлеу субсидиялар нормативтеріне және өтінімдерді беру сәтінде қолданыста болған субсидияларды есептеу тәртібіне сәйкес жүзеге асырылады.</w:t>
      </w:r>
    </w:p>
    <w:p>
      <w:pPr>
        <w:spacing w:after="0"/>
        <w:ind w:left="0"/>
        <w:jc w:val="both"/>
      </w:pPr>
      <w:r>
        <w:rPr>
          <w:rFonts w:ascii="Times New Roman"/>
          <w:b w:val="false"/>
          <w:i w:val="false"/>
          <w:color w:val="000000"/>
          <w:sz w:val="28"/>
        </w:rPr>
        <w:t xml:space="preserve">
      Өтінімді резервке (күту парағына) енгізу туралы ақпарат СМАЖ-да көрсетіледі. Өтінімнің резервте (күту парағында) болу кезеңі мемлекеттік қызмет көрсету мерзіміне енгізілмейді. </w:t>
      </w:r>
    </w:p>
    <w:p>
      <w:pPr>
        <w:spacing w:after="0"/>
        <w:ind w:left="0"/>
        <w:jc w:val="both"/>
      </w:pPr>
      <w:r>
        <w:rPr>
          <w:rFonts w:ascii="Times New Roman"/>
          <w:b w:val="false"/>
          <w:i w:val="false"/>
          <w:color w:val="000000"/>
          <w:sz w:val="28"/>
        </w:rPr>
        <w:t>
      Тиісті бюджеттік бағдарлама бойынша жергілікті бюджетте көзделген сомалардан мәлімделген субсидиялар көлемі асып кеткен кезде жергілікті бюджеттен қосымша қаражат Қазақстан Республикасының бюджет заңнамасында белгіленген тәртіппен тиісті жергілікті бюджетті бекіту туралы мәслихат шешіміне өзгерістер енгізу жолымен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27" w:id="16"/>
    <w:p>
      <w:pPr>
        <w:spacing w:after="0"/>
        <w:ind w:left="0"/>
        <w:jc w:val="both"/>
      </w:pPr>
      <w:r>
        <w:rPr>
          <w:rFonts w:ascii="Times New Roman"/>
          <w:b w:val="false"/>
          <w:i w:val="false"/>
          <w:color w:val="000000"/>
          <w:sz w:val="28"/>
        </w:rPr>
        <w:t xml:space="preserve">
      2) "Кепілдендірілген сатып алу бағасы мен сатып алу бағасы белгіленетін ауыл шаруашылығы өнімінің тізбесін бекіту туралы" Қазақстан Республикасы Ауыл шаруашылығы министрінің 2019 жылғы 31 желтоқсандағы № 477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19856 болып тіркелген):</w:t>
      </w:r>
    </w:p>
    <w:bookmarkEnd w:id="16"/>
    <w:bookmarkStart w:name="z28" w:id="17"/>
    <w:p>
      <w:pPr>
        <w:spacing w:after="0"/>
        <w:ind w:left="0"/>
        <w:jc w:val="both"/>
      </w:pPr>
      <w:r>
        <w:rPr>
          <w:rFonts w:ascii="Times New Roman"/>
          <w:b w:val="false"/>
          <w:i w:val="false"/>
          <w:color w:val="000000"/>
          <w:sz w:val="28"/>
        </w:rPr>
        <w:t xml:space="preserve">
      көрсетілген бұйрықпен бекітілген кепілдендірілген сатып алу бағасы мен сатып алу бағасы белгіленетін ауыл шаруашылығы өнімінің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м.а. 20.06.2024 </w:t>
      </w:r>
      <w:r>
        <w:rPr>
          <w:rFonts w:ascii="Times New Roman"/>
          <w:b w:val="false"/>
          <w:i w:val="false"/>
          <w:color w:val="000000"/>
          <w:sz w:val="28"/>
        </w:rPr>
        <w:t>№ 211</w:t>
      </w:r>
      <w:r>
        <w:rPr>
          <w:rFonts w:ascii="Times New Roman"/>
          <w:b w:val="false"/>
          <w:i w:val="false"/>
          <w:color w:val="ff0000"/>
          <w:sz w:val="28"/>
        </w:rPr>
        <w:t xml:space="preserve"> бұйрығымен (01.07.2024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 </w:t>
      </w:r>
    </w:p>
    <w:bookmarkEnd w:id="18"/>
    <w:bookmarkStart w:name="z30"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31" w:id="2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20"/>
    <w:bookmarkStart w:name="z32" w:id="21"/>
    <w:p>
      <w:pPr>
        <w:spacing w:after="0"/>
        <w:ind w:left="0"/>
        <w:jc w:val="both"/>
      </w:pPr>
      <w:r>
        <w:rPr>
          <w:rFonts w:ascii="Times New Roman"/>
          <w:b w:val="false"/>
          <w:i w:val="false"/>
          <w:color w:val="000000"/>
          <w:sz w:val="28"/>
        </w:rPr>
        <w:t>
      3) осы бұйрықтың облыстардың, республикалық маңызы бар қалалардың және астананың жергілікті атқарушы органдарына және "Ұлттық ақпараттық технологиялар" акционерлік қоғамына жіберілуін қамтамасыз етсін.</w:t>
      </w:r>
    </w:p>
    <w:bookmarkEnd w:id="21"/>
    <w:bookmarkStart w:name="z33" w:id="2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ауыл шаруашылығы вице-министріне жүктелсін. </w:t>
      </w:r>
    </w:p>
    <w:bookmarkEnd w:id="22"/>
    <w:bookmarkStart w:name="z34" w:id="23"/>
    <w:p>
      <w:pPr>
        <w:spacing w:after="0"/>
        <w:ind w:left="0"/>
        <w:jc w:val="both"/>
      </w:pPr>
      <w:r>
        <w:rPr>
          <w:rFonts w:ascii="Times New Roman"/>
          <w:b w:val="false"/>
          <w:i w:val="false"/>
          <w:color w:val="000000"/>
          <w:sz w:val="28"/>
        </w:rPr>
        <w:t xml:space="preserve">
      4. Осы бұйрық 2024 жылғы 1 шілдеден бастап қолданысқа енгізілетін осы бұйрықтың 1-тармағының 1) тармақшасының отыз тоғызыншы, алпыс екінші, алпыс үшінші, алпыс төртінші, жетпісінші абзацтарын қоспағанда, алғашқы ресми жарияланған күнінен кейін күнтізбелік он күн өткен соң қолданысқа енгізіледі. </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36" w:id="24"/>
    <w:p>
      <w:pPr>
        <w:spacing w:after="0"/>
        <w:ind w:left="0"/>
        <w:jc w:val="left"/>
      </w:pPr>
      <w:r>
        <w:rPr>
          <w:rFonts w:ascii="Times New Roman"/>
          <w:b/>
          <w:i w:val="false"/>
          <w:color w:val="000000"/>
        </w:rPr>
        <w:t xml:space="preserve"> Түпкілікті өнімді бастапқы өнімге қайта есептеу коэффициенттері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өнімінің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Тереңдете өңделген өнімдердің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өнімді бастапқы өнімге қайта есептеу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(қаймағы алынбаған, майсыздандырылған)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8" w:id="25"/>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 шығындарын субсидиялауға арналған өтінім</w:t>
      </w:r>
    </w:p>
    <w:bookmarkEnd w:id="25"/>
    <w:p>
      <w:pPr>
        <w:spacing w:after="0"/>
        <w:ind w:left="0"/>
        <w:jc w:val="both"/>
      </w:pPr>
      <w:r>
        <w:rPr>
          <w:rFonts w:ascii="Times New Roman"/>
          <w:b w:val="false"/>
          <w:i w:val="false"/>
          <w:color w:val="000000"/>
          <w:sz w:val="28"/>
        </w:rPr>
        <w:t>
      ________________________________________________ жергілікті атқарушы органына</w:t>
      </w:r>
    </w:p>
    <w:p>
      <w:pPr>
        <w:spacing w:after="0"/>
        <w:ind w:left="0"/>
        <w:jc w:val="both"/>
      </w:pPr>
      <w:r>
        <w:rPr>
          <w:rFonts w:ascii="Times New Roman"/>
          <w:b w:val="false"/>
          <w:i w:val="false"/>
          <w:color w:val="000000"/>
          <w:sz w:val="28"/>
        </w:rPr>
        <w:t>
      (облыстардың, республикалық маңызы бар қалалардың, астананың)</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
      Маған сары май/қатты ірімшік және құрғақ сүт (қаймағы алынбаған, майсыздандырылған) өндіру және өткізу үшін (бір өңдеуші кәсіпорынның тереңдете өңделген өнімнің бірнеше түрін өндірген жағдайда, өтінім өнімнің әрбір түрі бойынша жеке беріледі) _____ килограмм</w:t>
      </w:r>
    </w:p>
    <w:p>
      <w:pPr>
        <w:spacing w:after="0"/>
        <w:ind w:left="0"/>
        <w:jc w:val="both"/>
      </w:pPr>
      <w:r>
        <w:rPr>
          <w:rFonts w:ascii="Times New Roman"/>
          <w:b w:val="false"/>
          <w:i w:val="false"/>
          <w:color w:val="000000"/>
          <w:sz w:val="28"/>
        </w:rPr>
        <w:t>
      көлемінде ауыл шаруашылығы өнімін сатып алуға _________________________ теңге мөлшерінде субсидия төлеуді сұраймын. (сома цифрмен және жазбаша)</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 (бұдан әрі – БСН) ____________________ </w:t>
      </w:r>
    </w:p>
    <w:p>
      <w:pPr>
        <w:spacing w:after="0"/>
        <w:ind w:left="0"/>
        <w:jc w:val="both"/>
      </w:pPr>
      <w:r>
        <w:rPr>
          <w:rFonts w:ascii="Times New Roman"/>
          <w:b w:val="false"/>
          <w:i w:val="false"/>
          <w:color w:val="000000"/>
          <w:sz w:val="28"/>
        </w:rPr>
        <w:t xml:space="preserve">
      басшының аты, әкесінің аты (бар болса), тегі______________________ </w:t>
      </w:r>
    </w:p>
    <w:p>
      <w:pPr>
        <w:spacing w:after="0"/>
        <w:ind w:left="0"/>
        <w:jc w:val="both"/>
      </w:pPr>
      <w:r>
        <w:rPr>
          <w:rFonts w:ascii="Times New Roman"/>
          <w:b w:val="false"/>
          <w:i w:val="false"/>
          <w:color w:val="000000"/>
          <w:sz w:val="28"/>
        </w:rPr>
        <w:t xml:space="preserve">
      мекенжайы:__________________________________________________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xml:space="preserve">
      аты, әкесінің аты (бар болса), тегі 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ЖСН)______________________ </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нөмірі _______________________________________________________ </w:t>
      </w:r>
    </w:p>
    <w:p>
      <w:pPr>
        <w:spacing w:after="0"/>
        <w:ind w:left="0"/>
        <w:jc w:val="both"/>
      </w:pPr>
      <w:r>
        <w:rPr>
          <w:rFonts w:ascii="Times New Roman"/>
          <w:b w:val="false"/>
          <w:i w:val="false"/>
          <w:color w:val="000000"/>
          <w:sz w:val="28"/>
        </w:rPr>
        <w:t xml:space="preserve">
      кім берді_____________________________________________________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 </w:t>
      </w:r>
    </w:p>
    <w:p>
      <w:pPr>
        <w:spacing w:after="0"/>
        <w:ind w:left="0"/>
        <w:jc w:val="both"/>
      </w:pPr>
      <w:r>
        <w:rPr>
          <w:rFonts w:ascii="Times New Roman"/>
          <w:b w:val="false"/>
          <w:i w:val="false"/>
          <w:color w:val="000000"/>
          <w:sz w:val="28"/>
        </w:rPr>
        <w:t xml:space="preserve">
      Жеке тұлға үшін – дара кәсіпкер ретінде қызметінің басталғаны туралы хабарлама: </w:t>
      </w:r>
    </w:p>
    <w:p>
      <w:pPr>
        <w:spacing w:after="0"/>
        <w:ind w:left="0"/>
        <w:jc w:val="both"/>
      </w:pPr>
      <w:r>
        <w:rPr>
          <w:rFonts w:ascii="Times New Roman"/>
          <w:b w:val="false"/>
          <w:i w:val="false"/>
          <w:color w:val="000000"/>
          <w:sz w:val="28"/>
        </w:rPr>
        <w:t xml:space="preserve">
      орналасқан жері _______________________________________________ </w:t>
      </w:r>
    </w:p>
    <w:p>
      <w:pPr>
        <w:spacing w:after="0"/>
        <w:ind w:left="0"/>
        <w:jc w:val="both"/>
      </w:pPr>
      <w:r>
        <w:rPr>
          <w:rFonts w:ascii="Times New Roman"/>
          <w:b w:val="false"/>
          <w:i w:val="false"/>
          <w:color w:val="000000"/>
          <w:sz w:val="28"/>
        </w:rPr>
        <w:t xml:space="preserve">
      хабарламаның берілген күні _____________________________________  </w:t>
      </w:r>
    </w:p>
    <w:p>
      <w:pPr>
        <w:spacing w:after="0"/>
        <w:ind w:left="0"/>
        <w:jc w:val="both"/>
      </w:pPr>
      <w:r>
        <w:rPr>
          <w:rFonts w:ascii="Times New Roman"/>
          <w:b w:val="false"/>
          <w:i w:val="false"/>
          <w:color w:val="000000"/>
          <w:sz w:val="28"/>
        </w:rPr>
        <w:t>
      2. Өңдеуші кәсіпорынның екінші деңгейдегі банктегі немесе ұлттық почта</w:t>
      </w:r>
    </w:p>
    <w:p>
      <w:pPr>
        <w:spacing w:after="0"/>
        <w:ind w:left="0"/>
        <w:jc w:val="both"/>
      </w:pPr>
      <w:r>
        <w:rPr>
          <w:rFonts w:ascii="Times New Roman"/>
          <w:b w:val="false"/>
          <w:i w:val="false"/>
          <w:color w:val="000000"/>
          <w:sz w:val="28"/>
        </w:rPr>
        <w:t xml:space="preserve">
      операторындағы ағымдағы шотының мәліметтері: </w:t>
      </w:r>
    </w:p>
    <w:p>
      <w:pPr>
        <w:spacing w:after="0"/>
        <w:ind w:left="0"/>
        <w:jc w:val="both"/>
      </w:pPr>
      <w:r>
        <w:rPr>
          <w:rFonts w:ascii="Times New Roman"/>
          <w:b w:val="false"/>
          <w:i w:val="false"/>
          <w:color w:val="000000"/>
          <w:sz w:val="28"/>
        </w:rPr>
        <w:t xml:space="preserve">
      ЖСН/БСН 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 </w:t>
      </w:r>
    </w:p>
    <w:p>
      <w:pPr>
        <w:spacing w:after="0"/>
        <w:ind w:left="0"/>
        <w:jc w:val="both"/>
      </w:pPr>
      <w:r>
        <w:rPr>
          <w:rFonts w:ascii="Times New Roman"/>
          <w:b w:val="false"/>
          <w:i w:val="false"/>
          <w:color w:val="000000"/>
          <w:sz w:val="28"/>
        </w:rPr>
        <w:t xml:space="preserve">
      банктің немесе почта операторының деректемелері: ___________________ </w:t>
      </w:r>
    </w:p>
    <w:p>
      <w:pPr>
        <w:spacing w:after="0"/>
        <w:ind w:left="0"/>
        <w:jc w:val="both"/>
      </w:pPr>
      <w:r>
        <w:rPr>
          <w:rFonts w:ascii="Times New Roman"/>
          <w:b w:val="false"/>
          <w:i w:val="false"/>
          <w:color w:val="000000"/>
          <w:sz w:val="28"/>
        </w:rPr>
        <w:t xml:space="preserve">
      банктің немесе почта операторының aтауы: 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 </w:t>
      </w:r>
    </w:p>
    <w:p>
      <w:pPr>
        <w:spacing w:after="0"/>
        <w:ind w:left="0"/>
        <w:jc w:val="both"/>
      </w:pPr>
      <w:r>
        <w:rPr>
          <w:rFonts w:ascii="Times New Roman"/>
          <w:b w:val="false"/>
          <w:i w:val="false"/>
          <w:color w:val="000000"/>
          <w:sz w:val="28"/>
        </w:rPr>
        <w:t xml:space="preserve">
      жеке сәйкестендіру коды 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 </w:t>
      </w:r>
    </w:p>
    <w:p>
      <w:pPr>
        <w:spacing w:after="0"/>
        <w:ind w:left="0"/>
        <w:jc w:val="both"/>
      </w:pPr>
      <w:r>
        <w:rPr>
          <w:rFonts w:ascii="Times New Roman"/>
          <w:b w:val="false"/>
          <w:i w:val="false"/>
          <w:color w:val="000000"/>
          <w:sz w:val="28"/>
        </w:rPr>
        <w:t>
      Кбе ______________________________________________________</w:t>
      </w:r>
    </w:p>
    <w:p>
      <w:pPr>
        <w:spacing w:after="0"/>
        <w:ind w:left="0"/>
        <w:jc w:val="both"/>
      </w:pPr>
      <w:r>
        <w:rPr>
          <w:rFonts w:ascii="Times New Roman"/>
          <w:b w:val="false"/>
          <w:i w:val="false"/>
          <w:color w:val="000000"/>
          <w:sz w:val="28"/>
        </w:rPr>
        <w:t>
      3. Ауыл шаруашылығы өнімін сатып алуға жұмсалған шығындарды (өтінім берілген сәттегі) растайтын шот-фактуралар туралы мәліметтер (әрбір ауыл шаруашылығы тауарын өндіруші, ауыл шаруашылығы кооперативі және дайындаушы ұйым бойынша мәліметтер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Шот-фактура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Шот-фактураның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өнімінің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өнімінің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 килограмына теңге, қосылған құн салығын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Сатушының ЖСН-сы/БСН-сы және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(нақты сатып алу бағасы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Дайын өнімнің өткізілгенін растайтын шот-фактуралар туралы мәліметтер, (өтінім берілген сәтте) (әрбір сатып алушы бойынша мәліметтер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Шот-фактура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Шот-фактура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өнімнің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өнімнің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кг бағасы, қосылған құн салығын есепке алмағанда,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алушының ЖСН / БСН және атауы (өнімді бөлшек саудада өткізген жағдайда сатып алушының ЖШС/БСН және атауы болған жағдайда көрсетіледі)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Тиесілі субсидияларды есептеу (автоматты түрде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Тереңдете өңделген өнімінің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өнімнің көлемі,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өнімді бастапқы өнімге қайта есептеу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өнімді бастапқы өнімге қайта есептеу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Шот-фактураның деректері бойынша ауыл шаруашылығы өнімінің нақты сатып алынған жалпы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 нормативі, теңге /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Төмендетілген субсидиянормативі, теңге/килограмм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субсидиялар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Ұсынылған ақпараттың дұрыстығын растаймын,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дұрыс емес мәліметтерді ұсынғаным үшін жауапкершілік туралы хабармын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Өтініш беруші 20__ ж. "__"______ сағат___-де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ЭЦҚ-ға қол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ЭЦҚ-ға қол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229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Ауыл шаруашылығы министрінің м.а. 20.06.2024 </w:t>
      </w:r>
      <w:r>
        <w:rPr>
          <w:rFonts w:ascii="Times New Roman"/>
          <w:b w:val="false"/>
          <w:i w:val="false"/>
          <w:color w:val="ff0000"/>
          <w:sz w:val="28"/>
        </w:rPr>
        <w:t>№ 211</w:t>
      </w:r>
      <w:r>
        <w:rPr>
          <w:rFonts w:ascii="Times New Roman"/>
          <w:b w:val="false"/>
          <w:i w:val="false"/>
          <w:color w:val="ff0000"/>
          <w:sz w:val="28"/>
        </w:rPr>
        <w:t xml:space="preserve"> (01.07.2024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477 бұйрығымен</w:t>
            </w:r>
            <w:r>
              <w:br/>
            </w:r>
            <w:r>
              <w:rPr>
                <w:rFonts w:ascii="Times New Roman"/>
                <w:b w:val="false"/>
                <w:i w:val="false"/>
                <w:color w:val="000000"/>
                <w:sz w:val="20"/>
              </w:rPr>
              <w:t>бекітілген</w:t>
            </w:r>
          </w:p>
        </w:tc>
      </w:tr>
    </w:tbl>
    <w:bookmarkStart w:name="z73" w:id="26"/>
    <w:p>
      <w:pPr>
        <w:spacing w:after="0"/>
        <w:ind w:left="0"/>
        <w:jc w:val="left"/>
      </w:pPr>
      <w:r>
        <w:rPr>
          <w:rFonts w:ascii="Times New Roman"/>
          <w:b/>
          <w:i w:val="false"/>
          <w:color w:val="000000"/>
        </w:rPr>
        <w:t xml:space="preserve"> Кепілдендірілген сатып алу бағасы мен сатып алу бағасы белгіленетін ауыл шаруашылығы өнімінің тізбесі</w:t>
      </w:r>
    </w:p>
    <w:bookmarkEnd w:id="26"/>
    <w:bookmarkStart w:name="z74" w:id="27"/>
    <w:p>
      <w:pPr>
        <w:spacing w:after="0"/>
        <w:ind w:left="0"/>
        <w:jc w:val="both"/>
      </w:pPr>
      <w:r>
        <w:rPr>
          <w:rFonts w:ascii="Times New Roman"/>
          <w:b w:val="false"/>
          <w:i w:val="false"/>
          <w:color w:val="000000"/>
          <w:sz w:val="28"/>
        </w:rPr>
        <w:t>
      1. Құрғақ сүт (қаймағы алынбаған, майсыздандырылған), сары май және қатты ірімшік өндіруге арналған шикі сүт.</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