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6941" w14:textId="3e6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атаулы әлеуметтік көмекті тағайындау және төлеу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Атаулы әлеуметтік көмекті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Атаулы әлеуметтік көмекті тағайындау және төлеу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атаулы әлеуметтік көмек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адамға (отбасына) көмектің жеке жоспары (бұдан әрі – жеке жоспар) – атаулы әлеуметтік көмек көрсетуге өтініш берген адаммен және (немесе) оның отбасы мүшелерімен мансап орталығы бірлесіп жасаған жұмыспен қамтуға жәрдемдесу және (немесе) әлеуметтік бейімдеу жөніндегі іс-шаралар жоспары;</w:t>
      </w:r>
    </w:p>
    <w:bookmarkEnd w:id="13"/>
    <w:bookmarkStart w:name="z16"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17" w:id="15"/>
    <w:p>
      <w:pPr>
        <w:spacing w:after="0"/>
        <w:ind w:left="0"/>
        <w:jc w:val="both"/>
      </w:pPr>
      <w:r>
        <w:rPr>
          <w:rFonts w:ascii="Times New Roman"/>
          <w:b w:val="false"/>
          <w:i w:val="false"/>
          <w:color w:val="000000"/>
          <w:sz w:val="28"/>
        </w:rPr>
        <w:t>
      3)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bookmarkEnd w:id="15"/>
    <w:bookmarkStart w:name="z18" w:id="16"/>
    <w:p>
      <w:pPr>
        <w:spacing w:after="0"/>
        <w:ind w:left="0"/>
        <w:jc w:val="both"/>
      </w:pPr>
      <w:r>
        <w:rPr>
          <w:rFonts w:ascii="Times New Roman"/>
          <w:b w:val="false"/>
          <w:i w:val="false"/>
          <w:color w:val="000000"/>
          <w:sz w:val="28"/>
        </w:rPr>
        <w:t>
      4)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6"/>
    <w:bookmarkStart w:name="z19" w:id="17"/>
    <w:p>
      <w:pPr>
        <w:spacing w:after="0"/>
        <w:ind w:left="0"/>
        <w:jc w:val="both"/>
      </w:pPr>
      <w:r>
        <w:rPr>
          <w:rFonts w:ascii="Times New Roman"/>
          <w:b w:val="false"/>
          <w:i w:val="false"/>
          <w:color w:val="000000"/>
          <w:sz w:val="28"/>
        </w:rPr>
        <w:t xml:space="preserve">
      5) әлеуметтік бейімдеу шаралары –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шараларын, мұқтаж болып табылатын адамдарға Кодексіне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20" w:id="18"/>
    <w:p>
      <w:pPr>
        <w:spacing w:after="0"/>
        <w:ind w:left="0"/>
        <w:jc w:val="both"/>
      </w:pPr>
      <w:r>
        <w:rPr>
          <w:rFonts w:ascii="Times New Roman"/>
          <w:b w:val="false"/>
          <w:i w:val="false"/>
          <w:color w:val="000000"/>
          <w:sz w:val="28"/>
        </w:rPr>
        <w:t>
      6) әлеуметтік бейімсіздік – жеке адамның әлеуметтік ортамен өзара байланысының бұзылуы;</w:t>
      </w:r>
    </w:p>
    <w:bookmarkEnd w:id="18"/>
    <w:bookmarkStart w:name="z21" w:id="19"/>
    <w:p>
      <w:pPr>
        <w:spacing w:after="0"/>
        <w:ind w:left="0"/>
        <w:jc w:val="both"/>
      </w:pPr>
      <w:r>
        <w:rPr>
          <w:rFonts w:ascii="Times New Roman"/>
          <w:b w:val="false"/>
          <w:i w:val="false"/>
          <w:color w:val="000000"/>
          <w:sz w:val="28"/>
        </w:rPr>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9"/>
    <w:bookmarkStart w:name="z22" w:id="20"/>
    <w:p>
      <w:pPr>
        <w:spacing w:after="0"/>
        <w:ind w:left="0"/>
        <w:jc w:val="both"/>
      </w:pPr>
      <w:r>
        <w:rPr>
          <w:rFonts w:ascii="Times New Roman"/>
          <w:b w:val="false"/>
          <w:i w:val="false"/>
          <w:color w:val="000000"/>
          <w:sz w:val="28"/>
        </w:rPr>
        <w:t>
      8) әлеуметтік жұмыс жөніндегі консультант – атаулы әлеуметтік көмек тағайындауға және табысы аз адамға (отбасына) оның (олардың) кедейлік шегінде болуымен байланысты жағдайдан шығуына жәрдемдесуді жүзеге асыратын мансап орталығының қызметкері;</w:t>
      </w:r>
    </w:p>
    <w:bookmarkEnd w:id="20"/>
    <w:bookmarkStart w:name="z23" w:id="21"/>
    <w:p>
      <w:pPr>
        <w:spacing w:after="0"/>
        <w:ind w:left="0"/>
        <w:jc w:val="both"/>
      </w:pPr>
      <w:r>
        <w:rPr>
          <w:rFonts w:ascii="Times New Roman"/>
          <w:b w:val="false"/>
          <w:i w:val="false"/>
          <w:color w:val="000000"/>
          <w:sz w:val="28"/>
        </w:rPr>
        <w:t>
      9)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атаулы әлеуметтік көмек көрсету туралы келісім;</w:t>
      </w:r>
    </w:p>
    <w:bookmarkEnd w:id="21"/>
    <w:bookmarkStart w:name="z24" w:id="22"/>
    <w:p>
      <w:pPr>
        <w:spacing w:after="0"/>
        <w:ind w:left="0"/>
        <w:jc w:val="both"/>
      </w:pPr>
      <w:r>
        <w:rPr>
          <w:rFonts w:ascii="Times New Roman"/>
          <w:b w:val="false"/>
          <w:i w:val="false"/>
          <w:color w:val="000000"/>
          <w:sz w:val="28"/>
        </w:rPr>
        <w:t>
      10)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2"/>
    <w:bookmarkStart w:name="z25" w:id="23"/>
    <w:p>
      <w:pPr>
        <w:spacing w:after="0"/>
        <w:ind w:left="0"/>
        <w:jc w:val="both"/>
      </w:pPr>
      <w:r>
        <w:rPr>
          <w:rFonts w:ascii="Times New Roman"/>
          <w:b w:val="false"/>
          <w:i w:val="false"/>
          <w:color w:val="000000"/>
          <w:sz w:val="28"/>
        </w:rPr>
        <w:t>
      11)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23"/>
    <w:bookmarkStart w:name="z26" w:id="24"/>
    <w:p>
      <w:pPr>
        <w:spacing w:after="0"/>
        <w:ind w:left="0"/>
        <w:jc w:val="both"/>
      </w:pPr>
      <w:r>
        <w:rPr>
          <w:rFonts w:ascii="Times New Roman"/>
          <w:b w:val="false"/>
          <w:i w:val="false"/>
          <w:color w:val="000000"/>
          <w:sz w:val="28"/>
        </w:rPr>
        <w:t xml:space="preserve">
      12)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24"/>
    <w:bookmarkStart w:name="z27" w:id="25"/>
    <w:p>
      <w:pPr>
        <w:spacing w:after="0"/>
        <w:ind w:left="0"/>
        <w:jc w:val="both"/>
      </w:pPr>
      <w:r>
        <w:rPr>
          <w:rFonts w:ascii="Times New Roman"/>
          <w:b w:val="false"/>
          <w:i w:val="false"/>
          <w:color w:val="000000"/>
          <w:sz w:val="28"/>
        </w:rPr>
        <w:t>
      13) жан басына шаққандағы орташа табыс – отбасының жиынтық табысының айына отбасының әрбір мүшесіне келетін үлесі;</w:t>
      </w:r>
    </w:p>
    <w:bookmarkEnd w:id="25"/>
    <w:bookmarkStart w:name="z28" w:id="26"/>
    <w:p>
      <w:pPr>
        <w:spacing w:after="0"/>
        <w:ind w:left="0"/>
        <w:jc w:val="both"/>
      </w:pPr>
      <w:r>
        <w:rPr>
          <w:rFonts w:ascii="Times New Roman"/>
          <w:b w:val="false"/>
          <w:i w:val="false"/>
          <w:color w:val="000000"/>
          <w:sz w:val="28"/>
        </w:rPr>
        <w:t>
      14) жиынтық табыс –атаулы әлеуметтік көмек тағайындау кезінде ескерілетін табыс түрлерінің сомасы;</w:t>
      </w:r>
    </w:p>
    <w:bookmarkEnd w:id="26"/>
    <w:bookmarkStart w:name="z29" w:id="27"/>
    <w:p>
      <w:pPr>
        <w:spacing w:after="0"/>
        <w:ind w:left="0"/>
        <w:jc w:val="both"/>
      </w:pPr>
      <w:r>
        <w:rPr>
          <w:rFonts w:ascii="Times New Roman"/>
          <w:b w:val="false"/>
          <w:i w:val="false"/>
          <w:color w:val="000000"/>
          <w:sz w:val="28"/>
        </w:rPr>
        <w:t>
      15)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уәкілетті мемлекеттік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7"/>
    <w:bookmarkStart w:name="z30" w:id="28"/>
    <w:p>
      <w:pPr>
        <w:spacing w:after="0"/>
        <w:ind w:left="0"/>
        <w:jc w:val="both"/>
      </w:pPr>
      <w:r>
        <w:rPr>
          <w:rFonts w:ascii="Times New Roman"/>
          <w:b w:val="false"/>
          <w:i w:val="false"/>
          <w:color w:val="000000"/>
          <w:sz w:val="28"/>
        </w:rPr>
        <w:t>
      16)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31" w:id="29"/>
    <w:p>
      <w:pPr>
        <w:spacing w:after="0"/>
        <w:ind w:left="0"/>
        <w:jc w:val="both"/>
      </w:pPr>
      <w:r>
        <w:rPr>
          <w:rFonts w:ascii="Times New Roman"/>
          <w:b w:val="false"/>
          <w:i w:val="false"/>
          <w:color w:val="000000"/>
          <w:sz w:val="28"/>
        </w:rPr>
        <w:t>
      17)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9"/>
    <w:bookmarkStart w:name="z32" w:id="30"/>
    <w:p>
      <w:pPr>
        <w:spacing w:after="0"/>
        <w:ind w:left="0"/>
        <w:jc w:val="both"/>
      </w:pPr>
      <w:r>
        <w:rPr>
          <w:rFonts w:ascii="Times New Roman"/>
          <w:b w:val="false"/>
          <w:i w:val="false"/>
          <w:color w:val="000000"/>
          <w:sz w:val="28"/>
        </w:rPr>
        <w:t>
      18) атаулы әлеуметтік көмек және бір жастан алты жасты қоса алғанға дейінгі әрбір балаға ай сайынғы қосымша төлем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30"/>
    <w:bookmarkStart w:name="z33" w:id="31"/>
    <w:p>
      <w:pPr>
        <w:spacing w:after="0"/>
        <w:ind w:left="0"/>
        <w:jc w:val="both"/>
      </w:pPr>
      <w:r>
        <w:rPr>
          <w:rFonts w:ascii="Times New Roman"/>
          <w:b w:val="false"/>
          <w:i w:val="false"/>
          <w:color w:val="000000"/>
          <w:sz w:val="28"/>
        </w:rPr>
        <w:t>
      19)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1"/>
    <w:bookmarkStart w:name="z34" w:id="32"/>
    <w:p>
      <w:pPr>
        <w:spacing w:after="0"/>
        <w:ind w:left="0"/>
        <w:jc w:val="both"/>
      </w:pPr>
      <w:r>
        <w:rPr>
          <w:rFonts w:ascii="Times New Roman"/>
          <w:b w:val="false"/>
          <w:i w:val="false"/>
          <w:color w:val="000000"/>
          <w:sz w:val="28"/>
        </w:rPr>
        <w:t>
      20)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32"/>
    <w:bookmarkStart w:name="z35" w:id="33"/>
    <w:p>
      <w:pPr>
        <w:spacing w:after="0"/>
        <w:ind w:left="0"/>
        <w:jc w:val="both"/>
      </w:pPr>
      <w:r>
        <w:rPr>
          <w:rFonts w:ascii="Times New Roman"/>
          <w:b w:val="false"/>
          <w:i w:val="false"/>
          <w:color w:val="000000"/>
          <w:sz w:val="28"/>
        </w:rPr>
        <w:t>
      21)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33"/>
    <w:bookmarkStart w:name="z36" w:id="34"/>
    <w:p>
      <w:pPr>
        <w:spacing w:after="0"/>
        <w:ind w:left="0"/>
        <w:jc w:val="both"/>
      </w:pPr>
      <w:r>
        <w:rPr>
          <w:rFonts w:ascii="Times New Roman"/>
          <w:b w:val="false"/>
          <w:i w:val="false"/>
          <w:color w:val="000000"/>
          <w:sz w:val="28"/>
        </w:rPr>
        <w:t>
      22) учаскелік комиссия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34"/>
    <w:bookmarkStart w:name="z37" w:id="35"/>
    <w:p>
      <w:pPr>
        <w:spacing w:after="0"/>
        <w:ind w:left="0"/>
        <w:jc w:val="both"/>
      </w:pPr>
      <w:r>
        <w:rPr>
          <w:rFonts w:ascii="Times New Roman"/>
          <w:b w:val="false"/>
          <w:i w:val="false"/>
          <w:color w:val="000000"/>
          <w:sz w:val="28"/>
        </w:rPr>
        <w:t>
      23) халықты жұмыспен қамту мәселелері жөніндегі аудандық (қалалық) комиссия –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5"/>
    <w:bookmarkStart w:name="z38" w:id="36"/>
    <w:p>
      <w:pPr>
        <w:spacing w:after="0"/>
        <w:ind w:left="0"/>
        <w:jc w:val="both"/>
      </w:pPr>
      <w:r>
        <w:rPr>
          <w:rFonts w:ascii="Times New Roman"/>
          <w:b w:val="false"/>
          <w:i w:val="false"/>
          <w:color w:val="000000"/>
          <w:sz w:val="28"/>
        </w:rPr>
        <w:t>
      24) халықты жұмыспен қамту мәселелері жөніндегі өңірлік комиссия –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6"/>
    <w:bookmarkStart w:name="z39" w:id="37"/>
    <w:p>
      <w:pPr>
        <w:spacing w:after="0"/>
        <w:ind w:left="0"/>
        <w:jc w:val="both"/>
      </w:pPr>
      <w:r>
        <w:rPr>
          <w:rFonts w:ascii="Times New Roman"/>
          <w:b w:val="false"/>
          <w:i w:val="false"/>
          <w:color w:val="000000"/>
          <w:sz w:val="28"/>
        </w:rPr>
        <w:t>
      25)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Кодексімен белгіленген тәртіппен жүзеге асырылатын жұмыссыздықтан әлеуметтік қорғау және халықты жұмыспен қамту, мемлекеттік қолдау шаралары;</w:t>
      </w:r>
    </w:p>
    <w:bookmarkEnd w:id="37"/>
    <w:bookmarkStart w:name="z40" w:id="38"/>
    <w:p>
      <w:pPr>
        <w:spacing w:after="0"/>
        <w:ind w:left="0"/>
        <w:jc w:val="both"/>
      </w:pPr>
      <w:r>
        <w:rPr>
          <w:rFonts w:ascii="Times New Roman"/>
          <w:b w:val="false"/>
          <w:i w:val="false"/>
          <w:color w:val="000000"/>
          <w:sz w:val="28"/>
        </w:rPr>
        <w:t>
      26)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left"/>
      </w:pPr>
      <w:r>
        <w:rPr>
          <w:rFonts w:ascii="Times New Roman"/>
          <w:b/>
          <w:i w:val="false"/>
          <w:color w:val="000000"/>
        </w:rPr>
        <w:t xml:space="preserve"> 2-тарау. Атаулы әлеуметтік көмек тағайындау тәртібі</w:t>
      </w:r>
    </w:p>
    <w:bookmarkEnd w:id="39"/>
    <w:bookmarkStart w:name="z42" w:id="40"/>
    <w:p>
      <w:pPr>
        <w:spacing w:after="0"/>
        <w:ind w:left="0"/>
        <w:jc w:val="both"/>
      </w:pPr>
      <w:r>
        <w:rPr>
          <w:rFonts w:ascii="Times New Roman"/>
          <w:b w:val="false"/>
          <w:i w:val="false"/>
          <w:color w:val="000000"/>
          <w:sz w:val="28"/>
        </w:rPr>
        <w:t xml:space="preserve">
      3. Атаулы әлеуметтік көмек Кодекстің 120-бабының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bookmarkEnd w:id="40"/>
    <w:p>
      <w:pPr>
        <w:spacing w:after="0"/>
        <w:ind w:left="0"/>
        <w:jc w:val="both"/>
      </w:pPr>
      <w:r>
        <w:rPr>
          <w:rFonts w:ascii="Times New Roman"/>
          <w:b w:val="false"/>
          <w:i w:val="false"/>
          <w:color w:val="000000"/>
          <w:sz w:val="28"/>
        </w:rPr>
        <w:t xml:space="preserve">
      Атаулы әлеуметтік көмек тағайындау үшін отбасы құрамы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bookmarkStart w:name="z43" w:id="41"/>
    <w:p>
      <w:pPr>
        <w:spacing w:after="0"/>
        <w:ind w:left="0"/>
        <w:jc w:val="both"/>
      </w:pPr>
      <w:r>
        <w:rPr>
          <w:rFonts w:ascii="Times New Roman"/>
          <w:b w:val="false"/>
          <w:i w:val="false"/>
          <w:color w:val="000000"/>
          <w:sz w:val="28"/>
        </w:rPr>
        <w:t>
      4. Атаулы әлеуметтік көмек алуға үміткер адам (отбасы) атаулы әлеуметтік көмек туралы ақпарат алу үшін тұрғылықты жері бойынша мансап орталығына, ал тұрғылықты жері бойынша мансап орталығы болмаған жағдайда – кент, ауыл, ауылдық округ әкіміне (бұдан әрі – әкім) жүгінеді.</w:t>
      </w:r>
    </w:p>
    <w:bookmarkEnd w:id="41"/>
    <w:p>
      <w:pPr>
        <w:spacing w:after="0"/>
        <w:ind w:left="0"/>
        <w:jc w:val="both"/>
      </w:pPr>
      <w:r>
        <w:rPr>
          <w:rFonts w:ascii="Times New Roman"/>
          <w:b w:val="false"/>
          <w:i w:val="false"/>
          <w:color w:val="000000"/>
          <w:sz w:val="28"/>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 атап айтқанда:</w:t>
      </w:r>
    </w:p>
    <w:bookmarkStart w:name="z44" w:id="42"/>
    <w:p>
      <w:pPr>
        <w:spacing w:after="0"/>
        <w:ind w:left="0"/>
        <w:jc w:val="both"/>
      </w:pPr>
      <w:r>
        <w:rPr>
          <w:rFonts w:ascii="Times New Roman"/>
          <w:b w:val="false"/>
          <w:i w:val="false"/>
          <w:color w:val="000000"/>
          <w:sz w:val="28"/>
        </w:rPr>
        <w:t>
      1) төтенше жағдайлар;</w:t>
      </w:r>
    </w:p>
    <w:bookmarkEnd w:id="42"/>
    <w:bookmarkStart w:name="z45" w:id="43"/>
    <w:p>
      <w:pPr>
        <w:spacing w:after="0"/>
        <w:ind w:left="0"/>
        <w:jc w:val="both"/>
      </w:pPr>
      <w:r>
        <w:rPr>
          <w:rFonts w:ascii="Times New Roman"/>
          <w:b w:val="false"/>
          <w:i w:val="false"/>
          <w:color w:val="000000"/>
          <w:sz w:val="28"/>
        </w:rPr>
        <w:t>
      2) мынадай негіздер бойынша мұқтаждар:</w:t>
      </w:r>
    </w:p>
    <w:bookmarkEnd w:id="43"/>
    <w:p>
      <w:pPr>
        <w:spacing w:after="0"/>
        <w:ind w:left="0"/>
        <w:jc w:val="both"/>
      </w:pPr>
      <w:r>
        <w:rPr>
          <w:rFonts w:ascii="Times New Roman"/>
          <w:b w:val="false"/>
          <w:i w:val="false"/>
          <w:color w:val="000000"/>
          <w:sz w:val="28"/>
        </w:rPr>
        <w:t>
      әлеуметтік бейімсіздік пен әлеуметтік депривацияға алып келген қатыгездікпен қарау;</w:t>
      </w:r>
    </w:p>
    <w:p>
      <w:pPr>
        <w:spacing w:after="0"/>
        <w:ind w:left="0"/>
        <w:jc w:val="both"/>
      </w:pPr>
      <w:r>
        <w:rPr>
          <w:rFonts w:ascii="Times New Roman"/>
          <w:b w:val="false"/>
          <w:i w:val="false"/>
          <w:color w:val="000000"/>
          <w:sz w:val="28"/>
        </w:rPr>
        <w:t>
      үйінің болмауы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босау.</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мансап орталығы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bookmarkStart w:name="z46" w:id="44"/>
    <w:p>
      <w:pPr>
        <w:spacing w:after="0"/>
        <w:ind w:left="0"/>
        <w:jc w:val="both"/>
      </w:pPr>
      <w:r>
        <w:rPr>
          <w:rFonts w:ascii="Times New Roman"/>
          <w:b w:val="false"/>
          <w:i w:val="false"/>
          <w:color w:val="000000"/>
          <w:sz w:val="28"/>
        </w:rPr>
        <w:t>
      5. Адамның немесе отбасының жүгіну процесінде оған консультация беріледі, оның барысында оған:</w:t>
      </w:r>
    </w:p>
    <w:bookmarkEnd w:id="44"/>
    <w:bookmarkStart w:name="z47" w:id="45"/>
    <w:p>
      <w:pPr>
        <w:spacing w:after="0"/>
        <w:ind w:left="0"/>
        <w:jc w:val="both"/>
      </w:pPr>
      <w:r>
        <w:rPr>
          <w:rFonts w:ascii="Times New Roman"/>
          <w:b w:val="false"/>
          <w:i w:val="false"/>
          <w:color w:val="000000"/>
          <w:sz w:val="28"/>
        </w:rPr>
        <w:t>
      1) мынадай ақпарат беріледі:</w:t>
      </w:r>
    </w:p>
    <w:bookmarkEnd w:id="45"/>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xml:space="preserve">
      Кодекстің 128-бабының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жүйелеріндегі жоқ мәліметтерді растайтын құжаттар беру мүмкіндігі туралы;</w:t>
      </w:r>
    </w:p>
    <w:bookmarkStart w:name="z48" w:id="46"/>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6"/>
    <w:p>
      <w:pPr>
        <w:spacing w:after="0"/>
        <w:ind w:left="0"/>
        <w:jc w:val="both"/>
      </w:pPr>
      <w:r>
        <w:rPr>
          <w:rFonts w:ascii="Times New Roman"/>
          <w:b w:val="false"/>
          <w:i w:val="false"/>
          <w:color w:val="000000"/>
          <w:sz w:val="28"/>
        </w:rPr>
        <w:t>
      Консультацияны мансап орталығында консультанттар, ал адам әкімге жүгінген жағдайда ассистенттер береді.</w:t>
      </w:r>
    </w:p>
    <w:bookmarkStart w:name="z49" w:id="47"/>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 портал, ұялы байланыстың абоненттік құрылғысы арқылы атаулы әлеуметтік көмек тағайындауға өтініш береді.</w:t>
      </w:r>
    </w:p>
    <w:bookmarkEnd w:id="47"/>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және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халықты мансап орталығы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p>
      <w:pPr>
        <w:spacing w:after="0"/>
        <w:ind w:left="0"/>
        <w:jc w:val="both"/>
      </w:pPr>
      <w:r>
        <w:rPr>
          <w:rFonts w:ascii="Times New Roman"/>
          <w:b w:val="false"/>
          <w:i w:val="false"/>
          <w:color w:val="000000"/>
          <w:sz w:val="28"/>
        </w:rPr>
        <w:t>
      Атаулы әлеуметтік көмекті тағайындау туралы өтінішті ұсыну оны Заңға сәйкес проактивті көрсетілетін қызмет арқылы тағайындау кезінде талап етілмейді.</w:t>
      </w:r>
    </w:p>
    <w:p>
      <w:pPr>
        <w:spacing w:after="0"/>
        <w:ind w:left="0"/>
        <w:jc w:val="both"/>
      </w:pPr>
      <w:r>
        <w:rPr>
          <w:rFonts w:ascii="Times New Roman"/>
          <w:b w:val="false"/>
          <w:i w:val="false"/>
          <w:color w:val="000000"/>
          <w:sz w:val="28"/>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spacing w:after="0"/>
        <w:ind w:left="0"/>
        <w:jc w:val="both"/>
      </w:pPr>
      <w:r>
        <w:rPr>
          <w:rFonts w:ascii="Times New Roman"/>
          <w:b w:val="false"/>
          <w:i w:val="false"/>
          <w:color w:val="000000"/>
          <w:sz w:val="28"/>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spacing w:after="0"/>
        <w:ind w:left="0"/>
        <w:jc w:val="both"/>
      </w:pPr>
      <w:r>
        <w:rPr>
          <w:rFonts w:ascii="Times New Roman"/>
          <w:b w:val="false"/>
          <w:i w:val="false"/>
          <w:color w:val="000000"/>
          <w:sz w:val="28"/>
        </w:rPr>
        <w:t>
      Төтенше жағдайлар кезінде атаулы әлеуметтік көмекті қазіргі алушыға уәкілетті мемлекеттік органның автоматтандырылған ақпараттық жүйе арқылы тағайындалған атаулы әлеуметтік көмек тоқсанның соңғы күніне автоматты түрде келесі тоқсанға өтінішсіз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7. Өтініш қабылдау кезінде мансап орталығы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мынадай мәліметтерді алу үшін дербес сұрау салуды қалыптастырады:</w:t>
      </w:r>
    </w:p>
    <w:bookmarkEnd w:id="48"/>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қандас мәртебесі туралы;</w:t>
      </w:r>
    </w:p>
    <w:p>
      <w:pPr>
        <w:spacing w:after="0"/>
        <w:ind w:left="0"/>
        <w:jc w:val="both"/>
      </w:pPr>
      <w:r>
        <w:rPr>
          <w:rFonts w:ascii="Times New Roman"/>
          <w:b w:val="false"/>
          <w:i w:val="false"/>
          <w:color w:val="000000"/>
          <w:sz w:val="28"/>
        </w:rPr>
        <w:t>
      3) босқын мәртебесі туралы;</w:t>
      </w:r>
    </w:p>
    <w:p>
      <w:pPr>
        <w:spacing w:after="0"/>
        <w:ind w:left="0"/>
        <w:jc w:val="both"/>
      </w:pPr>
      <w:r>
        <w:rPr>
          <w:rFonts w:ascii="Times New Roman"/>
          <w:b w:val="false"/>
          <w:i w:val="false"/>
          <w:color w:val="000000"/>
          <w:sz w:val="28"/>
        </w:rPr>
        <w:t>
      4) шетелдік мәртебесі туралы;</w:t>
      </w:r>
    </w:p>
    <w:p>
      <w:pPr>
        <w:spacing w:after="0"/>
        <w:ind w:left="0"/>
        <w:jc w:val="both"/>
      </w:pPr>
      <w:r>
        <w:rPr>
          <w:rFonts w:ascii="Times New Roman"/>
          <w:b w:val="false"/>
          <w:i w:val="false"/>
          <w:color w:val="000000"/>
          <w:sz w:val="28"/>
        </w:rPr>
        <w:t>
      5) азаматтығы жоқ адам мәртебесі туралы;</w:t>
      </w:r>
    </w:p>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p>
      <w:pPr>
        <w:spacing w:after="0"/>
        <w:ind w:left="0"/>
        <w:jc w:val="both"/>
      </w:pPr>
      <w:r>
        <w:rPr>
          <w:rFonts w:ascii="Times New Roman"/>
          <w:b w:val="false"/>
          <w:i w:val="false"/>
          <w:color w:val="000000"/>
          <w:sz w:val="28"/>
        </w:rPr>
        <w:t>
      8) мүгедектікті белгілеу туралы;</w:t>
      </w:r>
    </w:p>
    <w:p>
      <w:pPr>
        <w:spacing w:after="0"/>
        <w:ind w:left="0"/>
        <w:jc w:val="both"/>
      </w:pPr>
      <w:r>
        <w:rPr>
          <w:rFonts w:ascii="Times New Roman"/>
          <w:b w:val="false"/>
          <w:i w:val="false"/>
          <w:color w:val="000000"/>
          <w:sz w:val="28"/>
        </w:rPr>
        <w:t>
      9) баланың (барлық балаларға) тууын (қайтыс болуын) тіркеу туралы;</w:t>
      </w:r>
    </w:p>
    <w:p>
      <w:pPr>
        <w:spacing w:after="0"/>
        <w:ind w:left="0"/>
        <w:jc w:val="both"/>
      </w:pPr>
      <w:r>
        <w:rPr>
          <w:rFonts w:ascii="Times New Roman"/>
          <w:b w:val="false"/>
          <w:i w:val="false"/>
          <w:color w:val="000000"/>
          <w:sz w:val="28"/>
        </w:rPr>
        <w:t>
      10) қорғаншылық (қамқоршылық) белгілеу туралы;</w:t>
      </w:r>
    </w:p>
    <w:p>
      <w:pPr>
        <w:spacing w:after="0"/>
        <w:ind w:left="0"/>
        <w:jc w:val="both"/>
      </w:pPr>
      <w:r>
        <w:rPr>
          <w:rFonts w:ascii="Times New Roman"/>
          <w:b w:val="false"/>
          <w:i w:val="false"/>
          <w:color w:val="000000"/>
          <w:sz w:val="28"/>
        </w:rPr>
        <w:t>
      11) бала асырап алу туралы;</w:t>
      </w:r>
    </w:p>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spacing w:after="0"/>
        <w:ind w:left="0"/>
        <w:jc w:val="both"/>
      </w:pPr>
      <w:r>
        <w:rPr>
          <w:rFonts w:ascii="Times New Roman"/>
          <w:b w:val="false"/>
          <w:i w:val="false"/>
          <w:color w:val="000000"/>
          <w:sz w:val="28"/>
        </w:rPr>
        <w:t>
      15) кәсіпкерлік қызметті жүзеге асыратын адамның мәртебесі туралы;</w:t>
      </w:r>
    </w:p>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17) жеке қосалқы шаруашылықтың болуы туралы;</w:t>
      </w:r>
    </w:p>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22) меншігінде тұрғын үй, үй-жайдың болуы туралы;</w:t>
      </w:r>
    </w:p>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p>
      <w:pPr>
        <w:spacing w:after="0"/>
        <w:ind w:left="0"/>
        <w:jc w:val="both"/>
      </w:pPr>
      <w:r>
        <w:rPr>
          <w:rFonts w:ascii="Times New Roman"/>
          <w:b w:val="false"/>
          <w:i w:val="false"/>
          <w:color w:val="000000"/>
          <w:sz w:val="28"/>
        </w:rPr>
        <w:t>
      24) меншігінде автокөлік құралының болуы туралы;</w:t>
      </w:r>
    </w:p>
    <w:p>
      <w:pPr>
        <w:spacing w:after="0"/>
        <w:ind w:left="0"/>
        <w:jc w:val="both"/>
      </w:pPr>
      <w:r>
        <w:rPr>
          <w:rFonts w:ascii="Times New Roman"/>
          <w:b w:val="false"/>
          <w:i w:val="false"/>
          <w:color w:val="000000"/>
          <w:sz w:val="28"/>
        </w:rPr>
        <w:t>
      25) іздестіру есебіндегі адамның мәртебесі туралы.</w:t>
      </w:r>
    </w:p>
    <w:p>
      <w:pPr>
        <w:spacing w:after="0"/>
        <w:ind w:left="0"/>
        <w:jc w:val="both"/>
      </w:pPr>
      <w:r>
        <w:rPr>
          <w:rFonts w:ascii="Times New Roman"/>
          <w:b w:val="false"/>
          <w:i w:val="false"/>
          <w:color w:val="000000"/>
          <w:sz w:val="28"/>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pPr>
        <w:spacing w:after="0"/>
        <w:ind w:left="0"/>
        <w:jc w:val="both"/>
      </w:pPr>
      <w:r>
        <w:rPr>
          <w:rFonts w:ascii="Times New Roman"/>
          <w:b w:val="false"/>
          <w:i w:val="false"/>
          <w:color w:val="000000"/>
          <w:sz w:val="28"/>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8.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49"/>
    <w:bookmarkStart w:name="z76" w:id="50"/>
    <w:p>
      <w:pPr>
        <w:spacing w:after="0"/>
        <w:ind w:left="0"/>
        <w:jc w:val="both"/>
      </w:pPr>
      <w:r>
        <w:rPr>
          <w:rFonts w:ascii="Times New Roman"/>
          <w:b w:val="false"/>
          <w:i w:val="false"/>
          <w:color w:val="000000"/>
          <w:sz w:val="28"/>
        </w:rPr>
        <w:t>
      1) ұсынылған мәліметтердің толықтығы;</w:t>
      </w:r>
    </w:p>
    <w:bookmarkEnd w:id="50"/>
    <w:bookmarkStart w:name="z77" w:id="51"/>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bookmarkEnd w:id="51"/>
    <w:bookmarkStart w:name="z78" w:id="52"/>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bookmarkEnd w:id="52"/>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bookmarkStart w:name="z79" w:id="53"/>
    <w:p>
      <w:pPr>
        <w:spacing w:after="0"/>
        <w:ind w:left="0"/>
        <w:jc w:val="both"/>
      </w:pPr>
      <w:r>
        <w:rPr>
          <w:rFonts w:ascii="Times New Roman"/>
          <w:b w:val="false"/>
          <w:i w:val="false"/>
          <w:color w:val="000000"/>
          <w:sz w:val="28"/>
        </w:rPr>
        <w:t xml:space="preserve">
      9. Ақпараттық жүйелерде мәліметтер болмаған кезде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мансап орталығы, ауылдық жерде – әкім тиісті мемлекеттік органға және (немесе) ұйымға жазбаша сұрау салуды ресімдейді.</w:t>
      </w:r>
    </w:p>
    <w:bookmarkEnd w:id="53"/>
    <w:p>
      <w:pPr>
        <w:spacing w:after="0"/>
        <w:ind w:left="0"/>
        <w:jc w:val="both"/>
      </w:pPr>
      <w:r>
        <w:rPr>
          <w:rFonts w:ascii="Times New Roman"/>
          <w:b w:val="false"/>
          <w:i w:val="false"/>
          <w:color w:val="000000"/>
          <w:sz w:val="28"/>
        </w:rPr>
        <w:t xml:space="preserve">
      Портал арқылы электрондық өтініш келіп түскен кезде мансап орталығы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pPr>
        <w:spacing w:after="0"/>
        <w:ind w:left="0"/>
        <w:jc w:val="both"/>
      </w:pPr>
      <w:r>
        <w:rPr>
          <w:rFonts w:ascii="Times New Roman"/>
          <w:b w:val="false"/>
          <w:i w:val="false"/>
          <w:color w:val="000000"/>
          <w:sz w:val="28"/>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 қалыптастыру мерзімі сұрау салуға жауап алғанға дейін, бірақ күнтізбелік отыз күннен аспайтын мерзімге дейін ұзартылады.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bookmarkStart w:name="z80" w:id="54"/>
    <w:p>
      <w:pPr>
        <w:spacing w:after="0"/>
        <w:ind w:left="0"/>
        <w:jc w:val="both"/>
      </w:pPr>
      <w:r>
        <w:rPr>
          <w:rFonts w:ascii="Times New Roman"/>
          <w:b w:val="false"/>
          <w:i w:val="false"/>
          <w:color w:val="000000"/>
          <w:sz w:val="28"/>
        </w:rPr>
        <w:t xml:space="preserve">
      10.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bookmarkEnd w:id="54"/>
    <w:bookmarkStart w:name="z81" w:id="55"/>
    <w:p>
      <w:pPr>
        <w:spacing w:after="0"/>
        <w:ind w:left="0"/>
        <w:jc w:val="both"/>
      </w:pPr>
      <w:r>
        <w:rPr>
          <w:rFonts w:ascii="Times New Roman"/>
          <w:b w:val="false"/>
          <w:i w:val="false"/>
          <w:color w:val="000000"/>
          <w:sz w:val="28"/>
        </w:rPr>
        <w:t>
      11. Өтініш берушінің өтінішін қараған кезде әкім немесе мансап орталығы:</w:t>
      </w:r>
    </w:p>
    <w:bookmarkEnd w:id="55"/>
    <w:bookmarkStart w:name="z82" w:id="56"/>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bookmarkEnd w:id="56"/>
    <w:bookmarkStart w:name="z83" w:id="57"/>
    <w:p>
      <w:pPr>
        <w:spacing w:after="0"/>
        <w:ind w:left="0"/>
        <w:jc w:val="both"/>
      </w:pPr>
      <w:r>
        <w:rPr>
          <w:rFonts w:ascii="Times New Roman"/>
          <w:b w:val="false"/>
          <w:i w:val="false"/>
          <w:color w:val="000000"/>
          <w:sz w:val="28"/>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мансап орталығы маманының электрондық цифрлық қолтаңбасымен (бұдан әрі – ЭЦҚ) куәландырылады.</w:t>
      </w:r>
    </w:p>
    <w:bookmarkEnd w:id="57"/>
    <w:p>
      <w:pPr>
        <w:spacing w:after="0"/>
        <w:ind w:left="0"/>
        <w:jc w:val="both"/>
      </w:pPr>
      <w:r>
        <w:rPr>
          <w:rFonts w:ascii="Times New Roman"/>
          <w:b w:val="false"/>
          <w:i w:val="false"/>
          <w:color w:val="000000"/>
          <w:sz w:val="28"/>
        </w:rPr>
        <w:t>
      Құжаттарды сканерлеу мүмкіндігі болмаған жағдайда алынған құжаттарды көшіруді жүзеге асырады. Құжаттардың қағаз көшірмелері әкімнің немесе мансап орталығы маманының қолымен куәландырылады, одан кейін өтініш берушіден алынған құжаттардың түпнұсқалары үзбелі талонмен бірге оған қайтарылады;</w:t>
      </w:r>
    </w:p>
    <w:bookmarkStart w:name="z84" w:id="58"/>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және 9-тармақтарына сәйкес алынған түпнұсқаларға сәйкестігін қамтамасыз етеді;</w:t>
      </w:r>
    </w:p>
    <w:bookmarkEnd w:id="58"/>
    <w:bookmarkStart w:name="z85" w:id="59"/>
    <w:p>
      <w:pPr>
        <w:spacing w:after="0"/>
        <w:ind w:left="0"/>
        <w:jc w:val="both"/>
      </w:pPr>
      <w:r>
        <w:rPr>
          <w:rFonts w:ascii="Times New Roman"/>
          <w:b w:val="false"/>
          <w:i w:val="false"/>
          <w:color w:val="000000"/>
          <w:sz w:val="28"/>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9"/>
    <w:bookmarkStart w:name="z86" w:id="60"/>
    <w:p>
      <w:pPr>
        <w:spacing w:after="0"/>
        <w:ind w:left="0"/>
        <w:jc w:val="both"/>
      </w:pPr>
      <w:r>
        <w:rPr>
          <w:rFonts w:ascii="Times New Roman"/>
          <w:b w:val="false"/>
          <w:i w:val="false"/>
          <w:color w:val="000000"/>
          <w:sz w:val="28"/>
        </w:rPr>
        <w:t xml:space="preserve">
      12. Әкім немесе мансап орталығы атаулы әлеуметтік көмекті тағайындауға өтінішті қабылдаудан бас тарту туралы қолхатты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кідіріссіз табыс етеді:</w:t>
      </w:r>
    </w:p>
    <w:bookmarkEnd w:id="60"/>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bookmarkStart w:name="z87" w:id="61"/>
    <w:p>
      <w:pPr>
        <w:spacing w:after="0"/>
        <w:ind w:left="0"/>
        <w:jc w:val="both"/>
      </w:pPr>
      <w:r>
        <w:rPr>
          <w:rFonts w:ascii="Times New Roman"/>
          <w:b w:val="false"/>
          <w:i w:val="false"/>
          <w:color w:val="000000"/>
          <w:sz w:val="28"/>
        </w:rPr>
        <w:t>
      13. Өтініш беруші атаулы әлеуметтік көмек тағайындау үшін талаптарға сәйкес болған кезде:</w:t>
      </w:r>
    </w:p>
    <w:bookmarkEnd w:id="61"/>
    <w:bookmarkStart w:name="z88" w:id="62"/>
    <w:p>
      <w:pPr>
        <w:spacing w:after="0"/>
        <w:ind w:left="0"/>
        <w:jc w:val="both"/>
      </w:pPr>
      <w:r>
        <w:rPr>
          <w:rFonts w:ascii="Times New Roman"/>
          <w:b w:val="false"/>
          <w:i w:val="false"/>
          <w:color w:val="000000"/>
          <w:sz w:val="28"/>
        </w:rPr>
        <w:t>
      1) әкім бір жұмыс күні ішінде:</w:t>
      </w:r>
    </w:p>
    <w:bookmarkEnd w:id="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осы Қағидалардың 6, 7 және 9-тармақтарда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 қабылданғаннан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мансап орталығына береді;</w:t>
      </w:r>
    </w:p>
    <w:bookmarkStart w:name="z89" w:id="63"/>
    <w:p>
      <w:pPr>
        <w:spacing w:after="0"/>
        <w:ind w:left="0"/>
        <w:jc w:val="both"/>
      </w:pPr>
      <w:r>
        <w:rPr>
          <w:rFonts w:ascii="Times New Roman"/>
          <w:b w:val="false"/>
          <w:i w:val="false"/>
          <w:color w:val="000000"/>
          <w:sz w:val="28"/>
        </w:rPr>
        <w:t>
      2) мансап орталығы бір жұмыс күні ішінде:</w:t>
      </w:r>
    </w:p>
    <w:bookmarkEnd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өтініштерді тіркеудің электрондық журналында тіркеледі;</w:t>
      </w:r>
    </w:p>
    <w:p>
      <w:pPr>
        <w:spacing w:after="0"/>
        <w:ind w:left="0"/>
        <w:jc w:val="both"/>
      </w:pPr>
      <w:r>
        <w:rPr>
          <w:rFonts w:ascii="Times New Roman"/>
          <w:b w:val="false"/>
          <w:i w:val="false"/>
          <w:color w:val="000000"/>
          <w:sz w:val="28"/>
        </w:rPr>
        <w:t xml:space="preserve">
      еңбекке қабілетті отбасы мүшелерін, олардың өтініштері бойынша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өтінішті қабылдағаннан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Start w:name="z90" w:id="64"/>
    <w:p>
      <w:pPr>
        <w:spacing w:after="0"/>
        <w:ind w:left="0"/>
        <w:jc w:val="both"/>
      </w:pPr>
      <w:r>
        <w:rPr>
          <w:rFonts w:ascii="Times New Roman"/>
          <w:b w:val="false"/>
          <w:i w:val="false"/>
          <w:color w:val="000000"/>
          <w:sz w:val="28"/>
        </w:rPr>
        <w:t>
      14. Учаскелік комиссия әкімнен немесе мансап орталығынан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мансап орталығына береді.</w:t>
      </w:r>
    </w:p>
    <w:bookmarkEnd w:id="64"/>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spacing w:after="0"/>
        <w:ind w:left="0"/>
        <w:jc w:val="both"/>
      </w:pPr>
      <w:r>
        <w:rPr>
          <w:rFonts w:ascii="Times New Roman"/>
          <w:b w:val="false"/>
          <w:i w:val="false"/>
          <w:color w:val="000000"/>
          <w:sz w:val="28"/>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spacing w:after="0"/>
        <w:ind w:left="0"/>
        <w:jc w:val="both"/>
      </w:pPr>
      <w:r>
        <w:rPr>
          <w:rFonts w:ascii="Times New Roman"/>
          <w:b w:val="false"/>
          <w:i w:val="false"/>
          <w:color w:val="000000"/>
          <w:sz w:val="28"/>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p>
      <w:pPr>
        <w:spacing w:after="0"/>
        <w:ind w:left="0"/>
        <w:jc w:val="both"/>
      </w:pPr>
      <w:r>
        <w:rPr>
          <w:rFonts w:ascii="Times New Roman"/>
          <w:b w:val="false"/>
          <w:i w:val="false"/>
          <w:color w:val="000000"/>
          <w:sz w:val="28"/>
        </w:rPr>
        <w:t>
      Төтенше жағдайлар кезінде атаулы әлеуметтік көмек тағайындауға алғашқы өтініш жасалған кезде учаскелік комиссия өтініш берушінің материалдық жағдайына тексеру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91" w:id="65"/>
    <w:p>
      <w:pPr>
        <w:spacing w:after="0"/>
        <w:ind w:left="0"/>
        <w:jc w:val="both"/>
      </w:pPr>
      <w:r>
        <w:rPr>
          <w:rFonts w:ascii="Times New Roman"/>
          <w:b w:val="false"/>
          <w:i w:val="false"/>
          <w:color w:val="000000"/>
          <w:sz w:val="28"/>
        </w:rPr>
        <w:t>
      15. Мансап орталығы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65"/>
    <w:bookmarkStart w:name="z92" w:id="66"/>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66"/>
    <w:bookmarkStart w:name="z93" w:id="67"/>
    <w:p>
      <w:pPr>
        <w:spacing w:after="0"/>
        <w:ind w:left="0"/>
        <w:jc w:val="both"/>
      </w:pPr>
      <w:r>
        <w:rPr>
          <w:rFonts w:ascii="Times New Roman"/>
          <w:b w:val="false"/>
          <w:i w:val="false"/>
          <w:color w:val="000000"/>
          <w:sz w:val="28"/>
        </w:rPr>
        <w:t xml:space="preserve">
      2) адамның (отбасының) жиынтық табысын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абзацына сәйкес уәкілетті мемлекеттік органымен бекітілген Мемлекеттік атаулы әлеуметтік көмек алуға үміткер адамның (отбасының) жиынтық табысын есептеу қағидаларына (бұдан әрі – Жиынтық табысты есептеу қағидалары) сәйкес атаулы әлеуметтік көмек тағайындауға жүгінген тоқсан алдындағы тоқсан үшін есептейді.</w:t>
      </w:r>
    </w:p>
    <w:bookmarkEnd w:id="67"/>
    <w:p>
      <w:pPr>
        <w:spacing w:after="0"/>
        <w:ind w:left="0"/>
        <w:jc w:val="both"/>
      </w:pPr>
      <w:r>
        <w:rPr>
          <w:rFonts w:ascii="Times New Roman"/>
          <w:b w:val="false"/>
          <w:i w:val="false"/>
          <w:color w:val="000000"/>
          <w:sz w:val="28"/>
        </w:rPr>
        <w:t>
      Адамға (отбасына) берілетін атаулы әлеуметтік көмектің мөлшерін атаулы әлеуметтік көмек тағайындау жөніндегі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Бір жастан алты жасты қоса алғанға дейінгі балаларға атаулы әлеуметтік көмек тағайындау кезеңіне әрбір балаға 1,5 айлық есептік көрсеткіш мөлшерінде ай сайынғы қосымша төлем (бұдан әрі – балаға ай сайынғы қосымша төлем) төленеді.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Start w:name="z94" w:id="6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мансап орталығы маманы ЭЦҚ-сы арқылы, мансап орталығы құрылымдық бөлімшесінің басшысы және басшысы қол қояды;</w:t>
      </w:r>
    </w:p>
    <w:bookmarkEnd w:id="68"/>
    <w:bookmarkStart w:name="z95" w:id="6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69"/>
    <w:bookmarkStart w:name="z96" w:id="70"/>
    <w:p>
      <w:pPr>
        <w:spacing w:after="0"/>
        <w:ind w:left="0"/>
        <w:jc w:val="both"/>
      </w:pPr>
      <w:r>
        <w:rPr>
          <w:rFonts w:ascii="Times New Roman"/>
          <w:b w:val="false"/>
          <w:i w:val="false"/>
          <w:color w:val="000000"/>
          <w:sz w:val="28"/>
        </w:rPr>
        <w:t>
      5) атаулы әлеуметтік көмек тағайындау жөніндегі уәкілетті органға ҚЭТ және құжаттар топтамасын береді.</w:t>
      </w:r>
    </w:p>
    <w:bookmarkEnd w:id="70"/>
    <w:p>
      <w:pPr>
        <w:spacing w:after="0"/>
        <w:ind w:left="0"/>
        <w:jc w:val="both"/>
      </w:pPr>
      <w:r>
        <w:rPr>
          <w:rFonts w:ascii="Times New Roman"/>
          <w:b w:val="false"/>
          <w:i w:val="false"/>
          <w:color w:val="000000"/>
          <w:sz w:val="28"/>
        </w:rPr>
        <w:t>
      Шартты ақшалай көмекті айқындаған жағдайда мансап орталығы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spacing w:after="0"/>
        <w:ind w:left="0"/>
        <w:jc w:val="both"/>
      </w:pPr>
      <w:r>
        <w:rPr>
          <w:rFonts w:ascii="Times New Roman"/>
          <w:b w:val="false"/>
          <w:i w:val="false"/>
          <w:color w:val="000000"/>
          <w:sz w:val="28"/>
        </w:rPr>
        <w:t>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адамдар ретінде тіркейді;</w:t>
      </w:r>
    </w:p>
    <w:p>
      <w:pPr>
        <w:spacing w:after="0"/>
        <w:ind w:left="0"/>
        <w:jc w:val="both"/>
      </w:pPr>
      <w:r>
        <w:rPr>
          <w:rFonts w:ascii="Times New Roman"/>
          <w:b w:val="false"/>
          <w:i w:val="false"/>
          <w:color w:val="000000"/>
          <w:sz w:val="28"/>
        </w:rPr>
        <w:t>
      алынған мәліметтер мен құжаттарды халықты жұмыспен қамту мәселелері жөніндегі аудандық (қалалық) немесе өңірлік комиссияға:</w:t>
      </w:r>
    </w:p>
    <w:p>
      <w:pPr>
        <w:spacing w:after="0"/>
        <w:ind w:left="0"/>
        <w:jc w:val="both"/>
      </w:pPr>
      <w:r>
        <w:rPr>
          <w:rFonts w:ascii="Times New Roman"/>
          <w:b w:val="false"/>
          <w:i w:val="false"/>
          <w:color w:val="000000"/>
          <w:sz w:val="28"/>
        </w:rPr>
        <w:t>
      ұсынылуы туралы шешім атаулы әлеуметтік көмек тағайындау жөніндегі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мансап орталығына жіберіледі.</w:t>
      </w:r>
    </w:p>
    <w:p>
      <w:pPr>
        <w:spacing w:after="0"/>
        <w:ind w:left="0"/>
        <w:jc w:val="both"/>
      </w:pPr>
      <w:r>
        <w:rPr>
          <w:rFonts w:ascii="Times New Roman"/>
          <w:b w:val="false"/>
          <w:i w:val="false"/>
          <w:color w:val="000000"/>
          <w:sz w:val="28"/>
        </w:rPr>
        <w:t xml:space="preserve">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мансап орталығы жұмыспен қамту және әлеуметтік бейімдеу шараларын қамтитын жеке жоспар жасайды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Мансап орталығы әлеуметтік келісімшарт жасалған күннен бастап бір жұмыс күні ішінде:</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атаулы әлеуметтік көмек тағайындау жөніндегі уәкілетті органға;</w:t>
      </w:r>
    </w:p>
    <w:p>
      <w:pPr>
        <w:spacing w:after="0"/>
        <w:ind w:left="0"/>
        <w:jc w:val="both"/>
      </w:pPr>
      <w:r>
        <w:rPr>
          <w:rFonts w:ascii="Times New Roman"/>
          <w:b w:val="false"/>
          <w:i w:val="false"/>
          <w:color w:val="000000"/>
          <w:sz w:val="28"/>
        </w:rPr>
        <w:t>
      өтініш берушіге Қазақстан Республикасы Әкімшілік рәсімдік-процестік кодексінің (бұдан әрі – ҚР ӘРПК) 73-бабына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spacing w:after="0"/>
        <w:ind w:left="0"/>
        <w:jc w:val="both"/>
      </w:pPr>
      <w:r>
        <w:rPr>
          <w:rFonts w:ascii="Times New Roman"/>
          <w:b w:val="false"/>
          <w:i w:val="false"/>
          <w:color w:val="000000"/>
          <w:sz w:val="28"/>
        </w:rPr>
        <w:t>
      Мансап орталығы өтініш берушінің алдын ала шешімге қарсылығын оны жіберген күннен бастап 2 (екі) жұмыс күні ішінде қабылдайды.</w:t>
      </w:r>
    </w:p>
    <w:bookmarkStart w:name="z97" w:id="71"/>
    <w:p>
      <w:pPr>
        <w:spacing w:after="0"/>
        <w:ind w:left="0"/>
        <w:jc w:val="both"/>
      </w:pPr>
      <w:r>
        <w:rPr>
          <w:rFonts w:ascii="Times New Roman"/>
          <w:b w:val="false"/>
          <w:i w:val="false"/>
          <w:color w:val="000000"/>
          <w:sz w:val="28"/>
        </w:rPr>
        <w:t>
      16. Атаулы әлеуметтік көмек тағайындау жөніндегі уәкілетті орган ҚЭТ немесе қағаз жеткізгіштегі құжаттар топтамасын және электрондық шешім жобасын алған күннен бастап үш жұмыс күні ішінде:</w:t>
      </w:r>
    </w:p>
    <w:bookmarkEnd w:id="71"/>
    <w:bookmarkStart w:name="z98" w:id="72"/>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атаулы әлеуметтік көмек тағайындау жөніндегі уәкілетті орган басшысының немесе оның міндетін атқарушы адамның шешімі бойынша күнтізбелік отыз күнге дейін ұзартылады;</w:t>
      </w:r>
    </w:p>
    <w:bookmarkEnd w:id="72"/>
    <w:bookmarkStart w:name="z99" w:id="73"/>
    <w:p>
      <w:pPr>
        <w:spacing w:after="0"/>
        <w:ind w:left="0"/>
        <w:jc w:val="both"/>
      </w:pPr>
      <w:r>
        <w:rPr>
          <w:rFonts w:ascii="Times New Roman"/>
          <w:b w:val="false"/>
          <w:i w:val="false"/>
          <w:color w:val="000000"/>
          <w:sz w:val="28"/>
        </w:rPr>
        <w:t>
      2) таңдалған атаулы әлеуметтік көмек түрінің, жиынтық табысын есептеудің және мансап орталығы жүргізген адамның (отбасының) атаулы әлеуметтік көмекті есептеуінің дұрыстығын тексеруді;</w:t>
      </w:r>
    </w:p>
    <w:bookmarkEnd w:id="73"/>
    <w:bookmarkStart w:name="z100" w:id="74"/>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 және электрондық шешім жобасын пысықтауға қайтаруды;</w:t>
      </w:r>
    </w:p>
    <w:bookmarkEnd w:id="74"/>
    <w:bookmarkStart w:name="z101" w:id="75"/>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мансап орталығы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75"/>
    <w:bookmarkStart w:name="z102" w:id="76"/>
    <w:p>
      <w:pPr>
        <w:spacing w:after="0"/>
        <w:ind w:left="0"/>
        <w:jc w:val="both"/>
      </w:pPr>
      <w:r>
        <w:rPr>
          <w:rFonts w:ascii="Times New Roman"/>
          <w:b w:val="false"/>
          <w:i w:val="false"/>
          <w:color w:val="000000"/>
          <w:sz w:val="28"/>
        </w:rPr>
        <w:t xml:space="preserve">
      17. Атаулы әлеуметтік көмек тағайындаудан бас тартуға: </w:t>
      </w:r>
    </w:p>
    <w:bookmarkEnd w:id="76"/>
    <w:bookmarkStart w:name="z103" w:id="77"/>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77"/>
    <w:bookmarkStart w:name="z104" w:id="78"/>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78"/>
    <w:bookmarkStart w:name="z105" w:id="79"/>
    <w:p>
      <w:pPr>
        <w:spacing w:after="0"/>
        <w:ind w:left="0"/>
        <w:jc w:val="both"/>
      </w:pPr>
      <w:r>
        <w:rPr>
          <w:rFonts w:ascii="Times New Roman"/>
          <w:b w:val="false"/>
          <w:i w:val="false"/>
          <w:color w:val="000000"/>
          <w:sz w:val="28"/>
        </w:rPr>
        <w:t xml:space="preserve">
      3) адамның (отбасының) материалдық жағдайын тексеру нәтижесінде дайындалған қажеттіліктің жоқтығы туралы учаскелік комиссияның қорытындысы; </w:t>
      </w:r>
    </w:p>
    <w:bookmarkEnd w:id="79"/>
    <w:bookmarkStart w:name="z106" w:id="80"/>
    <w:p>
      <w:pPr>
        <w:spacing w:after="0"/>
        <w:ind w:left="0"/>
        <w:jc w:val="both"/>
      </w:pPr>
      <w:r>
        <w:rPr>
          <w:rFonts w:ascii="Times New Roman"/>
          <w:b w:val="false"/>
          <w:i w:val="false"/>
          <w:color w:val="000000"/>
          <w:sz w:val="28"/>
        </w:rPr>
        <w:t xml:space="preserve">
      4) Кодекстің 122-бабының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bookmarkEnd w:id="80"/>
    <w:bookmarkStart w:name="z107" w:id="81"/>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 </w:t>
      </w:r>
    </w:p>
    <w:bookmarkEnd w:id="81"/>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p>
      <w:pPr>
        <w:spacing w:after="0"/>
        <w:ind w:left="0"/>
        <w:jc w:val="both"/>
      </w:pPr>
      <w:r>
        <w:rPr>
          <w:rFonts w:ascii="Times New Roman"/>
          <w:b w:val="false"/>
          <w:i w:val="false"/>
          <w:color w:val="000000"/>
          <w:sz w:val="28"/>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bookmarkStart w:name="z108" w:id="82"/>
    <w:p>
      <w:pPr>
        <w:spacing w:after="0"/>
        <w:ind w:left="0"/>
        <w:jc w:val="both"/>
      </w:pPr>
      <w:r>
        <w:rPr>
          <w:rFonts w:ascii="Times New Roman"/>
          <w:b w:val="false"/>
          <w:i w:val="false"/>
          <w:color w:val="000000"/>
          <w:sz w:val="28"/>
        </w:rPr>
        <w:t>
      18. Атаулы әлеуметтік көмекті тағайындау немесе бас тарту туралы шешімге ЭЦҚ-ны пайдалана отырып, атаулы әлеуметтік көмек тағайындау жөніндегі уәкілетті органның басшысы немесе оның міндеттерін атқаратын адам қол қояды.</w:t>
      </w:r>
    </w:p>
    <w:bookmarkEnd w:id="82"/>
    <w:bookmarkStart w:name="z109" w:id="83"/>
    <w:p>
      <w:pPr>
        <w:spacing w:after="0"/>
        <w:ind w:left="0"/>
        <w:jc w:val="both"/>
      </w:pPr>
      <w:r>
        <w:rPr>
          <w:rFonts w:ascii="Times New Roman"/>
          <w:b w:val="false"/>
          <w:i w:val="false"/>
          <w:color w:val="000000"/>
          <w:sz w:val="28"/>
        </w:rPr>
        <w:t>
      19. Мансап орталығы электрондық шешім жобасы және ҚЭТ пысықтауға қайтарылған кезде үш жұмыс күні ішінде:</w:t>
      </w:r>
    </w:p>
    <w:bookmarkEnd w:id="83"/>
    <w:bookmarkStart w:name="z110" w:id="84"/>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bookmarkEnd w:id="84"/>
    <w:bookmarkStart w:name="z111" w:id="85"/>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85"/>
    <w:bookmarkStart w:name="z112" w:id="86"/>
    <w:p>
      <w:pPr>
        <w:spacing w:after="0"/>
        <w:ind w:left="0"/>
        <w:jc w:val="both"/>
      </w:pPr>
      <w:r>
        <w:rPr>
          <w:rFonts w:ascii="Times New Roman"/>
          <w:b w:val="false"/>
          <w:i w:val="false"/>
          <w:color w:val="000000"/>
          <w:sz w:val="28"/>
        </w:rPr>
        <w:t>
      3) пысықталған ҚЭТ-ты және электрондық шешім жобасын осы Қағидалардың 14-тармағында айқындалған тәртіппен нақтыланған мәліметтермен атаулы әлеуметтік көмек тағайындау жөніндегі уәкілетті органға жібереді.</w:t>
      </w:r>
    </w:p>
    <w:bookmarkEnd w:id="86"/>
    <w:bookmarkStart w:name="z113" w:id="87"/>
    <w:p>
      <w:pPr>
        <w:spacing w:after="0"/>
        <w:ind w:left="0"/>
        <w:jc w:val="both"/>
      </w:pPr>
      <w:r>
        <w:rPr>
          <w:rFonts w:ascii="Times New Roman"/>
          <w:b w:val="false"/>
          <w:i w:val="false"/>
          <w:color w:val="000000"/>
          <w:sz w:val="28"/>
        </w:rPr>
        <w:t xml:space="preserve">
      20. Мансап орталығы атаулы әлеуметтік көмек тағайындау жөніндегі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87"/>
    <w:bookmarkStart w:name="z114" w:id="88"/>
    <w:p>
      <w:pPr>
        <w:spacing w:after="0"/>
        <w:ind w:left="0"/>
        <w:jc w:val="both"/>
      </w:pPr>
      <w:r>
        <w:rPr>
          <w:rFonts w:ascii="Times New Roman"/>
          <w:b w:val="false"/>
          <w:i w:val="false"/>
          <w:color w:val="000000"/>
          <w:sz w:val="28"/>
        </w:rPr>
        <w:t xml:space="preserve">
      21. Атаулы әлеуметтік көмек алушы болып табылатын адамға өтініш берушінің (отбасының) атаулы әлеуметтік көмек алушыларға осы Қағидаларының </w:t>
      </w:r>
      <w:r>
        <w:rPr>
          <w:rFonts w:ascii="Times New Roman"/>
          <w:b w:val="false"/>
          <w:i w:val="false"/>
          <w:color w:val="000000"/>
          <w:sz w:val="28"/>
        </w:rPr>
        <w:t>11-қосымшаға</w:t>
      </w:r>
      <w:r>
        <w:rPr>
          <w:rFonts w:ascii="Times New Roman"/>
          <w:b w:val="false"/>
          <w:i w:val="false"/>
          <w:color w:val="000000"/>
          <w:sz w:val="28"/>
        </w:rPr>
        <w:t xml:space="preserve"> сәйкес тиесілігін растайтын ақпарат "электрондық үкімет" веб-порталы арқылы ұсынылады.</w:t>
      </w:r>
    </w:p>
    <w:bookmarkEnd w:id="88"/>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bookmarkStart w:name="z115" w:id="89"/>
    <w:p>
      <w:pPr>
        <w:spacing w:after="0"/>
        <w:ind w:left="0"/>
        <w:jc w:val="both"/>
      </w:pPr>
      <w:r>
        <w:rPr>
          <w:rFonts w:ascii="Times New Roman"/>
          <w:b w:val="false"/>
          <w:i w:val="false"/>
          <w:color w:val="000000"/>
          <w:sz w:val="28"/>
        </w:rPr>
        <w:t>
      22. Атаулы әлеуметтік көмек және балаға ай сайынғы қосымша төлемді төлеуді атаулы әлеуметтік көмек тағайындау жөніндегі уәкілетті орган жергілікті бюджет қаражаты есебінен Мемлекеттік корпорация арқылы атаулы әлеуметтік көмек төлеу жөніндегі уәкілетті ұйымның банктік шоттарына аудару жолымен жүргізеді.</w:t>
      </w:r>
    </w:p>
    <w:bookmarkEnd w:id="89"/>
    <w:bookmarkStart w:name="z116" w:id="90"/>
    <w:p>
      <w:pPr>
        <w:spacing w:after="0"/>
        <w:ind w:left="0"/>
        <w:jc w:val="both"/>
      </w:pPr>
      <w:r>
        <w:rPr>
          <w:rFonts w:ascii="Times New Roman"/>
          <w:b w:val="false"/>
          <w:i w:val="false"/>
          <w:color w:val="000000"/>
          <w:sz w:val="28"/>
        </w:rPr>
        <w:t>
      23. Өтініш берудің алдындағы тоқсандағы жан басына шаққандағы орташа табыс және тағайындалған атаулы әлеуметтік көмектің мөлшері:</w:t>
      </w:r>
    </w:p>
    <w:bookmarkEnd w:id="90"/>
    <w:p>
      <w:pPr>
        <w:spacing w:after="0"/>
        <w:ind w:left="0"/>
        <w:jc w:val="both"/>
      </w:pPr>
      <w:r>
        <w:rPr>
          <w:rFonts w:ascii="Times New Roman"/>
          <w:b w:val="false"/>
          <w:i w:val="false"/>
          <w:color w:val="000000"/>
          <w:sz w:val="28"/>
        </w:rPr>
        <w:t>
      отбасының құрамындағы өзгерістер – отбасы құрамы өзгерген күннен бастап;</w:t>
      </w:r>
    </w:p>
    <w:p>
      <w:pPr>
        <w:spacing w:after="0"/>
        <w:ind w:left="0"/>
        <w:jc w:val="both"/>
      </w:pPr>
      <w:r>
        <w:rPr>
          <w:rFonts w:ascii="Times New Roman"/>
          <w:b w:val="false"/>
          <w:i w:val="false"/>
          <w:color w:val="000000"/>
          <w:sz w:val="28"/>
        </w:rPr>
        <w:t>
      атаулы әлеуметтік көмекті тағайындау үшін жалған мәліметтерді және (немесе) сенімсіз құжаттарды ұсынған өтініш берушіні қоспағанда, отбасының жиынтық табысын анықтау кезінде есепке алынбаған фактілерді немесе мәліметтерді анықтау – атаулы әлеуметтік көмек алуға өтініш берген айдан бастап.</w:t>
      </w:r>
    </w:p>
    <w:p>
      <w:pPr>
        <w:spacing w:after="0"/>
        <w:ind w:left="0"/>
        <w:jc w:val="both"/>
      </w:pPr>
      <w:r>
        <w:rPr>
          <w:rFonts w:ascii="Times New Roman"/>
          <w:b w:val="false"/>
          <w:i w:val="false"/>
          <w:color w:val="000000"/>
          <w:sz w:val="28"/>
        </w:rPr>
        <w:t xml:space="preserve">
      Атаулы әлеуметтік көмекті алушы көрсетілген мән-жайлар туындаған күннен бастап он жұмыс күні ішінде мөлшерлемені өзгертуге негіз болатын мән-жайлар туралы мансап орталығына, ал ауылдық жерде – әкімге хабарлайды. </w:t>
      </w:r>
    </w:p>
    <w:p>
      <w:pPr>
        <w:spacing w:after="0"/>
        <w:ind w:left="0"/>
        <w:jc w:val="both"/>
      </w:pPr>
      <w:r>
        <w:rPr>
          <w:rFonts w:ascii="Times New Roman"/>
          <w:b w:val="false"/>
          <w:i w:val="false"/>
          <w:color w:val="000000"/>
          <w:sz w:val="28"/>
        </w:rPr>
        <w:t>
      Алушы атаулы әлеуметтік көмектің мөлшеріне әсер ететін мән-жайлар туралы уақтылы хабардар етпеген жағдайда, көмек мөлшері көрсетілген мән-жайлар туындаған кезден бастап, бірақ ол тағайындалған күннен ерте емес, ал егер өтініш беруші жәрдемақы тағайындалғанын анықтаған жағдайда қайта есептеледі, ал өтініш беруші атаулы әлеуметтік көмекті заңсыз тағайындауға және (немесе) төлеуге, адамға (отбасына) атаулы әлеуметтік көмекті төлеуге алып келген жалған мәліметтерді және (немесе) сенімсіз құжаттарды ұсынған жағдайда тоқтатылады.</w:t>
      </w:r>
    </w:p>
    <w:bookmarkStart w:name="z117" w:id="91"/>
    <w:p>
      <w:pPr>
        <w:spacing w:after="0"/>
        <w:ind w:left="0"/>
        <w:jc w:val="both"/>
      </w:pPr>
      <w:r>
        <w:rPr>
          <w:rFonts w:ascii="Times New Roman"/>
          <w:b w:val="false"/>
          <w:i w:val="false"/>
          <w:color w:val="000000"/>
          <w:sz w:val="28"/>
        </w:rPr>
        <w:t>
      24.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мансап орталықты, ал ауылдық жерде әкімді аталған мән-жайлардың туындауы туралы хабардар етеді.</w:t>
      </w:r>
    </w:p>
    <w:bookmarkEnd w:id="91"/>
    <w:p>
      <w:pPr>
        <w:spacing w:after="0"/>
        <w:ind w:left="0"/>
        <w:jc w:val="both"/>
      </w:pPr>
      <w:r>
        <w:rPr>
          <w:rFonts w:ascii="Times New Roman"/>
          <w:b w:val="false"/>
          <w:i w:val="false"/>
          <w:color w:val="000000"/>
          <w:sz w:val="28"/>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атаулы әлеуметтік көмек тағайындауға жаңа өтініш берген кезде жүзеге асырылады.</w:t>
      </w:r>
    </w:p>
    <w:bookmarkStart w:name="z118" w:id="92"/>
    <w:p>
      <w:pPr>
        <w:spacing w:after="0"/>
        <w:ind w:left="0"/>
        <w:jc w:val="left"/>
      </w:pPr>
      <w:r>
        <w:rPr>
          <w:rFonts w:ascii="Times New Roman"/>
          <w:b/>
          <w:i w:val="false"/>
          <w:color w:val="000000"/>
        </w:rPr>
        <w:t xml:space="preserve"> 1-параграф. Шартсыз ақшалай көмек тағайындау тәртібі</w:t>
      </w:r>
    </w:p>
    <w:bookmarkEnd w:id="92"/>
    <w:bookmarkStart w:name="z119" w:id="93"/>
    <w:p>
      <w:pPr>
        <w:spacing w:after="0"/>
        <w:ind w:left="0"/>
        <w:jc w:val="both"/>
      </w:pPr>
      <w:r>
        <w:rPr>
          <w:rFonts w:ascii="Times New Roman"/>
          <w:b w:val="false"/>
          <w:i w:val="false"/>
          <w:color w:val="000000"/>
          <w:sz w:val="28"/>
        </w:rPr>
        <w:t xml:space="preserve">
      25.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bookmarkEnd w:id="93"/>
    <w:bookmarkStart w:name="z120" w:id="94"/>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жалғызілікті және (немесе) жалғыз тұратын кірісі аз адамдарға:</w:t>
      </w:r>
    </w:p>
    <w:bookmarkEnd w:id="94"/>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толуына;</w:t>
      </w:r>
    </w:p>
    <w:p>
      <w:pPr>
        <w:spacing w:after="0"/>
        <w:ind w:left="0"/>
        <w:jc w:val="both"/>
      </w:pPr>
      <w:r>
        <w:rPr>
          <w:rFonts w:ascii="Times New Roman"/>
          <w:b w:val="false"/>
          <w:i w:val="false"/>
          <w:color w:val="000000"/>
          <w:sz w:val="28"/>
        </w:rPr>
        <w:t>
      бірінші немесе екінші топтағы мүгедектігіне;</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Start w:name="z121" w:id="95"/>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95"/>
    <w:p>
      <w:pPr>
        <w:spacing w:after="0"/>
        <w:ind w:left="0"/>
        <w:jc w:val="both"/>
      </w:pPr>
      <w:r>
        <w:rPr>
          <w:rFonts w:ascii="Times New Roman"/>
          <w:b w:val="false"/>
          <w:i w:val="false"/>
          <w:color w:val="000000"/>
          <w:sz w:val="28"/>
        </w:rPr>
        <w:t>
      Шартсыз ақшалай көмек өтініш берген айдан бастап ағымдағы тоқсанға тағайындалады және ай сайын төленеді.</w:t>
      </w:r>
    </w:p>
    <w:p>
      <w:pPr>
        <w:spacing w:after="0"/>
        <w:ind w:left="0"/>
        <w:jc w:val="both"/>
      </w:pPr>
      <w:r>
        <w:rPr>
          <w:rFonts w:ascii="Times New Roman"/>
          <w:b w:val="false"/>
          <w:i w:val="false"/>
          <w:color w:val="000000"/>
          <w:sz w:val="28"/>
        </w:rPr>
        <w:t>
      Осы Қағидалардың 17-тармақтың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bookmarkStart w:name="z122" w:id="96"/>
    <w:p>
      <w:pPr>
        <w:spacing w:after="0"/>
        <w:ind w:left="0"/>
        <w:jc w:val="left"/>
      </w:pPr>
      <w:r>
        <w:rPr>
          <w:rFonts w:ascii="Times New Roman"/>
          <w:b/>
          <w:i w:val="false"/>
          <w:color w:val="000000"/>
        </w:rPr>
        <w:t xml:space="preserve"> 2-параграф. Шартты ақшалай көмек тағайындау тәртібі</w:t>
      </w:r>
    </w:p>
    <w:bookmarkEnd w:id="96"/>
    <w:bookmarkStart w:name="z123" w:id="97"/>
    <w:p>
      <w:pPr>
        <w:spacing w:after="0"/>
        <w:ind w:left="0"/>
        <w:jc w:val="both"/>
      </w:pPr>
      <w:r>
        <w:rPr>
          <w:rFonts w:ascii="Times New Roman"/>
          <w:b w:val="false"/>
          <w:i w:val="false"/>
          <w:color w:val="000000"/>
          <w:sz w:val="28"/>
        </w:rPr>
        <w:t xml:space="preserve">
      26.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бар табысы аз отбасыларға ол (олар) жұмыспен қамту шараларына қатысқан кезде және (немесе) әлеуметтік бейімдеу қажет болған кезде ай сайынғы төлемдер түрінде көрсетіледі.</w:t>
      </w:r>
    </w:p>
    <w:bookmarkEnd w:id="97"/>
    <w:bookmarkStart w:name="z124" w:id="98"/>
    <w:p>
      <w:pPr>
        <w:spacing w:after="0"/>
        <w:ind w:left="0"/>
        <w:jc w:val="both"/>
      </w:pPr>
      <w:r>
        <w:rPr>
          <w:rFonts w:ascii="Times New Roman"/>
          <w:b w:val="false"/>
          <w:i w:val="false"/>
          <w:color w:val="000000"/>
          <w:sz w:val="28"/>
        </w:rPr>
        <w:t>
      27. Шартты ақшалай көмекті тағайындау шарты:</w:t>
      </w:r>
    </w:p>
    <w:bookmarkEnd w:id="98"/>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мен әлеуметтік бейімдеу бағдарламаларына қатысуы бойынша тараптардың міндеттемелері көрсетіледі;</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bookmarkStart w:name="z125" w:id="99"/>
    <w:p>
      <w:pPr>
        <w:spacing w:after="0"/>
        <w:ind w:left="0"/>
        <w:jc w:val="both"/>
      </w:pPr>
      <w:r>
        <w:rPr>
          <w:rFonts w:ascii="Times New Roman"/>
          <w:b w:val="false"/>
          <w:i w:val="false"/>
          <w:color w:val="000000"/>
          <w:sz w:val="28"/>
        </w:rPr>
        <w:t>
      28. Жұмыспен қамтуға жәрдемдесудің белсенді шараларына қатысу табысы аз отбасының мынадай мүшелеріне:</w:t>
      </w:r>
    </w:p>
    <w:bookmarkEnd w:id="99"/>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төлеу үшін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bookmarkStart w:name="z126" w:id="100"/>
    <w:p>
      <w:pPr>
        <w:spacing w:after="0"/>
        <w:ind w:left="0"/>
        <w:jc w:val="both"/>
      </w:pPr>
      <w:r>
        <w:rPr>
          <w:rFonts w:ascii="Times New Roman"/>
          <w:b w:val="false"/>
          <w:i w:val="false"/>
          <w:color w:val="000000"/>
          <w:sz w:val="28"/>
        </w:rPr>
        <w:t>
      29. Мансап орталығы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bookmarkEnd w:id="100"/>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Лайықты жұмыс болмаған жағдайда, мансап орталығы Кодекске жұмыспен қамтуға жәрдемдесу шараларын ұсынады.</w:t>
      </w:r>
    </w:p>
    <w:bookmarkStart w:name="z127" w:id="101"/>
    <w:p>
      <w:pPr>
        <w:spacing w:after="0"/>
        <w:ind w:left="0"/>
        <w:jc w:val="both"/>
      </w:pPr>
      <w:r>
        <w:rPr>
          <w:rFonts w:ascii="Times New Roman"/>
          <w:b w:val="false"/>
          <w:i w:val="false"/>
          <w:color w:val="000000"/>
          <w:sz w:val="28"/>
        </w:rPr>
        <w:t>
      30.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мансап орталығы Кодекске сәйкес мемлекеттік қолдау шараларын ұсынады.</w:t>
      </w:r>
    </w:p>
    <w:bookmarkEnd w:id="101"/>
    <w:bookmarkStart w:name="z128" w:id="102"/>
    <w:p>
      <w:pPr>
        <w:spacing w:after="0"/>
        <w:ind w:left="0"/>
        <w:jc w:val="both"/>
      </w:pPr>
      <w:r>
        <w:rPr>
          <w:rFonts w:ascii="Times New Roman"/>
          <w:b w:val="false"/>
          <w:i w:val="false"/>
          <w:color w:val="000000"/>
          <w:sz w:val="28"/>
        </w:rPr>
        <w:t>
      31.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мансап орталығы әлеуметтік келісімшартты сүйемелдеу туралы консультанттың жауабын алған күннен бастап бір жұмыс күні ішінде:</w:t>
      </w:r>
    </w:p>
    <w:bookmarkEnd w:id="102"/>
    <w:bookmarkStart w:name="z129" w:id="10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 дайындайды;</w:t>
      </w:r>
    </w:p>
    <w:bookmarkEnd w:id="103"/>
    <w:bookmarkStart w:name="z130" w:id="104"/>
    <w:p>
      <w:pPr>
        <w:spacing w:after="0"/>
        <w:ind w:left="0"/>
        <w:jc w:val="both"/>
      </w:pPr>
      <w:r>
        <w:rPr>
          <w:rFonts w:ascii="Times New Roman"/>
          <w:b w:val="false"/>
          <w:i w:val="false"/>
          <w:color w:val="000000"/>
          <w:sz w:val="28"/>
        </w:rPr>
        <w:t>
      2) адамға (отбасына) шартты ақшалай көмек төлеуді тоқтату туралы электрондық шешім жобасын қалыптастырады;</w:t>
      </w:r>
    </w:p>
    <w:bookmarkEnd w:id="104"/>
    <w:bookmarkStart w:name="z131" w:id="105"/>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15-тармағының 3) және 4) тармақшаларында айқындалған тәртіппен атаулы әлеуметтік көмек тағайындау жөніндегі уәкілетті органға жібереді.</w:t>
      </w:r>
    </w:p>
    <w:bookmarkEnd w:id="105"/>
    <w:bookmarkStart w:name="z132" w:id="106"/>
    <w:p>
      <w:pPr>
        <w:spacing w:after="0"/>
        <w:ind w:left="0"/>
        <w:jc w:val="both"/>
      </w:pPr>
      <w:r>
        <w:rPr>
          <w:rFonts w:ascii="Times New Roman"/>
          <w:b w:val="false"/>
          <w:i w:val="false"/>
          <w:color w:val="000000"/>
          <w:sz w:val="28"/>
        </w:rPr>
        <w:t>
      32. Атаулы әлеуметтік көмек тағайындау жөніндегі уәкілетті орган адамға (отбасыға) төленетін шартты ақшалай көмекті тоқтату туралы шешімді осы Қағидалардың 16 және 18-тармақтарында белгіленген тәртіппен және мерзімде қабылдайды.</w:t>
      </w:r>
    </w:p>
    <w:bookmarkEnd w:id="106"/>
    <w:bookmarkStart w:name="z133" w:id="107"/>
    <w:p>
      <w:pPr>
        <w:spacing w:after="0"/>
        <w:ind w:left="0"/>
        <w:jc w:val="both"/>
      </w:pPr>
      <w:r>
        <w:rPr>
          <w:rFonts w:ascii="Times New Roman"/>
          <w:b w:val="false"/>
          <w:i w:val="false"/>
          <w:color w:val="000000"/>
          <w:sz w:val="28"/>
        </w:rPr>
        <w:t>
      33. Мансап орталығы атаулы әлеуметтік көмек тағайындау жөніндегі уәкілетті орган атаулы әлеуметтік көмек мөлшерін өзгерту, төлемін тоқтату туралы шешім қабылдаған күннен бастап бес жұмыс күні ішінде өтініш берушінің өзіне немесе әкім арқылы осы Қағидаларға 13-қосымшаға сәйкес нысан бойынша атаулы әлеуметтік көмек төлеуді тоқтату (мөлшерін өзгерту) туралы хабарлама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8"/>
    <w:p>
      <w:pPr>
        <w:spacing w:after="0"/>
        <w:ind w:left="0"/>
        <w:jc w:val="both"/>
      </w:pPr>
      <w:r>
        <w:rPr>
          <w:rFonts w:ascii="Times New Roman"/>
          <w:b w:val="false"/>
          <w:i w:val="false"/>
          <w:color w:val="000000"/>
          <w:sz w:val="28"/>
        </w:rPr>
        <w:t>
      34. Әлеуметтік келісімшартты іске асырудың мониторингі ай сайын жүргізіледі:</w:t>
      </w:r>
    </w:p>
    <w:bookmarkEnd w:id="108"/>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мыналардың:</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 негізінде жүргізіледі.</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мансап орталығына хабарлайды.</w:t>
      </w:r>
    </w:p>
    <w:p>
      <w:pPr>
        <w:spacing w:after="0"/>
        <w:ind w:left="0"/>
        <w:jc w:val="both"/>
      </w:pPr>
      <w:r>
        <w:rPr>
          <w:rFonts w:ascii="Times New Roman"/>
          <w:b w:val="false"/>
          <w:i w:val="false"/>
          <w:color w:val="000000"/>
          <w:sz w:val="28"/>
        </w:rPr>
        <w:t>
      Мансап орталығы және атаулы әлеуметтік көмек тағайындау жөніндегі уәкілетті орган осы Қағидалардың 31, 32-тармақтарында көзделген шараларды қабылдайды.</w:t>
      </w:r>
    </w:p>
    <w:bookmarkStart w:name="z135" w:id="109"/>
    <w:p>
      <w:pPr>
        <w:spacing w:after="0"/>
        <w:ind w:left="0"/>
        <w:jc w:val="both"/>
      </w:pPr>
      <w:r>
        <w:rPr>
          <w:rFonts w:ascii="Times New Roman"/>
          <w:b w:val="false"/>
          <w:i w:val="false"/>
          <w:color w:val="000000"/>
          <w:sz w:val="28"/>
        </w:rPr>
        <w:t xml:space="preserve">
      35. Ассистент есепті айдан кейінгі айдың 3-күніне дейінгі мерзімде ай сайын консультантқа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19-қосымшаға сәйкес әкімшілік деректерді жинауға арналған нысан бойынша есепті кезеңге елді мекендер бойынша әлеуметтік келісімшартты сүйемелдеу туралы ассистенттің ай сайынғы есебін ұсынады.</w:t>
      </w:r>
    </w:p>
    <w:bookmarkEnd w:id="109"/>
    <w:p>
      <w:pPr>
        <w:spacing w:after="0"/>
        <w:ind w:left="0"/>
        <w:jc w:val="both"/>
      </w:pPr>
      <w:r>
        <w:rPr>
          <w:rFonts w:ascii="Times New Roman"/>
          <w:b w:val="false"/>
          <w:i w:val="false"/>
          <w:color w:val="000000"/>
          <w:sz w:val="28"/>
        </w:rPr>
        <w:t xml:space="preserve">
      Консультант есепті айдан кейінгі айдың 5-күнніне дейінгі мерзімде ай сайын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20-қосымшаға сәйкес әкімшілік деректерді жинауға арналған нысан бойынша есепті кезеңге әлеуметтік келісімшартты сүйемелдеу туралы консультанттың ай сайынғы есебін ұсынады.</w:t>
      </w:r>
    </w:p>
    <w:bookmarkStart w:name="z136" w:id="110"/>
    <w:p>
      <w:pPr>
        <w:spacing w:after="0"/>
        <w:ind w:left="0"/>
        <w:jc w:val="left"/>
      </w:pPr>
      <w:r>
        <w:rPr>
          <w:rFonts w:ascii="Times New Roman"/>
          <w:b/>
          <w:i w:val="false"/>
          <w:color w:val="000000"/>
        </w:rPr>
        <w:t xml:space="preserve"> 3-тарау. Атаулы әлеуметтік көмек төлеу тәртібі</w:t>
      </w:r>
    </w:p>
    <w:bookmarkEnd w:id="110"/>
    <w:bookmarkStart w:name="z137" w:id="111"/>
    <w:p>
      <w:pPr>
        <w:spacing w:after="0"/>
        <w:ind w:left="0"/>
        <w:jc w:val="both"/>
      </w:pPr>
      <w:r>
        <w:rPr>
          <w:rFonts w:ascii="Times New Roman"/>
          <w:b w:val="false"/>
          <w:i w:val="false"/>
          <w:color w:val="000000"/>
          <w:sz w:val="28"/>
        </w:rPr>
        <w:t>
      36. Атаулы әлеуметтік көмек тағайындау жөніндегі уәкілетті орган атаулы әлеуметтік көмекті тағайындау туралы шешімнің және балаға ай сайынғы қосымша төлемнің негізінде атаулы әлеуметтік көмек төлеуге арналған атаулы әлеуметтік көмек тағайындалған сомаларын және балаға ай сайынғы қосымша төлемді ағымдағы жылдың соңына дейін бюджет қаражатына қажеттілікке қосуды қамтамасыз етеді.</w:t>
      </w:r>
    </w:p>
    <w:bookmarkEnd w:id="111"/>
    <w:p>
      <w:pPr>
        <w:spacing w:after="0"/>
        <w:ind w:left="0"/>
        <w:jc w:val="both"/>
      </w:pPr>
      <w:r>
        <w:rPr>
          <w:rFonts w:ascii="Times New Roman"/>
          <w:b w:val="false"/>
          <w:i w:val="false"/>
          <w:color w:val="000000"/>
          <w:sz w:val="28"/>
        </w:rPr>
        <w:t>
      Алушыға атаулы әлеуметтік көмекті және балаға ай сайынғықосымша төлемді төлеу атаулы әлеуметтік көмек, балаға ай сайынғы қосымша төлемді төлеуге қажеттілік сомасы туралы өтінімге сәйкес атаулы әлеуметтік көмек тағайындау жөніндегі уәкілетті органның шешімі негізінде Мемлекеттік корпорация арқылы жүзеге асырылады.</w:t>
      </w:r>
    </w:p>
    <w:p>
      <w:pPr>
        <w:spacing w:after="0"/>
        <w:ind w:left="0"/>
        <w:jc w:val="both"/>
      </w:pPr>
      <w:r>
        <w:rPr>
          <w:rFonts w:ascii="Times New Roman"/>
          <w:b w:val="false"/>
          <w:i w:val="false"/>
          <w:color w:val="000000"/>
          <w:sz w:val="28"/>
        </w:rPr>
        <w:t>
      Қажеттілік сомасы туралы өтінімді Мемлекеттік корпорация әр айдың бірінші жұмыс күнінде қалыптастырады.</w:t>
      </w:r>
    </w:p>
    <w:p>
      <w:pPr>
        <w:spacing w:after="0"/>
        <w:ind w:left="0"/>
        <w:jc w:val="both"/>
      </w:pPr>
      <w:r>
        <w:rPr>
          <w:rFonts w:ascii="Times New Roman"/>
          <w:b w:val="false"/>
          <w:i w:val="false"/>
          <w:color w:val="000000"/>
          <w:sz w:val="28"/>
        </w:rPr>
        <w:t>
      Мемлекеттік корпорация қажеттілік қалыптасқаннан кейінгі келесі жұмыс күнінен кешіктірмей атаулы әлеуметтік көмек тағайындау жөніндегі уәкілетті органға атаулы әлеуметтік көмек, балаға ай сайынғы қосымша төлем төлеуге қажеттілік сомасы туралы өтінімді жібереді.</w:t>
      </w:r>
    </w:p>
    <w:p>
      <w:pPr>
        <w:spacing w:after="0"/>
        <w:ind w:left="0"/>
        <w:jc w:val="both"/>
      </w:pPr>
      <w:r>
        <w:rPr>
          <w:rFonts w:ascii="Times New Roman"/>
          <w:b w:val="false"/>
          <w:i w:val="false"/>
          <w:color w:val="000000"/>
          <w:sz w:val="28"/>
        </w:rPr>
        <w:t>
      Атаулы әлеуметтік көмек тағайындау жөніндегі уәкілетті орган атаулы әлеуметтік көмек,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балаға ай сайынғы қосымша төлемді қажеттілік сомасы туралы өтінімде көзделген сомалар шегінде ақшалай аударады.</w:t>
      </w:r>
    </w:p>
    <w:bookmarkStart w:name="z138" w:id="112"/>
    <w:p>
      <w:pPr>
        <w:spacing w:after="0"/>
        <w:ind w:left="0"/>
        <w:jc w:val="both"/>
      </w:pPr>
      <w:r>
        <w:rPr>
          <w:rFonts w:ascii="Times New Roman"/>
          <w:b w:val="false"/>
          <w:i w:val="false"/>
          <w:color w:val="000000"/>
          <w:sz w:val="28"/>
        </w:rPr>
        <w:t>
      37. Мемлекеттік корпорация:</w:t>
      </w:r>
    </w:p>
    <w:bookmarkEnd w:id="112"/>
    <w:p>
      <w:pPr>
        <w:spacing w:after="0"/>
        <w:ind w:left="0"/>
        <w:jc w:val="both"/>
      </w:pPr>
      <w:r>
        <w:rPr>
          <w:rFonts w:ascii="Times New Roman"/>
          <w:b w:val="false"/>
          <w:i w:val="false"/>
          <w:color w:val="000000"/>
          <w:sz w:val="28"/>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spacing w:after="0"/>
        <w:ind w:left="0"/>
        <w:jc w:val="both"/>
      </w:pPr>
      <w:r>
        <w:rPr>
          <w:rFonts w:ascii="Times New Roman"/>
          <w:b w:val="false"/>
          <w:i w:val="false"/>
          <w:color w:val="000000"/>
          <w:sz w:val="28"/>
        </w:rPr>
        <w:t>
      ағымдағы айдың соңғы жұмыс күнінен кешіктірмей Мемлекеттік корпорацияның шотына келіп түскен атаулы әлеуметтік көмектің, балаға ай сайынғы қосымша төлемнің артық есептелген (төленген) сомаларын атаулы әлеуметтік көмек тағайындау жөніндегі уәкілетті органға аударады;</w:t>
      </w:r>
    </w:p>
    <w:p>
      <w:pPr>
        <w:spacing w:after="0"/>
        <w:ind w:left="0"/>
        <w:jc w:val="both"/>
      </w:pPr>
      <w:r>
        <w:rPr>
          <w:rFonts w:ascii="Times New Roman"/>
          <w:b w:val="false"/>
          <w:i w:val="false"/>
          <w:color w:val="000000"/>
          <w:sz w:val="28"/>
        </w:rPr>
        <w:t>
      есепті айдан кейінгі әрбір айдың 20-күнінен кешіктірмей атаулы әлеуметтік көмек тағайындау жөніндегі уәкілетті органмен атаулы әлеуметтік көмек төлеуге бөлінген қаражат және балаға ай сайынғы қосымша төлем бойынша салыстыру актісіне қол қояды.</w:t>
      </w:r>
    </w:p>
    <w:p>
      <w:pPr>
        <w:spacing w:after="0"/>
        <w:ind w:left="0"/>
        <w:jc w:val="both"/>
      </w:pPr>
      <w:r>
        <w:rPr>
          <w:rFonts w:ascii="Times New Roman"/>
          <w:b w:val="false"/>
          <w:i w:val="false"/>
          <w:color w:val="000000"/>
          <w:sz w:val="28"/>
        </w:rPr>
        <w:t>
      Төленген сомалар бойынша Мемлекеттік корпорация мен атаулы әлеуметтік көмекті және балаға ай сайынғы қосымша төлемді төлеу жөніндегі уәкілетті ұйымдар арасында ай сайын салыстыру актілері жасалады.</w:t>
      </w:r>
    </w:p>
    <w:p>
      <w:pPr>
        <w:spacing w:after="0"/>
        <w:ind w:left="0"/>
        <w:jc w:val="both"/>
      </w:pPr>
      <w:r>
        <w:rPr>
          <w:rFonts w:ascii="Times New Roman"/>
          <w:b w:val="false"/>
          <w:i w:val="false"/>
          <w:color w:val="000000"/>
          <w:sz w:val="28"/>
        </w:rPr>
        <w:t>
      Атаулы әлеуметтік көмекті және балаға ай сайынғы қосымша төлемді төлеуге байланысты банк қызметтеріне ақы төлеу Мемлекеттік корпорация мен атаулы әлеуметтік көмек тағайындау жөніндегі уәкілетті органдар арасында жасалатын шарт негізінде жергілікті бюджеттер қаражаты есебінен жүзеге асырылады.</w:t>
      </w:r>
    </w:p>
    <w:bookmarkStart w:name="z139" w:id="113"/>
    <w:p>
      <w:pPr>
        <w:spacing w:after="0"/>
        <w:ind w:left="0"/>
        <w:jc w:val="both"/>
      </w:pPr>
      <w:r>
        <w:rPr>
          <w:rFonts w:ascii="Times New Roman"/>
          <w:b w:val="false"/>
          <w:i w:val="false"/>
          <w:color w:val="000000"/>
          <w:sz w:val="28"/>
        </w:rPr>
        <w:t>
      38.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мансап орталығы немесе әкім ауылды жерде тиісті фактілер немесе мәліметтер анықталған күннен бастап бір жұмыс күні ішінде атаулы әлеуметтік көмек тағайындау жөніндегі уәкілетті органды жазбаша түрде хабардар етеді.</w:t>
      </w:r>
    </w:p>
    <w:bookmarkEnd w:id="113"/>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атаулы әлеуметтік көмек тағайындау жөніндегі уәкілетті орган атаулы әлеуметтік көмек алушыға атаулы әлеуметтік көмекті және балаға ай сайынғы қосымша төлемді ерікті түрде қайтару туралы жазбаша немесе электрондық хабарлама жібереді. Хабарлама жіберілген күннен бастап атаулы әлеуметтік көмек және балаға ай сайынғы қосымша төлем төлеу тоқтатылады.</w:t>
      </w:r>
    </w:p>
    <w:p>
      <w:pPr>
        <w:spacing w:after="0"/>
        <w:ind w:left="0"/>
        <w:jc w:val="both"/>
      </w:pPr>
      <w:r>
        <w:rPr>
          <w:rFonts w:ascii="Times New Roman"/>
          <w:b w:val="false"/>
          <w:i w:val="false"/>
          <w:color w:val="000000"/>
          <w:sz w:val="28"/>
        </w:rPr>
        <w:t>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атаулы әлеуметтік көмек тағайындау жөніндегі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кодексінде көзделген тәртіппен беріледі.</w:t>
      </w:r>
    </w:p>
    <w:p>
      <w:pPr>
        <w:spacing w:after="0"/>
        <w:ind w:left="0"/>
        <w:jc w:val="both"/>
      </w:pPr>
      <w:r>
        <w:rPr>
          <w:rFonts w:ascii="Times New Roman"/>
          <w:b w:val="false"/>
          <w:i w:val="false"/>
          <w:color w:val="000000"/>
          <w:sz w:val="28"/>
        </w:rPr>
        <w:t>
      Атаулы әлеуметтік көмек және балаға ай сайынғы қосымша төлемді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және балаға ай сайынғы қосымша төлемді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мансап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мансап орталығы басшысының немесе әкімнің ЭЦҚ-сы, содан кейін бұл жазба түзету құқығынсыз ақпараттық жүйеде сақталады.</w:t>
      </w:r>
    </w:p>
    <w:p>
      <w:pPr>
        <w:spacing w:after="0"/>
        <w:ind w:left="0"/>
        <w:jc w:val="both"/>
      </w:pPr>
      <w:r>
        <w:rPr>
          <w:rFonts w:ascii="Times New Roman"/>
          <w:b w:val="false"/>
          <w:i w:val="false"/>
          <w:color w:val="000000"/>
          <w:sz w:val="28"/>
        </w:rPr>
        <w:t>
      Егер өтініш білдіруші немесе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атаулы әлеуметтік көмек тағайындау жөніндегі уәкілетті органға ағымдағы айдың соңғы жұмыс күнінен кешіктірмей жібереді.</w:t>
      </w:r>
    </w:p>
    <w:bookmarkStart w:name="z140" w:id="114"/>
    <w:p>
      <w:pPr>
        <w:spacing w:after="0"/>
        <w:ind w:left="0"/>
        <w:jc w:val="both"/>
      </w:pPr>
      <w:r>
        <w:rPr>
          <w:rFonts w:ascii="Times New Roman"/>
          <w:b w:val="false"/>
          <w:i w:val="false"/>
          <w:color w:val="000000"/>
          <w:sz w:val="28"/>
        </w:rPr>
        <w:t xml:space="preserve">
      39. Атаулы әлеуметтік көмек тағайындауға арналған өтініште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 бір жастан 6 жасты қоса алғанға дейінгі барлық балаларды, оның ішінде ағымдағы тоқсанда бір жасқа толған балаларды көрсетеді.</w:t>
      </w:r>
    </w:p>
    <w:bookmarkEnd w:id="114"/>
    <w:bookmarkStart w:name="z141" w:id="115"/>
    <w:p>
      <w:pPr>
        <w:spacing w:after="0"/>
        <w:ind w:left="0"/>
        <w:jc w:val="both"/>
      </w:pPr>
      <w:r>
        <w:rPr>
          <w:rFonts w:ascii="Times New Roman"/>
          <w:b w:val="false"/>
          <w:i w:val="false"/>
          <w:color w:val="000000"/>
          <w:sz w:val="28"/>
        </w:rPr>
        <w:t xml:space="preserve">
      40. Атаулы әлеуметтік көмекті тағайындау туралы шешімде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баланың жасын ескере отырып, балаға ай сайынғы қосымша төлемді төлеу кезеңі көрсетіледі.</w:t>
      </w:r>
    </w:p>
    <w:bookmarkEnd w:id="115"/>
    <w:bookmarkStart w:name="z142" w:id="116"/>
    <w:p>
      <w:pPr>
        <w:spacing w:after="0"/>
        <w:ind w:left="0"/>
        <w:jc w:val="both"/>
      </w:pPr>
      <w:r>
        <w:rPr>
          <w:rFonts w:ascii="Times New Roman"/>
          <w:b w:val="false"/>
          <w:i w:val="false"/>
          <w:color w:val="000000"/>
          <w:sz w:val="28"/>
        </w:rPr>
        <w:t>
      41. Бала қайтыс болған жағдайда балаға ай сайынғы қосымша төлем бала қайтыс болған айға төленеді.</w:t>
      </w:r>
    </w:p>
    <w:bookmarkEnd w:id="116"/>
    <w:bookmarkStart w:name="z143" w:id="117"/>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Еңбек мобильділігі орталығының (мансап орталығы)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117"/>
    <w:bookmarkStart w:name="z144" w:id="118"/>
    <w:p>
      <w:pPr>
        <w:spacing w:after="0"/>
        <w:ind w:left="0"/>
        <w:jc w:val="both"/>
      </w:pPr>
      <w:r>
        <w:rPr>
          <w:rFonts w:ascii="Times New Roman"/>
          <w:b w:val="false"/>
          <w:i w:val="false"/>
          <w:color w:val="000000"/>
          <w:sz w:val="28"/>
        </w:rPr>
        <w:t>
      42. Көрсетілетін қызметті берушінің мекенжайына келіп түскен өтініш берушінің шағымы тіркелген күнінен бастап 5 (бес) жұмыс күні ішінде қаралуға тиіс.</w:t>
      </w:r>
    </w:p>
    <w:bookmarkEnd w:id="118"/>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тағайындауға өтініш</w:t>
      </w:r>
    </w:p>
    <w:p>
      <w:pPr>
        <w:spacing w:after="0"/>
        <w:ind w:left="0"/>
        <w:jc w:val="both"/>
      </w:pPr>
      <w:r>
        <w:rPr>
          <w:rFonts w:ascii="Times New Roman"/>
          <w:b w:val="false"/>
          <w:i w:val="false"/>
          <w:color w:val="000000"/>
          <w:sz w:val="28"/>
        </w:rPr>
        <w:t>
      Мансап орталығына 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нөмірі______________________жеке басты куәландыратын құжат:</w:t>
      </w:r>
    </w:p>
    <w:p>
      <w:pPr>
        <w:spacing w:after="0"/>
        <w:ind w:left="0"/>
        <w:jc w:val="both"/>
      </w:pPr>
      <w:r>
        <w:rPr>
          <w:rFonts w:ascii="Times New Roman"/>
          <w:b w:val="false"/>
          <w:i w:val="false"/>
          <w:color w:val="000000"/>
          <w:sz w:val="28"/>
        </w:rPr>
        <w:t>
      құжат түрі 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 атауы ______________________</w:t>
      </w:r>
    </w:p>
    <w:p>
      <w:pPr>
        <w:spacing w:after="0"/>
        <w:ind w:left="0"/>
        <w:jc w:val="both"/>
      </w:pPr>
      <w:r>
        <w:rPr>
          <w:rFonts w:ascii="Times New Roman"/>
          <w:b w:val="false"/>
          <w:i w:val="false"/>
          <w:color w:val="000000"/>
          <w:sz w:val="28"/>
        </w:rPr>
        <w:t>
      Банк шоты № ____________________</w:t>
      </w:r>
    </w:p>
    <w:p>
      <w:pPr>
        <w:spacing w:after="0"/>
        <w:ind w:left="0"/>
        <w:jc w:val="both"/>
      </w:pPr>
      <w:r>
        <w:rPr>
          <w:rFonts w:ascii="Times New Roman"/>
          <w:b w:val="false"/>
          <w:i w:val="false"/>
          <w:color w:val="000000"/>
          <w:sz w:val="28"/>
        </w:rPr>
        <w:t>
      Шоттың түрі: ағымдағы____________________</w:t>
      </w:r>
    </w:p>
    <w:p>
      <w:pPr>
        <w:spacing w:after="0"/>
        <w:ind w:left="0"/>
        <w:jc w:val="both"/>
      </w:pPr>
      <w:r>
        <w:rPr>
          <w:rFonts w:ascii="Times New Roman"/>
          <w:b w:val="false"/>
          <w:i w:val="false"/>
          <w:color w:val="000000"/>
          <w:sz w:val="28"/>
        </w:rPr>
        <w:t>
      Менің _____________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Алты жасты қоса алғанға дейінгі балалардың тізімі: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Кодекстің 120-бабының 5-тармағына сәйкес бір мекенжай бойынша тіркелген өтініш беруші мен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жұмыс орны және қызметі, қазіргі кездегі (мектептегі оқу сыныбы) мектепке дейінгі ұйымдардағы балалардың оқу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жастан асқан адамдардың білімі (диплом бойынша мамандығы)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Кодекстің 120-бабының 5-тармағына сәйкес басқа мекенжай бойынша тіркелген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Қазақстан Республикасының "Дербес деректер және оларды қорғау туралы" Заңымен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Кодекстің 120-бабының 5-тармағына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w:t>
      </w:r>
    </w:p>
    <w:p>
      <w:pPr>
        <w:spacing w:after="0"/>
        <w:ind w:left="0"/>
        <w:jc w:val="both"/>
      </w:pPr>
      <w:r>
        <w:rPr>
          <w:rFonts w:ascii="Times New Roman"/>
          <w:b w:val="false"/>
          <w:i w:val="false"/>
          <w:color w:val="000000"/>
          <w:sz w:val="28"/>
        </w:rPr>
        <w:t>
      Е-маіl ___________________________________</w:t>
      </w:r>
    </w:p>
    <w:p>
      <w:pPr>
        <w:spacing w:after="0"/>
        <w:ind w:left="0"/>
        <w:jc w:val="both"/>
      </w:pPr>
      <w:r>
        <w:rPr>
          <w:rFonts w:ascii="Times New Roman"/>
          <w:b w:val="false"/>
          <w:i w:val="false"/>
          <w:color w:val="000000"/>
          <w:sz w:val="28"/>
        </w:rPr>
        <w:t>
      20___ жылғы "___" ________________________________________________________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Мансап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___________________________________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 жылғы "__" _________ учаскелік комиссия өтінішті қоса берілгенм құжаттармен қабылдады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20__жылғы "__" 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Мансап орталығының, кент, ауыл, ауылдық округ әкімінен өтініш берушінің</w:t>
      </w:r>
    </w:p>
    <w:p>
      <w:pPr>
        <w:spacing w:after="0"/>
        <w:ind w:left="0"/>
        <w:jc w:val="both"/>
      </w:pPr>
      <w:r>
        <w:rPr>
          <w:rFonts w:ascii="Times New Roman"/>
          <w:b w:val="false"/>
          <w:i w:val="false"/>
          <w:color w:val="000000"/>
          <w:sz w:val="28"/>
        </w:rPr>
        <w:t>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 _ _ _ _ _ _ _ _ _ _ _ _ _ _ _ __ _ _ _ _ _ _ _ _ _ _ _ _ __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Азамат _____________________________ өтініші қоса берілген ______ данадағы</w:t>
      </w:r>
    </w:p>
    <w:p>
      <w:pPr>
        <w:spacing w:after="0"/>
        <w:ind w:left="0"/>
        <w:jc w:val="both"/>
      </w:pPr>
      <w:r>
        <w:rPr>
          <w:rFonts w:ascii="Times New Roman"/>
          <w:b w:val="false"/>
          <w:i w:val="false"/>
          <w:color w:val="000000"/>
          <w:sz w:val="28"/>
        </w:rPr>
        <w:t>
      құжаттармен, отбасының ________________ тіркеу нөмірімен</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 қосымша</w:t>
            </w:r>
            <w:r>
              <w:br/>
            </w:r>
            <w:r>
              <w:rPr>
                <w:rFonts w:ascii="Times New Roman"/>
                <w:b w:val="false"/>
                <w:i w:val="false"/>
                <w:color w:val="000000"/>
                <w:sz w:val="20"/>
              </w:rPr>
              <w:t>Нысан</w:t>
            </w:r>
          </w:p>
        </w:tc>
      </w:tr>
    </w:tbl>
    <w:bookmarkStart w:name="z147" w:id="119"/>
    <w:p>
      <w:pPr>
        <w:spacing w:after="0"/>
        <w:ind w:left="0"/>
        <w:jc w:val="left"/>
      </w:pPr>
      <w:r>
        <w:rPr>
          <w:rFonts w:ascii="Times New Roman"/>
          <w:b/>
          <w:i w:val="false"/>
          <w:color w:val="000000"/>
        </w:rPr>
        <w:t xml:space="preserve"> "Атаулы әлеуметтік көмекті тағайындау" мемлекеттік қызметін көрсетуге қойылатын негізгі талаптар тізбесі</w:t>
      </w:r>
    </w:p>
    <w:bookmarkEnd w:id="11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05.05.2024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мансап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мансап орталығына жүгінген кезде – мансап орталығы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материалдық жағдайына тексеру жүргізуге адамның (отбасының)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орталығында,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туралы хабарлама, ал бас тартқан жағдайда – оның себептерін жазбаша нысанда мансап орталығы немесе әкім арқылы, сондай-ақ ұялы байланыс желілеріндегі абоненттік нөмірге хабарлама жіберу жолымен хабардар ету.</w:t>
            </w:r>
          </w:p>
          <w:p>
            <w:pPr>
              <w:spacing w:after="20"/>
              <w:ind w:left="20"/>
              <w:jc w:val="both"/>
            </w:pPr>
            <w:r>
              <w:rPr>
                <w:rFonts w:ascii="Times New Roman"/>
                <w:b w:val="false"/>
                <w:i w:val="false"/>
                <w:color w:val="000000"/>
                <w:sz w:val="20"/>
              </w:rPr>
              <w:t>
Қызметті портал арқылы көрсеткен кезде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мансап орталығында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мемлекеттік қызмет көрсету үшін жүгінген кезде көрсетілетін қызметті беруші өтінішті қабылдау кезінде мынадай мәліметтерді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тууын (қайтыс болуын) тіркеу туралы (барлық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кірістер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кәсіпкерлік қызметті жүзеге асыратын адамның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іздестіру есебіндегі адамның мәртебесі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мансап орталығы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іздестіру есебіндегі адамның мәртебесі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w:t>
            </w:r>
          </w:p>
          <w:p>
            <w:pPr>
              <w:spacing w:after="20"/>
              <w:ind w:left="20"/>
              <w:jc w:val="both"/>
            </w:pPr>
            <w:r>
              <w:rPr>
                <w:rFonts w:ascii="Times New Roman"/>
                <w:b w:val="false"/>
                <w:i w:val="false"/>
                <w:color w:val="000000"/>
                <w:sz w:val="20"/>
              </w:rPr>
              <w:t>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іздестіру есебіндегі адамның мәртебесі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тағайындаудан бас тартуға: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учаскелік комиссияның материалдық жағдайына тексеру жүргізуден өтініш берушінің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адамның (отбасының) материалдық жағдайын тексеру нәтижесінде дайындалған қажеттіліктің жоқтығы туралы учаскелік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Кодекстің 122-бабының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9" w:id="120"/>
    <w:p>
      <w:pPr>
        <w:spacing w:after="0"/>
        <w:ind w:left="0"/>
        <w:jc w:val="left"/>
      </w:pPr>
      <w:r>
        <w:rPr>
          <w:rFonts w:ascii="Times New Roman"/>
          <w:b/>
          <w:i w:val="false"/>
          <w:color w:val="000000"/>
        </w:rPr>
        <w:t xml:space="preserve"> Атаулы әлеуметтік көмекті тағайындауға өтінішті қабылдаудан бас тарту туралы 20____ жылғы "___" ______ №_______ ҚОЛХАТ</w:t>
      </w:r>
    </w:p>
    <w:bookmarkEnd w:id="120"/>
    <w:p>
      <w:pPr>
        <w:spacing w:after="0"/>
        <w:ind w:left="0"/>
        <w:jc w:val="both"/>
      </w:pPr>
      <w:r>
        <w:rPr>
          <w:rFonts w:ascii="Times New Roman"/>
          <w:b w:val="false"/>
          <w:i w:val="false"/>
          <w:color w:val="000000"/>
          <w:sz w:val="28"/>
        </w:rPr>
        <w:t>
      Мансап орталығы 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20______ жылғы "____" _________</w:t>
      </w:r>
    </w:p>
    <w:p>
      <w:pPr>
        <w:spacing w:after="0"/>
        <w:ind w:left="0"/>
        <w:jc w:val="both"/>
      </w:pPr>
      <w:r>
        <w:rPr>
          <w:rFonts w:ascii="Times New Roman"/>
          <w:b w:val="false"/>
          <w:i w:val="false"/>
          <w:color w:val="000000"/>
          <w:sz w:val="28"/>
        </w:rPr>
        <w:t>
      Жүгінген күні 20 ____ жылғы "____" ________</w:t>
      </w:r>
    </w:p>
    <w:p>
      <w:pPr>
        <w:spacing w:after="0"/>
        <w:ind w:left="0"/>
        <w:jc w:val="both"/>
      </w:pPr>
      <w:r>
        <w:rPr>
          <w:rFonts w:ascii="Times New Roman"/>
          <w:b w:val="false"/>
          <w:i w:val="false"/>
          <w:color w:val="000000"/>
          <w:sz w:val="28"/>
        </w:rPr>
        <w:t>
      Атаулы әлеуметтік көмек тағайындауға өтінішті қабылдаудан бас тартылды: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ақпараттық жүйелерде атаулы әлеуметтік көмек тағайындау, төлеу немесе өтініш беру фактісін растайтын мәліметтердің болуы;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атаулы әлеуметтік көмек тағайындау жөніндегі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атаулы әлеуметтік көмек тағайындау жөніндегі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жылғы "__" _______ № ____ қорытындысы</w:t>
      </w:r>
    </w:p>
    <w:p>
      <w:pPr>
        <w:spacing w:after="0"/>
        <w:ind w:left="0"/>
        <w:jc w:val="both"/>
      </w:pPr>
      <w:r>
        <w:rPr>
          <w:rFonts w:ascii="Times New Roman"/>
          <w:b w:val="false"/>
          <w:i w:val="false"/>
          <w:color w:val="000000"/>
          <w:sz w:val="28"/>
        </w:rPr>
        <w:t>
      Учаскелік комиссия Кодекстің 124-бабына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w:t>
      </w:r>
    </w:p>
    <w:p>
      <w:pPr>
        <w:spacing w:after="0"/>
        <w:ind w:left="0"/>
        <w:jc w:val="both"/>
      </w:pPr>
      <w:r>
        <w:rPr>
          <w:rFonts w:ascii="Times New Roman"/>
          <w:b w:val="false"/>
          <w:i w:val="false"/>
          <w:color w:val="000000"/>
          <w:sz w:val="28"/>
        </w:rPr>
        <w:t>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отбасына (тұлғаға) қажеттіліктің болмауы, шартты/шартсыз ақшалай көмек түрінде</w:t>
      </w:r>
    </w:p>
    <w:p>
      <w:pPr>
        <w:spacing w:after="0"/>
        <w:ind w:left="0"/>
        <w:jc w:val="both"/>
      </w:pPr>
      <w:r>
        <w:rPr>
          <w:rFonts w:ascii="Times New Roman"/>
          <w:b w:val="false"/>
          <w:i w:val="false"/>
          <w:color w:val="000000"/>
          <w:sz w:val="28"/>
        </w:rPr>
        <w:t>
      (біржолғы/ай сайын)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мансап орталығының қызметкерінің тегі, аты, әкесінің аты</w:t>
      </w:r>
    </w:p>
    <w:p>
      <w:pPr>
        <w:spacing w:after="0"/>
        <w:ind w:left="0"/>
        <w:jc w:val="both"/>
      </w:pPr>
      <w:r>
        <w:rPr>
          <w:rFonts w:ascii="Times New Roman"/>
          <w:b w:val="false"/>
          <w:i w:val="false"/>
          <w:color w:val="000000"/>
          <w:sz w:val="28"/>
        </w:rPr>
        <w:t>
      (бар болса), лауазымы, қолы _________________________________</w:t>
      </w:r>
    </w:p>
    <w:p>
      <w:pPr>
        <w:spacing w:after="0"/>
        <w:ind w:left="0"/>
        <w:jc w:val="both"/>
      </w:pPr>
      <w:r>
        <w:rPr>
          <w:rFonts w:ascii="Times New Roman"/>
          <w:b w:val="false"/>
          <w:i w:val="false"/>
          <w:color w:val="000000"/>
          <w:sz w:val="28"/>
        </w:rPr>
        <w:t>
      немесе өтініш беруші ауылдық елді мекенде тұрған жағдайда, құжаттарды қабылдаған</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"__"______ № ____</w:t>
            </w:r>
            <w:r>
              <w:br/>
            </w:r>
            <w:r>
              <w:rPr>
                <w:rFonts w:ascii="Times New Roman"/>
                <w:b w:val="false"/>
                <w:i w:val="false"/>
                <w:color w:val="000000"/>
                <w:sz w:val="20"/>
              </w:rPr>
              <w:t>қорытындысына қосымша</w:t>
            </w:r>
            <w:r>
              <w:br/>
            </w:r>
            <w:r>
              <w:rPr>
                <w:rFonts w:ascii="Times New Roman"/>
                <w:b w:val="false"/>
                <w:i w:val="false"/>
                <w:color w:val="000000"/>
                <w:sz w:val="20"/>
              </w:rPr>
              <w:t>Нысан</w:t>
            </w:r>
          </w:p>
        </w:tc>
      </w:tr>
    </w:tbl>
    <w:bookmarkStart w:name="z154" w:id="121"/>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 20__ жылғы "__" ________ ________________________________________ (елді мекен)</w:t>
      </w:r>
    </w:p>
    <w:bookmarkEnd w:id="121"/>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Кодекстің 121-бабының жетінші абзацында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шығарылған жылы, құқық беретін құжат, оны пайдаланудан </w:t>
      </w:r>
    </w:p>
    <w:p>
      <w:pPr>
        <w:spacing w:after="0"/>
        <w:ind w:left="0"/>
        <w:jc w:val="both"/>
      </w:pPr>
      <w:r>
        <w:rPr>
          <w:rFonts w:ascii="Times New Roman"/>
          <w:b w:val="false"/>
          <w:i w:val="false"/>
          <w:color w:val="000000"/>
          <w:sz w:val="28"/>
        </w:rPr>
        <w:t xml:space="preserve">
      түскен табыс) __________________________ өзге тұрғын үй, қазіргі уақытта тұрып </w:t>
      </w:r>
    </w:p>
    <w:p>
      <w:pPr>
        <w:spacing w:after="0"/>
        <w:ind w:left="0"/>
        <w:jc w:val="both"/>
      </w:pPr>
      <w:r>
        <w:rPr>
          <w:rFonts w:ascii="Times New Roman"/>
          <w:b w:val="false"/>
          <w:i w:val="false"/>
          <w:color w:val="000000"/>
          <w:sz w:val="28"/>
        </w:rPr>
        <w:t>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13. Атаулы әлеуметтік көмекке мұқтаждықтың болмауы Кодекстің 124-бабының 3</w:t>
      </w:r>
    </w:p>
    <w:p>
      <w:pPr>
        <w:spacing w:after="0"/>
        <w:ind w:left="0"/>
        <w:jc w:val="both"/>
      </w:pPr>
      <w:r>
        <w:rPr>
          <w:rFonts w:ascii="Times New Roman"/>
          <w:b w:val="false"/>
          <w:i w:val="false"/>
          <w:color w:val="000000"/>
          <w:sz w:val="28"/>
        </w:rPr>
        <w:t>
      тармағының 2 бөлігіне сәйкес уәкілетті мемлекеттік органымен бекітілген өтініш</w:t>
      </w:r>
    </w:p>
    <w:p>
      <w:pPr>
        <w:spacing w:after="0"/>
        <w:ind w:left="0"/>
        <w:jc w:val="both"/>
      </w:pPr>
      <w:r>
        <w:rPr>
          <w:rFonts w:ascii="Times New Roman"/>
          <w:b w:val="false"/>
          <w:i w:val="false"/>
          <w:color w:val="000000"/>
          <w:sz w:val="28"/>
        </w:rPr>
        <w:t>
      берушінің материалдық жағдайын тексеру нәтижелері бойынша атаулы әлеуметтік</w:t>
      </w:r>
    </w:p>
    <w:p>
      <w:pPr>
        <w:spacing w:after="0"/>
        <w:ind w:left="0"/>
        <w:jc w:val="both"/>
      </w:pPr>
      <w:r>
        <w:rPr>
          <w:rFonts w:ascii="Times New Roman"/>
          <w:b w:val="false"/>
          <w:i w:val="false"/>
          <w:color w:val="000000"/>
          <w:sz w:val="28"/>
        </w:rPr>
        <w:t>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 (немесе отбасының</w:t>
      </w:r>
    </w:p>
    <w:p>
      <w:pPr>
        <w:spacing w:after="0"/>
        <w:ind w:left="0"/>
        <w:jc w:val="both"/>
      </w:pPr>
      <w:r>
        <w:rPr>
          <w:rFonts w:ascii="Times New Roman"/>
          <w:b w:val="false"/>
          <w:i w:val="false"/>
          <w:color w:val="000000"/>
          <w:sz w:val="28"/>
        </w:rPr>
        <w:t>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___________________________________________________________</w:t>
      </w:r>
    </w:p>
    <w:p>
      <w:pPr>
        <w:spacing w:after="0"/>
        <w:ind w:left="0"/>
        <w:jc w:val="both"/>
      </w:pPr>
      <w:r>
        <w:rPr>
          <w:rFonts w:ascii="Times New Roman"/>
          <w:b w:val="false"/>
          <w:i w:val="false"/>
          <w:color w:val="000000"/>
          <w:sz w:val="28"/>
        </w:rPr>
        <w:t>
      Облыс (қала) ____________________________________________________</w:t>
      </w:r>
    </w:p>
    <w:bookmarkStart w:name="z156" w:id="122"/>
    <w:p>
      <w:pPr>
        <w:spacing w:after="0"/>
        <w:ind w:left="0"/>
        <w:jc w:val="left"/>
      </w:pPr>
      <w:r>
        <w:rPr>
          <w:rFonts w:ascii="Times New Roman"/>
          <w:b/>
          <w:i w:val="false"/>
          <w:color w:val="000000"/>
        </w:rPr>
        <w:t xml:space="preserve"> Атаулы әлеуметтік көмек тағайындау (төлем мөлшерін өзгерту, төлемді тоқтата тұру, төлемді тоқтату, тағайындаудан бас тарту) туралы шешім ______________ (ауданы/қала) бойынша 20__ жылғы ___ __________ № _____</w:t>
      </w:r>
    </w:p>
    <w:bookmarkEnd w:id="122"/>
    <w:p>
      <w:pPr>
        <w:spacing w:after="0"/>
        <w:ind w:left="0"/>
        <w:jc w:val="both"/>
      </w:pPr>
      <w:r>
        <w:rPr>
          <w:rFonts w:ascii="Times New Roman"/>
          <w:b w:val="false"/>
          <w:i w:val="false"/>
          <w:color w:val="000000"/>
          <w:sz w:val="28"/>
        </w:rPr>
        <w:t>
      Отбасы ісін тіркеу № ___________________________________________</w:t>
      </w:r>
    </w:p>
    <w:p>
      <w:pPr>
        <w:spacing w:after="0"/>
        <w:ind w:left="0"/>
        <w:jc w:val="both"/>
      </w:pPr>
      <w:r>
        <w:rPr>
          <w:rFonts w:ascii="Times New Roman"/>
          <w:b w:val="false"/>
          <w:i w:val="false"/>
          <w:color w:val="000000"/>
          <w:sz w:val="28"/>
        </w:rPr>
        <w:t>
      Өтініштің күні/нөмірі___________________________________________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w:t>
      </w:r>
    </w:p>
    <w:p>
      <w:pPr>
        <w:spacing w:after="0"/>
        <w:ind w:left="0"/>
        <w:jc w:val="both"/>
      </w:pPr>
      <w:r>
        <w:rPr>
          <w:rFonts w:ascii="Times New Roman"/>
          <w:b w:val="false"/>
          <w:i w:val="false"/>
          <w:color w:val="000000"/>
          <w:sz w:val="28"/>
        </w:rPr>
        <w:t>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 _____ жылғы___тоқсандағы отбасының табысы</w:t>
      </w:r>
    </w:p>
    <w:p>
      <w:pPr>
        <w:spacing w:after="0"/>
        <w:ind w:left="0"/>
        <w:jc w:val="both"/>
      </w:pPr>
      <w:r>
        <w:rPr>
          <w:rFonts w:ascii="Times New Roman"/>
          <w:b w:val="false"/>
          <w:i w:val="false"/>
          <w:color w:val="000000"/>
          <w:sz w:val="28"/>
        </w:rPr>
        <w:t>
      1.____________________________ теңге</w:t>
      </w:r>
    </w:p>
    <w:p>
      <w:pPr>
        <w:spacing w:after="0"/>
        <w:ind w:left="0"/>
        <w:jc w:val="both"/>
      </w:pPr>
      <w:r>
        <w:rPr>
          <w:rFonts w:ascii="Times New Roman"/>
          <w:b w:val="false"/>
          <w:i w:val="false"/>
          <w:color w:val="000000"/>
          <w:sz w:val="28"/>
        </w:rPr>
        <w:t>
      2.__________ _______________ теңге</w:t>
      </w:r>
    </w:p>
    <w:p>
      <w:pPr>
        <w:spacing w:after="0"/>
        <w:ind w:left="0"/>
        <w:jc w:val="both"/>
      </w:pPr>
      <w:r>
        <w:rPr>
          <w:rFonts w:ascii="Times New Roman"/>
          <w:b w:val="false"/>
          <w:i w:val="false"/>
          <w:color w:val="000000"/>
          <w:sz w:val="28"/>
        </w:rPr>
        <w:t>
      3.____ ______ _______________ теңге</w:t>
      </w:r>
    </w:p>
    <w:p>
      <w:pPr>
        <w:spacing w:after="0"/>
        <w:ind w:left="0"/>
        <w:jc w:val="both"/>
      </w:pPr>
      <w:r>
        <w:rPr>
          <w:rFonts w:ascii="Times New Roman"/>
          <w:b w:val="false"/>
          <w:i w:val="false"/>
          <w:color w:val="000000"/>
          <w:sz w:val="28"/>
        </w:rPr>
        <w:t>
      Отбасының тоқсандағы жалпы табысы ____ теңге</w:t>
      </w:r>
    </w:p>
    <w:p>
      <w:pPr>
        <w:spacing w:after="0"/>
        <w:ind w:left="0"/>
        <w:jc w:val="both"/>
      </w:pPr>
      <w:r>
        <w:rPr>
          <w:rFonts w:ascii="Times New Roman"/>
          <w:b w:val="false"/>
          <w:i w:val="false"/>
          <w:color w:val="000000"/>
          <w:sz w:val="28"/>
        </w:rPr>
        <w:t>
      Отбасының орташа айлық табысы: 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Адамға (отбасына) атаулы әлеуметтік көмек тағайындау 20__ жылғы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 20__ жылғы "___" ____ дейін сомасы _______ теңге cомасында тағайындалады.</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Бір жастан алты жасқа дейінгі балаларға қоса алғанда ай сайынғы қосымша төлем</w:t>
      </w:r>
    </w:p>
    <w:p>
      <w:pPr>
        <w:spacing w:after="0"/>
        <w:ind w:left="0"/>
        <w:jc w:val="both"/>
      </w:pPr>
      <w:r>
        <w:rPr>
          <w:rFonts w:ascii="Times New Roman"/>
          <w:b w:val="false"/>
          <w:i w:val="false"/>
          <w:color w:val="000000"/>
          <w:sz w:val="28"/>
        </w:rPr>
        <w:t>
      тағайындалсын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А.Ә.Т.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төлем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тоқсанға тағайындалды,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Төлемнің жалпы сомасы: с _____________20__ жыл бойынша </w:t>
      </w:r>
    </w:p>
    <w:p>
      <w:pPr>
        <w:spacing w:after="0"/>
        <w:ind w:left="0"/>
        <w:jc w:val="both"/>
      </w:pPr>
      <w:r>
        <w:rPr>
          <w:rFonts w:ascii="Times New Roman"/>
          <w:b w:val="false"/>
          <w:i w:val="false"/>
          <w:color w:val="000000"/>
          <w:sz w:val="28"/>
        </w:rPr>
        <w:t>
      20__ жыл сомасында_________________ теңге.</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"__"______ дейін өзгертілсін және_________ теңге сомасында белгіленсін. </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3. ____________________ атаулы әлеуметтік көмек төлемін тоқтата тұру (шартты /</w:t>
      </w:r>
    </w:p>
    <w:p>
      <w:pPr>
        <w:spacing w:after="0"/>
        <w:ind w:left="0"/>
        <w:jc w:val="both"/>
      </w:pPr>
      <w:r>
        <w:rPr>
          <w:rFonts w:ascii="Times New Roman"/>
          <w:b w:val="false"/>
          <w:i w:val="false"/>
          <w:color w:val="000000"/>
          <w:sz w:val="28"/>
        </w:rPr>
        <w:t xml:space="preserve">
      шартсыз ақшалай көмек - қажеті жазылсын) </w:t>
      </w:r>
    </w:p>
    <w:p>
      <w:pPr>
        <w:spacing w:after="0"/>
        <w:ind w:left="0"/>
        <w:jc w:val="both"/>
      </w:pPr>
      <w:r>
        <w:rPr>
          <w:rFonts w:ascii="Times New Roman"/>
          <w:b w:val="false"/>
          <w:i w:val="false"/>
          <w:color w:val="000000"/>
          <w:sz w:val="28"/>
        </w:rPr>
        <w:t xml:space="preserve">
      20__ ж. ______________________________(негіз) </w:t>
      </w:r>
    </w:p>
    <w:p>
      <w:pPr>
        <w:spacing w:after="0"/>
        <w:ind w:left="0"/>
        <w:jc w:val="both"/>
      </w:pPr>
      <w:r>
        <w:rPr>
          <w:rFonts w:ascii="Times New Roman"/>
          <w:b w:val="false"/>
          <w:i w:val="false"/>
          <w:color w:val="000000"/>
          <w:sz w:val="28"/>
        </w:rPr>
        <w:t>
      4. Атаулы әлеуметтік көмек тағайындауды (шартты/шартсыз ақшалай көмек – керегі</w:t>
      </w:r>
    </w:p>
    <w:p>
      <w:pPr>
        <w:spacing w:after="0"/>
        <w:ind w:left="0"/>
        <w:jc w:val="both"/>
      </w:pPr>
      <w:r>
        <w:rPr>
          <w:rFonts w:ascii="Times New Roman"/>
          <w:b w:val="false"/>
          <w:i w:val="false"/>
          <w:color w:val="000000"/>
          <w:sz w:val="28"/>
        </w:rPr>
        <w:t xml:space="preserve">
      жазылсын) тоқтату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Атаулы әлеуметтік тағайындаудан бас тарту (шартты / шартсыз ақшалай көмек –</w:t>
      </w:r>
    </w:p>
    <w:p>
      <w:pPr>
        <w:spacing w:after="0"/>
        <w:ind w:left="0"/>
        <w:jc w:val="both"/>
      </w:pPr>
      <w:r>
        <w:rPr>
          <w:rFonts w:ascii="Times New Roman"/>
          <w:b w:val="false"/>
          <w:i w:val="false"/>
          <w:color w:val="000000"/>
          <w:sz w:val="28"/>
        </w:rPr>
        <w:t>
      қажеті жазылсын) көмек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____________________________________________________________________(негіз)</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бастығы___________________________________________________________________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 дайындалған: </w:t>
      </w:r>
    </w:p>
    <w:p>
      <w:pPr>
        <w:spacing w:after="0"/>
        <w:ind w:left="0"/>
        <w:jc w:val="both"/>
      </w:pPr>
      <w:r>
        <w:rPr>
          <w:rFonts w:ascii="Times New Roman"/>
          <w:b w:val="false"/>
          <w:i w:val="false"/>
          <w:color w:val="000000"/>
          <w:sz w:val="28"/>
        </w:rPr>
        <w:t>
      Аудандық / қалалық Еңбек мобильділігі орталығының (мансап орталығы)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келісімшарт</w:t>
      </w:r>
    </w:p>
    <w:p>
      <w:pPr>
        <w:spacing w:after="0"/>
        <w:ind w:left="0"/>
        <w:jc w:val="both"/>
      </w:pPr>
      <w:r>
        <w:rPr>
          <w:rFonts w:ascii="Times New Roman"/>
          <w:b w:val="false"/>
          <w:i w:val="false"/>
          <w:color w:val="000000"/>
          <w:sz w:val="28"/>
        </w:rPr>
        <w:t>
      __________ №____ 20 __ жылғы "___" _________</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Бұдан әрі "Мансап орталығы)" деп аталатын,</w:t>
      </w:r>
    </w:p>
    <w:p>
      <w:pPr>
        <w:spacing w:after="0"/>
        <w:ind w:left="0"/>
        <w:jc w:val="both"/>
      </w:pPr>
      <w:r>
        <w:rPr>
          <w:rFonts w:ascii="Times New Roman"/>
          <w:b w:val="false"/>
          <w:i w:val="false"/>
          <w:color w:val="000000"/>
          <w:sz w:val="28"/>
        </w:rPr>
        <w:t>
      _________________________________атынан __________________________________,</w:t>
      </w:r>
    </w:p>
    <w:p>
      <w:pPr>
        <w:spacing w:after="0"/>
        <w:ind w:left="0"/>
        <w:jc w:val="both"/>
      </w:pPr>
      <w:r>
        <w:rPr>
          <w:rFonts w:ascii="Times New Roman"/>
          <w:b w:val="false"/>
          <w:i w:val="false"/>
          <w:color w:val="000000"/>
          <w:sz w:val="28"/>
        </w:rPr>
        <w:t>
      (мансап орталығының атауы) болуы),          (мансап орталығы өкілінің лауазымы)</w:t>
      </w:r>
    </w:p>
    <w:p>
      <w:pPr>
        <w:spacing w:after="0"/>
        <w:ind w:left="0"/>
        <w:jc w:val="both"/>
      </w:pPr>
      <w:r>
        <w:rPr>
          <w:rFonts w:ascii="Times New Roman"/>
          <w:b w:val="false"/>
          <w:i w:val="false"/>
          <w:color w:val="000000"/>
          <w:sz w:val="28"/>
        </w:rPr>
        <w:t>
      бір тараптан және бұдан әрі "ШАК тағайындауға өтініш беруші" деп аталатын және</w:t>
      </w:r>
    </w:p>
    <w:p>
      <w:pPr>
        <w:spacing w:after="0"/>
        <w:ind w:left="0"/>
        <w:jc w:val="both"/>
      </w:pPr>
      <w:r>
        <w:rPr>
          <w:rFonts w:ascii="Times New Roman"/>
          <w:b w:val="false"/>
          <w:i w:val="false"/>
          <w:color w:val="000000"/>
          <w:sz w:val="28"/>
        </w:rPr>
        <w:t>
      ______________________________________________________________ мекенжайы</w:t>
      </w:r>
    </w:p>
    <w:p>
      <w:pPr>
        <w:spacing w:after="0"/>
        <w:ind w:left="0"/>
        <w:jc w:val="both"/>
      </w:pPr>
      <w:r>
        <w:rPr>
          <w:rFonts w:ascii="Times New Roman"/>
          <w:b w:val="false"/>
          <w:i w:val="false"/>
          <w:color w:val="000000"/>
          <w:sz w:val="28"/>
        </w:rPr>
        <w:t>
      бойынша тұратын шартты ақшалай көмек тағайындауға өтініш беруші (бұдан әрі –</w:t>
      </w:r>
    </w:p>
    <w:p>
      <w:pPr>
        <w:spacing w:after="0"/>
        <w:ind w:left="0"/>
        <w:jc w:val="both"/>
      </w:pPr>
      <w:r>
        <w:rPr>
          <w:rFonts w:ascii="Times New Roman"/>
          <w:b w:val="false"/>
          <w:i w:val="false"/>
          <w:color w:val="000000"/>
          <w:sz w:val="28"/>
        </w:rPr>
        <w:t>
      ШАК) екінші тараптан төмендегілер туралы ШАК төлеуге осы әлеуметтік</w:t>
      </w:r>
    </w:p>
    <w:p>
      <w:pPr>
        <w:spacing w:after="0"/>
        <w:ind w:left="0"/>
        <w:jc w:val="both"/>
      </w:pPr>
      <w:r>
        <w:rPr>
          <w:rFonts w:ascii="Times New Roman"/>
          <w:b w:val="false"/>
          <w:i w:val="false"/>
          <w:color w:val="000000"/>
          <w:sz w:val="28"/>
        </w:rPr>
        <w:t>
      келісімшартты (бұдан әрі – келісімшарт) жасасты.</w:t>
      </w:r>
    </w:p>
    <w:p>
      <w:pPr>
        <w:spacing w:after="0"/>
        <w:ind w:left="0"/>
        <w:jc w:val="left"/>
      </w:pPr>
      <w:r>
        <w:rPr>
          <w:rFonts w:ascii="Times New Roman"/>
          <w:b/>
          <w:i w:val="false"/>
          <w:color w:val="000000"/>
        </w:rPr>
        <w:t xml:space="preserve"> 1-тарау.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адамға (отбасына) көмектің жеке жоспары (бұдан әрі – Жеке жоспар) сәйкес өтініш берушінің мұқтаждықтан шығуына жәрдемдесу арқылы Тараптардың қатынастарын реттеу келісімшарттың мәні болып табылады.</w:t>
      </w:r>
    </w:p>
    <w:p>
      <w:pPr>
        <w:spacing w:after="0"/>
        <w:ind w:left="0"/>
        <w:jc w:val="left"/>
      </w:pPr>
      <w:r>
        <w:rPr>
          <w:rFonts w:ascii="Times New Roman"/>
          <w:b/>
          <w:i w:val="false"/>
          <w:color w:val="000000"/>
        </w:rPr>
        <w:t xml:space="preserve"> 2-тарау. Келісімшарт тараптарының міндеттері</w:t>
      </w:r>
    </w:p>
    <w:p>
      <w:pPr>
        <w:spacing w:after="0"/>
        <w:ind w:left="0"/>
        <w:jc w:val="both"/>
      </w:pPr>
      <w:r>
        <w:rPr>
          <w:rFonts w:ascii="Times New Roman"/>
          <w:b w:val="false"/>
          <w:i w:val="false"/>
          <w:color w:val="000000"/>
          <w:sz w:val="28"/>
        </w:rPr>
        <w:t>
      2. Мансап орталығының:</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мұқтаждықтан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Мансап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Мансап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Мансап орталығына немесе аудандық маңызы бар қала, кент, ауыл, ауылдық округ әкіміне осы келісімшартта көзделген міндеттемелердің орындалуын мониторингтеу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left"/>
      </w:pPr>
      <w:r>
        <w:rPr>
          <w:rFonts w:ascii="Times New Roman"/>
          <w:b/>
          <w:i w:val="false"/>
          <w:color w:val="000000"/>
        </w:rPr>
        <w:t xml:space="preserve"> 3-тарау. Келісімшарт тараптарының құқықтары</w:t>
      </w:r>
    </w:p>
    <w:p>
      <w:pPr>
        <w:spacing w:after="0"/>
        <w:ind w:left="0"/>
        <w:jc w:val="both"/>
      </w:pPr>
      <w:r>
        <w:rPr>
          <w:rFonts w:ascii="Times New Roman"/>
          <w:b w:val="false"/>
          <w:i w:val="false"/>
          <w:color w:val="000000"/>
          <w:sz w:val="28"/>
        </w:rPr>
        <w:t>
      4. Мансап орталығы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Мансап орталығының іс-әрекетіне жоғары тұрған жергілікті атқарушы органдарға, сондай-ақ сот тәртібімен шағым жасауға құқығы бар.</w:t>
      </w:r>
    </w:p>
    <w:p>
      <w:pPr>
        <w:spacing w:after="0"/>
        <w:ind w:left="0"/>
        <w:jc w:val="left"/>
      </w:pPr>
      <w:r>
        <w:rPr>
          <w:rFonts w:ascii="Times New Roman"/>
          <w:b/>
          <w:i w:val="false"/>
          <w:color w:val="000000"/>
        </w:rPr>
        <w:t xml:space="preserve"> 4-тарау.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Мансап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5-тарау.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left"/>
      </w:pPr>
      <w:r>
        <w:rPr>
          <w:rFonts w:ascii="Times New Roman"/>
          <w:b/>
          <w:i w:val="false"/>
          <w:color w:val="000000"/>
        </w:rPr>
        <w:t xml:space="preserve"> 6-тарау.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Мансап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толық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уәкілетті өкілдің)</w:t>
            </w:r>
          </w:p>
          <w:p>
            <w:pPr>
              <w:spacing w:after="20"/>
              <w:ind w:left="20"/>
              <w:jc w:val="both"/>
            </w:pP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xml:space="preserve">
 құжаттың нөмірі және күні, кім берді)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Адамға (отбасына) көмектің жеке жоспары</w:t>
      </w:r>
    </w:p>
    <w:p>
      <w:pPr>
        <w:spacing w:after="0"/>
        <w:ind w:left="0"/>
        <w:jc w:val="both"/>
      </w:pPr>
      <w:r>
        <w:rPr>
          <w:rFonts w:ascii="Times New Roman"/>
          <w:b w:val="false"/>
          <w:i w:val="false"/>
          <w:color w:val="000000"/>
          <w:sz w:val="28"/>
        </w:rPr>
        <w:t>
      Мансап орталығы _____________________________________________ аудан/қала</w:t>
      </w:r>
    </w:p>
    <w:p>
      <w:pPr>
        <w:spacing w:after="0"/>
        <w:ind w:left="0"/>
        <w:jc w:val="both"/>
      </w:pPr>
      <w:r>
        <w:rPr>
          <w:rFonts w:ascii="Times New Roman"/>
          <w:b w:val="false"/>
          <w:i w:val="false"/>
          <w:color w:val="000000"/>
          <w:sz w:val="28"/>
        </w:rPr>
        <w:t>
      Көмек алушы:_____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w:t>
      </w:r>
    </w:p>
    <w:p>
      <w:pPr>
        <w:spacing w:after="0"/>
        <w:ind w:left="0"/>
        <w:jc w:val="both"/>
      </w:pPr>
      <w:r>
        <w:rPr>
          <w:rFonts w:ascii="Times New Roman"/>
          <w:b w:val="false"/>
          <w:i w:val="false"/>
          <w:color w:val="000000"/>
          <w:sz w:val="28"/>
        </w:rPr>
        <w:t>
      Отбасының мұқтаждықтан шығуы үшін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Мансап орталығы атаулы әлеуметтік көмек көрсетуге өтініш білдірген адаммен және (немесе) оның отбасы мүшелерімен бірлесіп Кодектің 96-бабының 1 тармағының 5 тармақшасына сәйкес көзделген іс-шаралар бойынша не тұрақты жұмыс орнына жұмысқа орналасуға жасайды.</w:t>
      </w:r>
    </w:p>
    <w:p>
      <w:pPr>
        <w:spacing w:after="0"/>
        <w:ind w:left="0"/>
        <w:jc w:val="both"/>
      </w:pPr>
      <w:r>
        <w:rPr>
          <w:rFonts w:ascii="Times New Roman"/>
          <w:b w:val="false"/>
          <w:i w:val="false"/>
          <w:color w:val="000000"/>
          <w:sz w:val="28"/>
        </w:rPr>
        <w:t>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Қағидалардың 9-қосымшада бекітілген әлеуметтік бейімдеу жөніндегі іс-шаралардың үлгі тізбесіне сәйкес көрсетілген іс-шаралардың қажеттілігіне қарай Мансап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_____________</w:t>
            </w:r>
          </w:p>
          <w:p>
            <w:pPr>
              <w:spacing w:after="20"/>
              <w:ind w:left="20"/>
              <w:jc w:val="both"/>
            </w:pPr>
            <w:r>
              <w:rPr>
                <w:rFonts w:ascii="Times New Roman"/>
                <w:b w:val="false"/>
                <w:i w:val="false"/>
                <w:color w:val="000000"/>
                <w:sz w:val="20"/>
              </w:rPr>
              <w:t xml:space="preserve">
 (Мансап орталығының толық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(Уәкілетті өкілдің тегі, аты, әкесінің аты </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құжаттың нөмірі мен күні, кім берді)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және телефоны)</w:t>
            </w:r>
          </w:p>
          <w:p>
            <w:pPr>
              <w:spacing w:after="20"/>
              <w:ind w:left="20"/>
              <w:jc w:val="both"/>
            </w:pPr>
            <w:r>
              <w:rPr>
                <w:rFonts w:ascii="Times New Roman"/>
                <w:b w:val="false"/>
                <w:i w:val="false"/>
                <w:color w:val="000000"/>
                <w:sz w:val="20"/>
              </w:rPr>
              <w:t>
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1) Кодекстің 161-бабында айқындалған мүгедектігі бар адамдарды әлеуметтік абилитациялау және оңалту шаралары;</w:t>
      </w:r>
    </w:p>
    <w:p>
      <w:pPr>
        <w:spacing w:after="0"/>
        <w:ind w:left="0"/>
        <w:jc w:val="both"/>
      </w:pPr>
      <w:r>
        <w:rPr>
          <w:rFonts w:ascii="Times New Roman"/>
          <w:b w:val="false"/>
          <w:i w:val="false"/>
          <w:color w:val="000000"/>
          <w:sz w:val="28"/>
        </w:rPr>
        <w:t>
      2) Кодекстің 13 бөліміне сәйкес мұқтаждықта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xml:space="preserve">
      6) медициналық-санитариялық алғашқы көмек көрсететін медициналық ұйымға тіркеу; </w:t>
      </w:r>
    </w:p>
    <w:p>
      <w:pPr>
        <w:spacing w:after="0"/>
        <w:ind w:left="0"/>
        <w:jc w:val="both"/>
      </w:pPr>
      <w:r>
        <w:rPr>
          <w:rFonts w:ascii="Times New Roman"/>
          <w:b w:val="false"/>
          <w:i w:val="false"/>
          <w:color w:val="000000"/>
          <w:sz w:val="28"/>
        </w:rPr>
        <w:t>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бұйрығына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бұйрығына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8)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9) Қазақстан Республикасы Үкіметінің 2008 жылғы 25 қаңтардағы № 64 қаулысымен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10)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11)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12)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14)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______ хабарлама 20___жылғы "__" 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20______ жылғы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 / тағайындаудан бас тарту туралы шешім</w:t>
      </w:r>
    </w:p>
    <w:p>
      <w:pPr>
        <w:spacing w:after="0"/>
        <w:ind w:left="0"/>
        <w:jc w:val="both"/>
      </w:pPr>
      <w:r>
        <w:rPr>
          <w:rFonts w:ascii="Times New Roman"/>
          <w:b w:val="false"/>
          <w:i w:val="false"/>
          <w:color w:val="000000"/>
          <w:sz w:val="28"/>
        </w:rPr>
        <w:t>
      20_____жылғы "__"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Кодекстің 128-бабына сәйкес.</w:t>
      </w:r>
    </w:p>
    <w:p>
      <w:pPr>
        <w:spacing w:after="0"/>
        <w:ind w:left="0"/>
        <w:jc w:val="both"/>
      </w:pPr>
      <w:r>
        <w:rPr>
          <w:rFonts w:ascii="Times New Roman"/>
          <w:b w:val="false"/>
          <w:i w:val="false"/>
          <w:color w:val="000000"/>
          <w:sz w:val="28"/>
        </w:rPr>
        <w:t>
      Құжаттарды қайтару күні 20__ жылғы "___" __________________________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 _ _ _ _ хабарламаға № 3 түбіршек бастап 20__ жылғы "__" 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Мансап орталығында – Қазақстан Республикасының Еңбек кодексіне сәйкес сағат 12.30, 13.00-ден 14.00, 14.30-ға дейін түскі үзіліспен сағат 08.30, 9.00-ден 18.00, 18.30-ға дейін;</w:t>
            </w:r>
          </w:p>
          <w:p>
            <w:pPr>
              <w:spacing w:after="20"/>
              <w:ind w:left="20"/>
              <w:jc w:val="both"/>
            </w:pPr>
            <w:r>
              <w:rPr>
                <w:rFonts w:ascii="Times New Roman"/>
                <w:b w:val="false"/>
                <w:i w:val="false"/>
                <w:color w:val="000000"/>
                <w:sz w:val="20"/>
              </w:rPr>
              <w:t>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 жіберу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 Мансап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20__ жылғы _________ бастап</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құрамында есепке алынғандар саны адам: _____________________,</w:t>
      </w:r>
    </w:p>
    <w:p>
      <w:pPr>
        <w:spacing w:after="0"/>
        <w:ind w:left="0"/>
        <w:jc w:val="both"/>
      </w:pPr>
      <w:r>
        <w:rPr>
          <w:rFonts w:ascii="Times New Roman"/>
          <w:b w:val="false"/>
          <w:i w:val="false"/>
          <w:color w:val="000000"/>
          <w:sz w:val="28"/>
        </w:rPr>
        <w:t>
      оның ішінде еңбекке жарамды______________________________________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w:t>
      </w:r>
    </w:p>
    <w:p>
      <w:pPr>
        <w:spacing w:after="0"/>
        <w:ind w:left="0"/>
        <w:jc w:val="both"/>
      </w:pPr>
      <w:r>
        <w:rPr>
          <w:rFonts w:ascii="Times New Roman"/>
          <w:b w:val="false"/>
          <w:i w:val="false"/>
          <w:color w:val="000000"/>
          <w:sz w:val="28"/>
        </w:rPr>
        <w:t>
      № ____ жасалған әлеуметтік келісімшарт міндеттемелерін бұзған еңбекке қабілетті</w:t>
      </w:r>
    </w:p>
    <w:p>
      <w:pPr>
        <w:spacing w:after="0"/>
        <w:ind w:left="0"/>
        <w:jc w:val="both"/>
      </w:pPr>
      <w:r>
        <w:rPr>
          <w:rFonts w:ascii="Times New Roman"/>
          <w:b w:val="false"/>
          <w:i w:val="false"/>
          <w:color w:val="000000"/>
          <w:sz w:val="28"/>
        </w:rPr>
        <w:t>
      адамның (-дардың)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w:t>
      </w:r>
    </w:p>
    <w:p>
      <w:pPr>
        <w:spacing w:after="0"/>
        <w:ind w:left="0"/>
        <w:jc w:val="both"/>
      </w:pPr>
      <w:r>
        <w:rPr>
          <w:rFonts w:ascii="Times New Roman"/>
          <w:b w:val="false"/>
          <w:i w:val="false"/>
          <w:color w:val="000000"/>
          <w:sz w:val="28"/>
        </w:rPr>
        <w:t>
      атауы/әлеуметтік келісімшарттың бұзылған міндеттемесі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w:t>
      </w:r>
    </w:p>
    <w:p>
      <w:pPr>
        <w:spacing w:after="0"/>
        <w:ind w:left="0"/>
        <w:jc w:val="both"/>
      </w:pPr>
      <w:r>
        <w:rPr>
          <w:rFonts w:ascii="Times New Roman"/>
          <w:b w:val="false"/>
          <w:i w:val="false"/>
          <w:color w:val="000000"/>
          <w:sz w:val="28"/>
        </w:rPr>
        <w:t>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w:t>
      </w:r>
    </w:p>
    <w:p>
      <w:pPr>
        <w:spacing w:after="0"/>
        <w:ind w:left="0"/>
        <w:jc w:val="both"/>
      </w:pPr>
      <w:r>
        <w:rPr>
          <w:rFonts w:ascii="Times New Roman"/>
          <w:b w:val="false"/>
          <w:i w:val="false"/>
          <w:color w:val="000000"/>
          <w:sz w:val="28"/>
        </w:rPr>
        <w:t>
      қатысудан бас тартуына байланысты, тағайындалған атаулы әлеуметтік көмек (атаулы</w:t>
      </w:r>
    </w:p>
    <w:p>
      <w:pPr>
        <w:spacing w:after="0"/>
        <w:ind w:left="0"/>
        <w:jc w:val="both"/>
      </w:pPr>
      <w:r>
        <w:rPr>
          <w:rFonts w:ascii="Times New Roman"/>
          <w:b w:val="false"/>
          <w:i w:val="false"/>
          <w:color w:val="000000"/>
          <w:sz w:val="28"/>
        </w:rPr>
        <w:t>
      әлеуметтік көмекті тағайындаудан бас тарту) адамға (отбасына) төлемдерді</w:t>
      </w:r>
    </w:p>
    <w:p>
      <w:pPr>
        <w:spacing w:after="0"/>
        <w:ind w:left="0"/>
        <w:jc w:val="both"/>
      </w:pPr>
      <w:r>
        <w:rPr>
          <w:rFonts w:ascii="Times New Roman"/>
          <w:b w:val="false"/>
          <w:i w:val="false"/>
          <w:color w:val="000000"/>
          <w:sz w:val="28"/>
        </w:rPr>
        <w:t>
      іс-шараларға қатысудан бас тартқан күннен бастап алты ай тоқтату туралы шешім</w:t>
      </w:r>
    </w:p>
    <w:p>
      <w:pPr>
        <w:spacing w:after="0"/>
        <w:ind w:left="0"/>
        <w:jc w:val="both"/>
      </w:pPr>
      <w:r>
        <w:rPr>
          <w:rFonts w:ascii="Times New Roman"/>
          <w:b w:val="false"/>
          <w:i w:val="false"/>
          <w:color w:val="000000"/>
          <w:sz w:val="28"/>
        </w:rPr>
        <w:t>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w:t>
      </w:r>
    </w:p>
    <w:p>
      <w:pPr>
        <w:spacing w:after="0"/>
        <w:ind w:left="0"/>
        <w:jc w:val="both"/>
      </w:pPr>
      <w:r>
        <w:rPr>
          <w:rFonts w:ascii="Times New Roman"/>
          <w:b w:val="false"/>
          <w:i w:val="false"/>
          <w:color w:val="000000"/>
          <w:sz w:val="28"/>
        </w:rPr>
        <w:t>
      келісімшартта көзделген міндеттемелердің орындалмауына байланысты, жасалған</w:t>
      </w:r>
    </w:p>
    <w:p>
      <w:pPr>
        <w:spacing w:after="0"/>
        <w:ind w:left="0"/>
        <w:jc w:val="both"/>
      </w:pPr>
      <w:r>
        <w:rPr>
          <w:rFonts w:ascii="Times New Roman"/>
          <w:b w:val="false"/>
          <w:i w:val="false"/>
          <w:color w:val="000000"/>
          <w:sz w:val="28"/>
        </w:rPr>
        <w:t>
      әлеуметтік бұзушылық жасалған күннен бастап алты ай ішінде адамға (отбасына)</w:t>
      </w:r>
    </w:p>
    <w:p>
      <w:pPr>
        <w:spacing w:after="0"/>
        <w:ind w:left="0"/>
        <w:jc w:val="both"/>
      </w:pPr>
      <w:r>
        <w:rPr>
          <w:rFonts w:ascii="Times New Roman"/>
          <w:b w:val="false"/>
          <w:i w:val="false"/>
          <w:color w:val="000000"/>
          <w:sz w:val="28"/>
        </w:rPr>
        <w:t>
      тағайындалған атаулы әлеуметтік көмек төлеуді (атаулы әлеуметтік көмек</w:t>
      </w:r>
    </w:p>
    <w:p>
      <w:pPr>
        <w:spacing w:after="0"/>
        <w:ind w:left="0"/>
        <w:jc w:val="both"/>
      </w:pPr>
      <w:r>
        <w:rPr>
          <w:rFonts w:ascii="Times New Roman"/>
          <w:b w:val="false"/>
          <w:i w:val="false"/>
          <w:color w:val="000000"/>
          <w:sz w:val="28"/>
        </w:rPr>
        <w:t>
      тағайындаудан бас тарту) тоқтату туралы шешім жобасын әзірлеу. келісімшарт және</w:t>
      </w:r>
    </w:p>
    <w:p>
      <w:pPr>
        <w:spacing w:after="0"/>
        <w:ind w:left="0"/>
        <w:jc w:val="both"/>
      </w:pPr>
      <w:r>
        <w:rPr>
          <w:rFonts w:ascii="Times New Roman"/>
          <w:b w:val="false"/>
          <w:i w:val="false"/>
          <w:color w:val="000000"/>
          <w:sz w:val="28"/>
        </w:rPr>
        <w:t>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w:t>
      </w:r>
    </w:p>
    <w:p>
      <w:pPr>
        <w:spacing w:after="0"/>
        <w:ind w:left="0"/>
        <w:jc w:val="both"/>
      </w:pPr>
      <w:r>
        <w:rPr>
          <w:rFonts w:ascii="Times New Roman"/>
          <w:b w:val="false"/>
          <w:i w:val="false"/>
          <w:color w:val="000000"/>
          <w:sz w:val="28"/>
        </w:rPr>
        <w:t>
      дәйексіз құжаттардың берілуінің анықталуына байланысты адамға (отбасына)</w:t>
      </w:r>
    </w:p>
    <w:p>
      <w:pPr>
        <w:spacing w:after="0"/>
        <w:ind w:left="0"/>
        <w:jc w:val="both"/>
      </w:pPr>
      <w:r>
        <w:rPr>
          <w:rFonts w:ascii="Times New Roman"/>
          <w:b w:val="false"/>
          <w:i w:val="false"/>
          <w:color w:val="000000"/>
          <w:sz w:val="28"/>
        </w:rPr>
        <w:t>
      тағайындалған атаулы әлеуметтік көмекті төлеуді (атаулы әлеуметтік көмекті</w:t>
      </w:r>
    </w:p>
    <w:p>
      <w:pPr>
        <w:spacing w:after="0"/>
        <w:ind w:left="0"/>
        <w:jc w:val="both"/>
      </w:pPr>
      <w:r>
        <w:rPr>
          <w:rFonts w:ascii="Times New Roman"/>
          <w:b w:val="false"/>
          <w:i w:val="false"/>
          <w:color w:val="000000"/>
          <w:sz w:val="28"/>
        </w:rPr>
        <w:t>
      тағайындаудан бас тартуды) тоқтату туралы шешімнің жобасын жеке тұлғаға</w:t>
      </w:r>
    </w:p>
    <w:p>
      <w:pPr>
        <w:spacing w:after="0"/>
        <w:ind w:left="0"/>
        <w:jc w:val="both"/>
      </w:pPr>
      <w:r>
        <w:rPr>
          <w:rFonts w:ascii="Times New Roman"/>
          <w:b w:val="false"/>
          <w:i w:val="false"/>
          <w:color w:val="000000"/>
          <w:sz w:val="28"/>
        </w:rPr>
        <w:t>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Аудандық/қалалық мансап орталығының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маманы</w:t>
      </w:r>
    </w:p>
    <w:p>
      <w:pPr>
        <w:spacing w:after="0"/>
        <w:ind w:left="0"/>
        <w:jc w:val="both"/>
      </w:pPr>
      <w:r>
        <w:rPr>
          <w:rFonts w:ascii="Times New Roman"/>
          <w:b w:val="false"/>
          <w:i w:val="false"/>
          <w:color w:val="000000"/>
          <w:sz w:val="28"/>
        </w:rPr>
        <w:t>
      _____________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төлемді тоқтату (мөлшерін өзгерту) туралы 20____ жылғы "____"__________ №_____ хабарлама</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Сіздің назарыңызға________________________________________________________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және балаға ай</w:t>
      </w:r>
    </w:p>
    <w:p>
      <w:pPr>
        <w:spacing w:after="0"/>
        <w:ind w:left="0"/>
        <w:jc w:val="both"/>
      </w:pPr>
      <w:r>
        <w:rPr>
          <w:rFonts w:ascii="Times New Roman"/>
          <w:b w:val="false"/>
          <w:i w:val="false"/>
          <w:color w:val="000000"/>
          <w:sz w:val="28"/>
        </w:rPr>
        <w:t>
      сайынғы қосымша төлеуді тоқтату, оның мөлшерін өзгерту туралы (керегінің астын</w:t>
      </w:r>
    </w:p>
    <w:p>
      <w:pPr>
        <w:spacing w:after="0"/>
        <w:ind w:left="0"/>
        <w:jc w:val="both"/>
      </w:pPr>
      <w:r>
        <w:rPr>
          <w:rFonts w:ascii="Times New Roman"/>
          <w:b w:val="false"/>
          <w:i w:val="false"/>
          <w:color w:val="000000"/>
          <w:sz w:val="28"/>
        </w:rPr>
        <w:t>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 (тегі, аты, әкесінің аты (бар болса) (қолы)</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2-қосымша</w:t>
            </w:r>
          </w:p>
        </w:tc>
      </w:tr>
    </w:tbl>
    <w:bookmarkStart w:name="z165" w:id="12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күштері жойылды деп танылған бұйрықтарының тізбесі</w:t>
      </w:r>
    </w:p>
    <w:bookmarkEnd w:id="123"/>
    <w:bookmarkStart w:name="z166" w:id="124"/>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11426 болып тіркелген);</w:t>
      </w:r>
    </w:p>
    <w:bookmarkEnd w:id="124"/>
    <w:bookmarkStart w:name="z167" w:id="125"/>
    <w:p>
      <w:pPr>
        <w:spacing w:after="0"/>
        <w:ind w:left="0"/>
        <w:jc w:val="both"/>
      </w:pPr>
      <w:r>
        <w:rPr>
          <w:rFonts w:ascii="Times New Roman"/>
          <w:b w:val="false"/>
          <w:i w:val="false"/>
          <w:color w:val="000000"/>
          <w:sz w:val="28"/>
        </w:rPr>
        <w:t xml:space="preserve">
      2.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Денсаулық сақтау және әлеуметтік даму министрі міндетін атқарушының 2016 жылғы 13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13091 болып тіркелген);</w:t>
      </w:r>
    </w:p>
    <w:bookmarkEnd w:id="125"/>
    <w:bookmarkStart w:name="z168" w:id="126"/>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бұйрығының </w:t>
      </w:r>
      <w:r>
        <w:rPr>
          <w:rFonts w:ascii="Times New Roman"/>
          <w:b w:val="false"/>
          <w:i w:val="false"/>
          <w:color w:val="000000"/>
          <w:sz w:val="28"/>
        </w:rPr>
        <w:t>4 тармағы</w:t>
      </w:r>
      <w:r>
        <w:rPr>
          <w:rFonts w:ascii="Times New Roman"/>
          <w:b w:val="false"/>
          <w:i w:val="false"/>
          <w:color w:val="000000"/>
          <w:sz w:val="28"/>
        </w:rPr>
        <w:t xml:space="preserve"> (Нормативтік құқықтық актілерді мемлекеттік тіркеу тізілімінде № 14368 болып тіркелген);</w:t>
      </w:r>
    </w:p>
    <w:bookmarkEnd w:id="126"/>
    <w:bookmarkStart w:name="z169" w:id="127"/>
    <w:p>
      <w:pPr>
        <w:spacing w:after="0"/>
        <w:ind w:left="0"/>
        <w:jc w:val="both"/>
      </w:pPr>
      <w:r>
        <w:rPr>
          <w:rFonts w:ascii="Times New Roman"/>
          <w:b w:val="false"/>
          <w:i w:val="false"/>
          <w:color w:val="000000"/>
          <w:sz w:val="28"/>
        </w:rPr>
        <w:t xml:space="preserve">
      4.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2017 жылғы 25 сәуірдегі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15193 болып тіркелген);</w:t>
      </w:r>
    </w:p>
    <w:bookmarkEnd w:id="127"/>
    <w:bookmarkStart w:name="z170" w:id="128"/>
    <w:p>
      <w:pPr>
        <w:spacing w:after="0"/>
        <w:ind w:left="0"/>
        <w:jc w:val="both"/>
      </w:pPr>
      <w:r>
        <w:rPr>
          <w:rFonts w:ascii="Times New Roman"/>
          <w:b w:val="false"/>
          <w:i w:val="false"/>
          <w:color w:val="000000"/>
          <w:sz w:val="28"/>
        </w:rPr>
        <w:t xml:space="preserve">
      5. "Мемлекетті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2018 жылғы 4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16284 болып тіркелген);</w:t>
      </w:r>
    </w:p>
    <w:bookmarkEnd w:id="128"/>
    <w:bookmarkStart w:name="z171" w:id="129"/>
    <w:p>
      <w:pPr>
        <w:spacing w:after="0"/>
        <w:ind w:left="0"/>
        <w:jc w:val="both"/>
      </w:pPr>
      <w:r>
        <w:rPr>
          <w:rFonts w:ascii="Times New Roman"/>
          <w:b w:val="false"/>
          <w:i w:val="false"/>
          <w:color w:val="000000"/>
          <w:sz w:val="28"/>
        </w:rPr>
        <w:t xml:space="preserve">
      6. "Мемлекеттік атаулы әлеуметтік көмекті тағайындау және төлеу қағидаларын бекіту туралы" 2015 жылғы 5 мамырдағы № 320 Қазақстан Республикасы Денсаулық сақтау және әлеуметтік даму министрінің бұйрығына өзгерістер енгізу туралы" Қазақстан Республикасы Еңбек және халықты әлеуметтік қорғау министрінің 2018 жылғы 20 шілдедегі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17269 болып тіркелген);</w:t>
      </w:r>
    </w:p>
    <w:bookmarkEnd w:id="129"/>
    <w:bookmarkStart w:name="z172" w:id="130"/>
    <w:p>
      <w:pPr>
        <w:spacing w:after="0"/>
        <w:ind w:left="0"/>
        <w:jc w:val="both"/>
      </w:pPr>
      <w:r>
        <w:rPr>
          <w:rFonts w:ascii="Times New Roman"/>
          <w:b w:val="false"/>
          <w:i w:val="false"/>
          <w:color w:val="000000"/>
          <w:sz w:val="28"/>
        </w:rPr>
        <w:t xml:space="preserve">
      7.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5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18469 болып тіркелген);</w:t>
      </w:r>
    </w:p>
    <w:bookmarkEnd w:id="130"/>
    <w:bookmarkStart w:name="z173" w:id="131"/>
    <w:p>
      <w:pPr>
        <w:spacing w:after="0"/>
        <w:ind w:left="0"/>
        <w:jc w:val="both"/>
      </w:pPr>
      <w:r>
        <w:rPr>
          <w:rFonts w:ascii="Times New Roman"/>
          <w:b w:val="false"/>
          <w:i w:val="false"/>
          <w:color w:val="000000"/>
          <w:sz w:val="28"/>
        </w:rPr>
        <w:t xml:space="preserve">
      8.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2019 жылғы 26 тамыздағы № 459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19299 болып тіркелген);</w:t>
      </w:r>
    </w:p>
    <w:bookmarkEnd w:id="131"/>
    <w:bookmarkStart w:name="z174" w:id="132"/>
    <w:p>
      <w:pPr>
        <w:spacing w:after="0"/>
        <w:ind w:left="0"/>
        <w:jc w:val="both"/>
      </w:pPr>
      <w:r>
        <w:rPr>
          <w:rFonts w:ascii="Times New Roman"/>
          <w:b w:val="false"/>
          <w:i w:val="false"/>
          <w:color w:val="000000"/>
          <w:sz w:val="28"/>
        </w:rPr>
        <w:t xml:space="preserve">
      9.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27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19421 болып тіркелген);</w:t>
      </w:r>
    </w:p>
    <w:bookmarkEnd w:id="132"/>
    <w:bookmarkStart w:name="z175" w:id="133"/>
    <w:p>
      <w:pPr>
        <w:spacing w:after="0"/>
        <w:ind w:left="0"/>
        <w:jc w:val="both"/>
      </w:pPr>
      <w:r>
        <w:rPr>
          <w:rFonts w:ascii="Times New Roman"/>
          <w:b w:val="false"/>
          <w:i w:val="false"/>
          <w:color w:val="000000"/>
          <w:sz w:val="28"/>
        </w:rPr>
        <w:t xml:space="preserve">
      10.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2020 жылғы 5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19826 болып тіркелген);</w:t>
      </w:r>
    </w:p>
    <w:bookmarkEnd w:id="133"/>
    <w:bookmarkStart w:name="z176" w:id="134"/>
    <w:p>
      <w:pPr>
        <w:spacing w:after="0"/>
        <w:ind w:left="0"/>
        <w:jc w:val="both"/>
      </w:pPr>
      <w:r>
        <w:rPr>
          <w:rFonts w:ascii="Times New Roman"/>
          <w:b w:val="false"/>
          <w:i w:val="false"/>
          <w:color w:val="000000"/>
          <w:sz w:val="28"/>
        </w:rPr>
        <w:t xml:space="preserve">
      11.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2020 жылғы 27 мамырдағы № 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20747 болып тіркелген);</w:t>
      </w:r>
    </w:p>
    <w:bookmarkEnd w:id="134"/>
    <w:bookmarkStart w:name="z177" w:id="135"/>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7 тарамағы</w:t>
      </w:r>
      <w:r>
        <w:rPr>
          <w:rFonts w:ascii="Times New Roman"/>
          <w:b w:val="false"/>
          <w:i w:val="false"/>
          <w:color w:val="000000"/>
          <w:sz w:val="28"/>
        </w:rPr>
        <w:t xml:space="preserve"> (Нормативтік құқықтық актілерді мемлекеттік тіркеу тізілімінде № 22354 болып тіркелген);</w:t>
      </w:r>
    </w:p>
    <w:bookmarkEnd w:id="135"/>
    <w:bookmarkStart w:name="z178" w:id="136"/>
    <w:p>
      <w:pPr>
        <w:spacing w:after="0"/>
        <w:ind w:left="0"/>
        <w:jc w:val="both"/>
      </w:pPr>
      <w:r>
        <w:rPr>
          <w:rFonts w:ascii="Times New Roman"/>
          <w:b w:val="false"/>
          <w:i w:val="false"/>
          <w:color w:val="000000"/>
          <w:sz w:val="28"/>
        </w:rPr>
        <w:t xml:space="preserve">
      13.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24 мамырдағы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22827 болып тіркелген);</w:t>
      </w:r>
    </w:p>
    <w:bookmarkEnd w:id="136"/>
    <w:bookmarkStart w:name="z179" w:id="137"/>
    <w:p>
      <w:pPr>
        <w:spacing w:after="0"/>
        <w:ind w:left="0"/>
        <w:jc w:val="both"/>
      </w:pPr>
      <w:r>
        <w:rPr>
          <w:rFonts w:ascii="Times New Roman"/>
          <w:b w:val="false"/>
          <w:i w:val="false"/>
          <w:color w:val="000000"/>
          <w:sz w:val="28"/>
        </w:rPr>
        <w:t xml:space="preserve">
      14.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28 маусымдағы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23414 болып тіркелген);</w:t>
      </w:r>
    </w:p>
    <w:bookmarkEnd w:id="137"/>
    <w:bookmarkStart w:name="z180" w:id="138"/>
    <w:p>
      <w:pPr>
        <w:spacing w:after="0"/>
        <w:ind w:left="0"/>
        <w:jc w:val="both"/>
      </w:pPr>
      <w:r>
        <w:rPr>
          <w:rFonts w:ascii="Times New Roman"/>
          <w:b w:val="false"/>
          <w:i w:val="false"/>
          <w:color w:val="000000"/>
          <w:sz w:val="28"/>
        </w:rPr>
        <w:t xml:space="preserve">
      15.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Еңбек және халықты әлеуметтік қорғау министрінің 2021 жылғы 23 желтоқсандағы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26117 болып тіркелген);</w:t>
      </w:r>
    </w:p>
    <w:bookmarkEnd w:id="138"/>
    <w:bookmarkStart w:name="z181" w:id="139"/>
    <w:p>
      <w:pPr>
        <w:spacing w:after="0"/>
        <w:ind w:left="0"/>
        <w:jc w:val="both"/>
      </w:pPr>
      <w:r>
        <w:rPr>
          <w:rFonts w:ascii="Times New Roman"/>
          <w:b w:val="false"/>
          <w:i w:val="false"/>
          <w:color w:val="000000"/>
          <w:sz w:val="28"/>
        </w:rPr>
        <w:t xml:space="preserve">
      16.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 міндетін атқарушының 2022 жылғы 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26773 болып тіркелген);</w:t>
      </w:r>
    </w:p>
    <w:bookmarkEnd w:id="139"/>
    <w:bookmarkStart w:name="z182" w:id="140"/>
    <w:p>
      <w:pPr>
        <w:spacing w:after="0"/>
        <w:ind w:left="0"/>
        <w:jc w:val="both"/>
      </w:pPr>
      <w:r>
        <w:rPr>
          <w:rFonts w:ascii="Times New Roman"/>
          <w:b w:val="false"/>
          <w:i w:val="false"/>
          <w:color w:val="000000"/>
          <w:sz w:val="28"/>
        </w:rPr>
        <w:t xml:space="preserve">
      17.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2022 жылғы 5 тамыздағы № 291 бұйрығының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29047 болып тіркелген);</w:t>
      </w:r>
    </w:p>
    <w:bookmarkEnd w:id="140"/>
    <w:bookmarkStart w:name="z183" w:id="141"/>
    <w:p>
      <w:pPr>
        <w:spacing w:after="0"/>
        <w:ind w:left="0"/>
        <w:jc w:val="both"/>
      </w:pPr>
      <w:r>
        <w:rPr>
          <w:rFonts w:ascii="Times New Roman"/>
          <w:b w:val="false"/>
          <w:i w:val="false"/>
          <w:color w:val="000000"/>
          <w:sz w:val="28"/>
        </w:rPr>
        <w:t xml:space="preserve">
      18.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қыркүйектегі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29904 болып тіркелген);</w:t>
      </w:r>
    </w:p>
    <w:bookmarkEnd w:id="141"/>
    <w:bookmarkStart w:name="z184" w:id="142"/>
    <w:p>
      <w:pPr>
        <w:spacing w:after="0"/>
        <w:ind w:left="0"/>
        <w:jc w:val="both"/>
      </w:pPr>
      <w:r>
        <w:rPr>
          <w:rFonts w:ascii="Times New Roman"/>
          <w:b w:val="false"/>
          <w:i w:val="false"/>
          <w:color w:val="000000"/>
          <w:sz w:val="28"/>
        </w:rPr>
        <w:t xml:space="preserve">
      19.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желтоқсандағы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31494 болып тіркелген);</w:t>
      </w:r>
    </w:p>
    <w:bookmarkEnd w:id="142"/>
    <w:bookmarkStart w:name="z185" w:id="143"/>
    <w:p>
      <w:pPr>
        <w:spacing w:after="0"/>
        <w:ind w:left="0"/>
        <w:jc w:val="both"/>
      </w:pPr>
      <w:r>
        <w:rPr>
          <w:rFonts w:ascii="Times New Roman"/>
          <w:b w:val="false"/>
          <w:i w:val="false"/>
          <w:color w:val="000000"/>
          <w:sz w:val="28"/>
        </w:rPr>
        <w:t xml:space="preserve">
      20. "Мемлекеттік атаулы әлеуметтік көмек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2023 жылғы 22 ақпандағы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31972 болып тіркелген).</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