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266f5" w14:textId="cd266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органның ұйымдастырушылық дамуы" блогы бойынша мемлекеттік органдар қызметін операциялық бағалау әдістемесін бекіту туралы" Қазақстан Республикасының Цифрлық даму, инновациялар және аэроғарыш өнеркәсібі министрінің м.а. 2020 жылғы 27 қаңтардағы № 32/НҚ және Қазақстан Республикасы Мемлекеттік қызмет істері агенттігі төрағасының 2020 жылғы 28 қаңтардағы № 25 бірлескен бұйрығына өзгеріс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2023 жылғы 26 маусымдағы № 209/НҚ және Қазақстан Республикасы Мемлекеттік қызмет істері агенттігі төрағасының 2023 жылғы 26 маусымдағы № 142 бірлескен бұйрығы. Қазақстан Республикасының Әділет министрлігінде 2023 жылғы 29 маусымда № 32938 болып тіркелді</w:t>
      </w:r>
    </w:p>
    <w:p>
      <w:pPr>
        <w:spacing w:after="0"/>
        <w:ind w:left="0"/>
        <w:jc w:val="both"/>
      </w:pPr>
      <w:r>
        <w:rPr>
          <w:rFonts w:ascii="Times New Roman"/>
          <w:b w:val="false"/>
          <w:i w:val="false"/>
          <w:color w:val="000000"/>
          <w:sz w:val="28"/>
        </w:rPr>
        <w:t>
      БҰЙЫРАМЫЗ: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органның ұйымдастырушылық дамуы" блогы бойынша мемлекеттік органдар қызметін операциялық бағалау әдістемесін бекіту туралы" Қазақстан Республикасының Цифрлық даму, инновациялар және аэроғарыш өнеркәсібі министрінің м.а. 2020 жылғы 27 қаңтардағы № 32/НҚ және Қазақстан Республикасы Мемлекеттік қызмет істері агенттігі төрағасының 2020 жылғы 28 қаңтардағы № 25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19950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органның ұйымдастырушылық дамуы" блогы бойынша мемлекеттік органдар қызметін операциялық бағалау </w:t>
      </w:r>
      <w:r>
        <w:rPr>
          <w:rFonts w:ascii="Times New Roman"/>
          <w:b w:val="false"/>
          <w:i w:val="false"/>
          <w:color w:val="000000"/>
          <w:sz w:val="28"/>
        </w:rPr>
        <w:t>әдістемесінде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"102. Бағалауға уәкілетті органдар Бағалау кестесінде белгіленген мерзімдерде мемлекеттік органдар қызметін операциялық бағалау жөніндегі комиссияның жұмыс органына және бағаланатын мемлекеттік органдарға қарсылықтарды қабылдау немесе қабылдамау туралы шағымданудың нәтижелерін жібереді. Бағалауға уәкілетті органның қарсылықтарды қабылдау немесе қабылдамауы туралы шағымдарының нәтижелері қайта қарауға жатпайды.".</w:t>
      </w:r>
    </w:p>
    <w:bookmarkStart w:name="z4" w:id="0"/>
    <w:p>
      <w:pPr>
        <w:spacing w:after="0"/>
        <w:ind w:left="0"/>
        <w:jc w:val="both"/>
      </w:pPr>
      <w:r>
        <w:rPr>
          <w:rFonts w:ascii="Times New Roman"/>
          <w:b w:val="false"/>
          <w:i w:val="false"/>
          <w:color w:val="000000"/>
          <w:sz w:val="28"/>
        </w:rPr>
        <w:t>
      2. Қазақстан Республикасының Цифрлық даму, инновациялар және аэроғарыш өнеркәсібі министрлігінің Цифрлық трансформация департаменті Қазақстан Республикасының заңнамасында белгіленген тәртіппен:</w:t>
      </w:r>
    </w:p>
    <w:bookmarkEnd w:id="0"/>
    <w:bookmarkStart w:name="z5"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
    <w:bookmarkStart w:name="z6" w:id="2"/>
    <w:p>
      <w:pPr>
        <w:spacing w:after="0"/>
        <w:ind w:left="0"/>
        <w:jc w:val="both"/>
      </w:pPr>
      <w:r>
        <w:rPr>
          <w:rFonts w:ascii="Times New Roman"/>
          <w:b w:val="false"/>
          <w:i w:val="false"/>
          <w:color w:val="000000"/>
          <w:sz w:val="28"/>
        </w:rPr>
        <w:t>
      2) осы бұйрықты Қазақстан Республикасының Цифрлық даму, инновациялар және аэроғарыш өнеркәсібі министрлігінің интернет-ресурсында орналастыруды;</w:t>
      </w:r>
    </w:p>
    <w:bookmarkEnd w:id="2"/>
    <w:bookmarkStart w:name="z7" w:id="3"/>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осы тармақтың 1) және 2) тармақшаларында көзделген іс-шаралардың орындалуы туралы мәліметтерді Қазақстан Республикасының Цифрлық даму, инновациялар және аэроғарыш өнеркәсібі министрлігінің Заң департаментіне ұсынуды қамтамасыз етсін.</w:t>
      </w:r>
    </w:p>
    <w:bookmarkEnd w:id="3"/>
    <w:bookmarkStart w:name="z8" w:id="4"/>
    <w:p>
      <w:pPr>
        <w:spacing w:after="0"/>
        <w:ind w:left="0"/>
        <w:jc w:val="both"/>
      </w:pPr>
      <w:r>
        <w:rPr>
          <w:rFonts w:ascii="Times New Roman"/>
          <w:b w:val="false"/>
          <w:i w:val="false"/>
          <w:color w:val="000000"/>
          <w:sz w:val="28"/>
        </w:rPr>
        <w:t>
      3. Осы бұйрықтың орындалуын бақылау ақпараттандыру мәселелеріне жетекшілік ететін Қазақстан Республикасының Цифрлық даму, инновациялар және аэроғарыш өнеркәсібі вице-министріне және Қазақстан Республикасының Мемлекеттік қызмет істері агенттігі төрағасының мемлекеттік қызмет мәселелеріне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Мемлекеттік қызмет істері</w:t>
            </w:r>
          </w:p>
          <w:p>
            <w:pPr>
              <w:spacing w:after="20"/>
              <w:ind w:left="20"/>
              <w:jc w:val="both"/>
            </w:pPr>
            <w:r>
              <w:rPr>
                <w:rFonts w:ascii="Times New Roman"/>
                <w:b w:val="false"/>
                <w:i/>
                <w:color w:val="000000"/>
                <w:sz w:val="20"/>
              </w:rPr>
              <w:t>агенттігі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__________Д. Жазыкбаев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Жоғары аудиторлық палатасы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