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c77d" w14:textId="56bc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мәдениет ұйымдары өткізетін мәдени-ойын-сауық іс-шараларына мүгедектігі бар адамдардың қол жеткізуін қамтамасыз ету" ең төмен әлеуметтік стандартын бекіту туралы" Қазақстан Республикасы Мәдениет және спорт министрі міндетін атқарушысының 2015 жылғы 29 шілдедегі № 259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 шiлдедегi № 166 бұйрығы. Қазақстан Республикасының Әділет министрлігінде 2023 жылғы 4 шiлдеде № 33030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мәдениет ұйымдары өткізетін мәдени-ойын-сауық іс-шараларына мүгедектігі бар адамдардың қол жеткізуін қамтамасыз ету" ең төмен әлеуметтік стандартын бекіту туралы" Қазақстан Республикасы Мәдениет және спорт министрі міндетін атқарушысының 2015 жылғы 29 шілдедегі № 259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11964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"Мемлекеттік мәдениет ұйымдары өткізетін мәдени-ойын-сауық іс-шараларына мүгедектігі бар адамдардың қол жеткізуін қамтамасыз ету" ең төмен әлеуметтік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Ең төмен әлеуметтік стандарттың нормалары мен нормативтері: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Норманың/ нормативтің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Норманы/ нормативті реттейтін нормативтiк құқықтық 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Норманың/нормативтің мөлшері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өткізетін концерттік мекемелерге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өткізетін театрларға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қаржыландырылатын мәдени-ойын-сауық мекемелеріне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қаржыландырылатын кітапханаларға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қаржыландырылатын музейлер және музей- қорықтарға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өткізетін цирктердің қойылымдарына қол жетімділікті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қолданады, ал үшінші топ мүгедектігі бар адамдар көрсетілетін қызметтердің – 50 пайызын төлейді.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тәртіпте: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шелдеден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