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7716" w14:textId="ef97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білім беру ұйымдарына, бюджет қаражаты есебінен оқу ақысын төлей отырып, Қазақстан Республикасы Ішкі істер министрлігінің жолдамасы бойынша шет мемлекеттердің құқық қорғау органдарының жоғары білім беретін кәсіптік оқу бағдарламаларын іске асыратын білім беру ұйымдарына түсетін адамдармен келісімшарт жасасу, ұзарту, өзгерту, бұзу және тоқтату қағидаларын бекіту туралы" 2016 жылғы 13 мамырдағы Қазақстан Республикасы Ішкі істер министрінің № 500 бұйрығына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10 шiлдедегi № 558 бұйрығы. Қазақстан Республикасының Әділет министрлігінде 2023 жылғы 13 шiлдеде № 33074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Ішкі істер министрлігінің білім беру ұйымдарына, бюджет қаражаты есебiнен оқу ақысын төлей отырып, Қазақстан Республикасы Ішкі істер министрлігінің жолдамасы бойынша шет мемлекеттердiң құқық қорғау органдарының жоғары білім беретін кәсіптік оқу бағдарламаларын іске асыратын білім беру ұйымдарына түсетiн адамдармен келiсiмшарт жасасу, ұзарту, өзгерту, бұзу және тоқтату қағидаларын бекіту туралы" 2016 жылғы 13 мамырдағы Қазақстан Республикасының Ішкі істер министрінің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кесімдерінің мемлекеттік тіркеу тізілімінде № 13796 болып тіркелген) мынадай өзгерістер және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Ішкі істер министрлігінің білім беру ұйымдарына, бюджет қаражаты есебiнен оқу ақысын төлей отырып, Қазақстан Республикасы Ішкі істер министрлігінің жолдамасы бойынша шет мемлекеттердiң құқық қорғау органдарының жоғары және жоғары оқу орнынан кейінгі білім беретін кәсіптік оқу бағдарламаларын іске асыратын білім беру ұйымдарына түсетiн адамдармен келiсiмшарт жасасу, ұзарту, өзгерту, бұзу және тоқтату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Ішкі істер министрлігінің білім беру ұйымдарына, бюджет қаражаты есебiнен оқу ақысын төлей отырып, Қазақстан Республикасы Ішкі істер министрлігінің жолдамасы бойынша шет мемлекеттердiң құқық қорғау органдарының жоғары және жоғары оқу орнынан кейінгі білім беретін кәсіптік оқу бағдарламаларын іске асыратын білім беру ұйымдарына түсетiн адамдармен келiсiмшарт жасасу, ұзарту, өзгерту, бұзу және тоқтату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Қазақстан Республикасы Ішкі істер министрлігінің білім беру ұйымдарына, бюджет қаражаты есебiнен оқу ақысын төлей отырып, Қазақстан Республикасы Ішкі істер министрлігінің жолдамасы бойынша шет мемлекеттердiң құқық қорғау органдарының жоғары білім беретін кәсіптік оқу бағдарламаларын іске асыратын білім беру ұйымдарына түсетiн адамдармен келiсiмшарт жасасу, ұзарту, өзгерту, бұзу және тоқтату қағидаларын бекіту туралы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Ішкі істер министрлігінің білім беру ұйымдарына, бюджет қаражаты есебiнен оқу ақысын төлей отырып, Қазақстан Республикасы Ішкі істер министрлігінің жолдамасы бойынша шет мемлекеттердiң құқық қорғау органдарының жоғары және жоғары оқу орнынан кейінгі білім беретін кәсіптік оқу бағдарламаларын іске асыратын білім беру ұйымдарына түсетiн адамдармен келiсiмшарт жасасу, ұзарту, өзгерту, бұзу және тоқтату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ІІМ-нің жолдамасы бойынша шет мемлекеттердің құқық қорғау органдарының жоғары және жоғары оқу орнынан кейінгі білім беру бағдарламаларын іске асыратын білім беру ұйымдарына оқуға түсетін адамдармен келісімшарт қабылдау комиссиясы шет мемлекеттің білім беру ұйымдарына оқуға жіберу туралы шешім шығарғаннан кейін және жеке ісін ІІМ кадр қызметінде қалдыра отырып, Қазақстан Республикасы Ішкі істер министрінің оқуға жіберу туралы бұйрығы шыққаннан кейін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Келісімшартты осы Ереженің </w:t>
      </w:r>
      <w:r>
        <w:rPr>
          <w:rFonts w:ascii="Times New Roman"/>
          <w:b w:val="false"/>
          <w:i w:val="false"/>
          <w:color w:val="000000"/>
          <w:sz w:val="28"/>
        </w:rPr>
        <w:t>3</w:t>
      </w:r>
      <w:r>
        <w:rPr>
          <w:rFonts w:ascii="Times New Roman"/>
          <w:b w:val="false"/>
          <w:i w:val="false"/>
          <w:color w:val="000000"/>
          <w:sz w:val="28"/>
        </w:rPr>
        <w:t xml:space="preserve"> және 4-қосымшаларына сәйкес нысан бойынша Қазақстан Республикасы Ішкі істер министрінің орынбасары мен курсант/қызметкер қол қояды. Келісімшарт қазақ немесе орыс тілдерінде екі данада жасалады, оның біреуі жеке іске тігіледі, ал екіншісі курсантқа/ қызметкерге беріледі. Келісімшарттардың әрқайсысының бірдей заңды күші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 w:id="0"/>
    <w:p>
      <w:pPr>
        <w:spacing w:after="0"/>
        <w:ind w:left="0"/>
        <w:jc w:val="both"/>
      </w:pPr>
      <w:r>
        <w:rPr>
          <w:rFonts w:ascii="Times New Roman"/>
          <w:b w:val="false"/>
          <w:i w:val="false"/>
          <w:color w:val="000000"/>
          <w:sz w:val="28"/>
        </w:rPr>
        <w:t>
      "8. Келісімшарт:</w:t>
      </w:r>
    </w:p>
    <w:bookmarkEnd w:id="0"/>
    <w:bookmarkStart w:name="z13" w:id="1"/>
    <w:p>
      <w:pPr>
        <w:spacing w:after="0"/>
        <w:ind w:left="0"/>
        <w:jc w:val="both"/>
      </w:pPr>
      <w:r>
        <w:rPr>
          <w:rFonts w:ascii="Times New Roman"/>
          <w:b w:val="false"/>
          <w:i w:val="false"/>
          <w:color w:val="000000"/>
          <w:sz w:val="28"/>
        </w:rPr>
        <w:t>
      1) әскери-дәрігерлік комиссия курсантты, магистрантты және докторантты денсаулық жағдайы бойынша қызметке жарамсыз немесе шекті түрде жарамды деп танылған; курсант/қызметкер қайтыс болған жағдайда;</w:t>
      </w:r>
    </w:p>
    <w:bookmarkEnd w:id="1"/>
    <w:bookmarkStart w:name="z14" w:id="2"/>
    <w:p>
      <w:pPr>
        <w:spacing w:after="0"/>
        <w:ind w:left="0"/>
        <w:jc w:val="both"/>
      </w:pPr>
      <w:r>
        <w:rPr>
          <w:rFonts w:ascii="Times New Roman"/>
          <w:b w:val="false"/>
          <w:i w:val="false"/>
          <w:color w:val="000000"/>
          <w:sz w:val="28"/>
        </w:rPr>
        <w:t>
      2) өз еркі бойынша;</w:t>
      </w:r>
    </w:p>
    <w:bookmarkEnd w:id="2"/>
    <w:bookmarkStart w:name="z15" w:id="3"/>
    <w:p>
      <w:pPr>
        <w:spacing w:after="0"/>
        <w:ind w:left="0"/>
        <w:jc w:val="both"/>
      </w:pPr>
      <w:r>
        <w:rPr>
          <w:rFonts w:ascii="Times New Roman"/>
          <w:b w:val="false"/>
          <w:i w:val="false"/>
          <w:color w:val="000000"/>
          <w:sz w:val="28"/>
        </w:rPr>
        <w:t>
      3) қызметкер ІІМ білім беру ұйымын және оқу ақысын бюджет қаражаты есебiнен төлей отырып, ІІМ жолдамасы бойынша шет мемлекеттердiң құқық қорғау органдарының жоғары білім беру бағдарламаларын іске асыратын білім беру ұйымдарын аяқтаған соң 5 жыл ішінде құқық қорғау органдарында қызмет өткеруден бас тартқан;</w:t>
      </w:r>
    </w:p>
    <w:bookmarkEnd w:id="3"/>
    <w:bookmarkStart w:name="z16" w:id="4"/>
    <w:p>
      <w:pPr>
        <w:spacing w:after="0"/>
        <w:ind w:left="0"/>
        <w:jc w:val="both"/>
      </w:pPr>
      <w:r>
        <w:rPr>
          <w:rFonts w:ascii="Times New Roman"/>
          <w:b w:val="false"/>
          <w:i w:val="false"/>
          <w:color w:val="000000"/>
          <w:sz w:val="28"/>
        </w:rPr>
        <w:t>
      4) қызметкер жоғары оқу орнынан кейінгі білім беру бағдарламаларын іске асыратын ІІМ-нің білім беру ұйымдарын аяқтаған соң 3 жыл ішінде құқық қорғау органдарында қызмет өткеруден бас тартқан;</w:t>
      </w:r>
    </w:p>
    <w:bookmarkEnd w:id="4"/>
    <w:bookmarkStart w:name="z17" w:id="5"/>
    <w:p>
      <w:pPr>
        <w:spacing w:after="0"/>
        <w:ind w:left="0"/>
        <w:jc w:val="both"/>
      </w:pPr>
      <w:r>
        <w:rPr>
          <w:rFonts w:ascii="Times New Roman"/>
          <w:b w:val="false"/>
          <w:i w:val="false"/>
          <w:color w:val="000000"/>
          <w:sz w:val="28"/>
        </w:rPr>
        <w:t>
      5) оқу үлгерімі нашар болған жағдайда;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"Құқық қорғау қызметі туралы" Қазақстан Республикасы Заңының </w:t>
      </w:r>
      <w:r>
        <w:rPr>
          <w:rFonts w:ascii="Times New Roman"/>
          <w:b w:val="false"/>
          <w:i w:val="false"/>
          <w:color w:val="000000"/>
          <w:sz w:val="28"/>
        </w:rPr>
        <w:t>80-бабы</w:t>
      </w:r>
      <w:r>
        <w:rPr>
          <w:rFonts w:ascii="Times New Roman"/>
          <w:b w:val="false"/>
          <w:i w:val="false"/>
          <w:color w:val="000000"/>
          <w:sz w:val="28"/>
        </w:rPr>
        <w:t xml:space="preserve"> 1-тармағының 5), 6), 8), 9), 11), 12), 12-1), 13), 14), 15), 16) және 17) тармақшаларында көзделген негіздер бойынша жұмыстан босатылған жағдайда;</w:t>
      </w:r>
    </w:p>
    <w:bookmarkStart w:name="z19" w:id="6"/>
    <w:p>
      <w:pPr>
        <w:spacing w:after="0"/>
        <w:ind w:left="0"/>
        <w:jc w:val="both"/>
      </w:pPr>
      <w:r>
        <w:rPr>
          <w:rFonts w:ascii="Times New Roman"/>
          <w:b w:val="false"/>
          <w:i w:val="false"/>
          <w:color w:val="000000"/>
          <w:sz w:val="28"/>
        </w:rPr>
        <w:t>
      7) ІІМ білім беру ұйымның докторантурасын бітірген тұлғалар диссертацияны қорғауға шықпаған жағдайда мерзімінен бұрын бұзылады.";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Өзіне тәуелді емес мән-жайларды қоспағанда, келісімшартты мерзімінен бұрын бұзған қызметкерлер мен курсанттар, егер ол міндеттемені тиісінше орындау үшін өзіне байланысты барлық шараларды қабылдағанын дәлелдесе, мемлекетке оқыту кезеңiнде оқытуға, стипендия төлеуге, тамақтандыруға, заттай жабдықталымына және каникулдық демалыс кезеңінде оқу орнына және кері жол жүру шығыстарына жұмсалған бюджет қаражатын мемлекетке қайтарады. Ұстауға жататын сома ІІМ білім беру ұйымдарында болған әрбір толық айға барабар есептеледі.</w:t>
      </w:r>
    </w:p>
    <w:bookmarkStart w:name="z21" w:id="7"/>
    <w:p>
      <w:pPr>
        <w:spacing w:after="0"/>
        <w:ind w:left="0"/>
        <w:jc w:val="both"/>
      </w:pPr>
      <w:r>
        <w:rPr>
          <w:rFonts w:ascii="Times New Roman"/>
          <w:b w:val="false"/>
          <w:i w:val="false"/>
          <w:color w:val="000000"/>
          <w:sz w:val="28"/>
        </w:rPr>
        <w:t>
      Докторлық диссертацияны аяқтағаннан кейін 3 жыл өткен соң қорғамаған қызметкер, егер ол өзіне тәуелді барлық жағдайларды қабылдағанын дәлелдесе, өзіне тәуелді емес мән-жайларды қоспағанда оны оқытуға жұмсалған бюджет қаражатын мемлекетке өтейді.</w:t>
      </w:r>
    </w:p>
    <w:bookmarkEnd w:id="7"/>
    <w:bookmarkStart w:name="z22" w:id="8"/>
    <w:p>
      <w:pPr>
        <w:spacing w:after="0"/>
        <w:ind w:left="0"/>
        <w:jc w:val="both"/>
      </w:pPr>
      <w:r>
        <w:rPr>
          <w:rFonts w:ascii="Times New Roman"/>
          <w:b w:val="false"/>
          <w:i w:val="false"/>
          <w:color w:val="000000"/>
          <w:sz w:val="28"/>
        </w:rPr>
        <w:t>
      Қызметтен босатылған қызметкерлерден бюджет қаражатын мемлекет пайдасына өтеуді аумақтық ІІО жүзеге асырады.</w:t>
      </w:r>
    </w:p>
    <w:bookmarkEnd w:id="8"/>
    <w:bookmarkStart w:name="z23" w:id="9"/>
    <w:p>
      <w:pPr>
        <w:spacing w:after="0"/>
        <w:ind w:left="0"/>
        <w:jc w:val="both"/>
      </w:pPr>
      <w:r>
        <w:rPr>
          <w:rFonts w:ascii="Times New Roman"/>
          <w:b w:val="false"/>
          <w:i w:val="false"/>
          <w:color w:val="000000"/>
          <w:sz w:val="28"/>
        </w:rPr>
        <w:t>
      ІІМ білім беру ұйымдарынан оқудан шығарылған курсанттардан, магистранттардан және докторанттардан бюджет қаражатын мемлекет пайдасына өтеуді ІІМ білім беру ұйымы жүзеге асырады."</w:t>
      </w:r>
    </w:p>
    <w:bookmarkEnd w:id="9"/>
    <w:bookmarkStart w:name="z24" w:id="10"/>
    <w:p>
      <w:pPr>
        <w:spacing w:after="0"/>
        <w:ind w:left="0"/>
        <w:jc w:val="both"/>
      </w:pPr>
      <w:r>
        <w:rPr>
          <w:rFonts w:ascii="Times New Roman"/>
          <w:b w:val="false"/>
          <w:i w:val="false"/>
          <w:color w:val="000000"/>
          <w:sz w:val="28"/>
        </w:rPr>
        <w:t>
      Қазақстан Республикасы Ішкі істер министрлігінің білім беру ұйымдарына, оқуақысын бюджет қаражаты есебiнен төлей отырып, Қазақстан Республикасы Ішкі істер министрлігінің жолдамасы бойынша шет мемлекеттердiң құқық қорғау органдарының жоғары білім беретін кәсіптік оқу бағдарламаларын іске асыратын білім беру ұйымдарына түсетiн адамдармен келiсiмшарт жасасу, ұзарту, өзгерту, бұзу және тоқтату тәртiбi туралы қағидаларының 1-қосымшасында: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11-тармақшасы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оқу орнын бітіргеннен кейін құқық қорғау органдарында қызмет өткеруден бас тартқан жағдайда, сондай-ақ "Құқық қорғау қызметі туралы" Қазақстан Республикасы Заңының </w:t>
      </w:r>
      <w:r>
        <w:rPr>
          <w:rFonts w:ascii="Times New Roman"/>
          <w:b w:val="false"/>
          <w:i w:val="false"/>
          <w:color w:val="000000"/>
          <w:sz w:val="28"/>
        </w:rPr>
        <w:t>80-бабы</w:t>
      </w:r>
      <w:r>
        <w:rPr>
          <w:rFonts w:ascii="Times New Roman"/>
          <w:b w:val="false"/>
          <w:i w:val="false"/>
          <w:color w:val="000000"/>
          <w:sz w:val="28"/>
        </w:rPr>
        <w:t xml:space="preserve"> 1-тармағының 5), 6), 8), 9), 11), 12), 12-1), 13), 14), 15), 16) және 17) тармақшаларында көзделген негіздер бойынша жұмыстан босатылған жағдайда бес жыл өткенге не келісімшартты мерзімінен бұрын бұзғанға дейін стипендия төлеуді, оның оқу кезеңінде тамақтануына, заттай жабдықталымына және каникулдық демалыс кезеңінде оқу орнына бару және кері жолақы шығыстарын қоса алғанда, оқуға жұмсалған бюджет қаражатын мемлекетке қайтаруға міндетті. Ұстауға жататын сома білім беру ұйымында болған әрбір толық айға барабар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Келісімшарт тараптардың келісімі немесе тараптардың бірінің бастамасы бойынша, сондай-ақ келісімшарт талаптары бұзылған жағдайда бұзылады. Келісімшартты бұзу туралы куәландыратын құжат ІІМ білім беру ұйымының бұйрығы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Келісімшарт "Құқық қорғау қызметі туралы" Қазақстан Республикасы Заңының </w:t>
      </w:r>
      <w:r>
        <w:rPr>
          <w:rFonts w:ascii="Times New Roman"/>
          <w:b w:val="false"/>
          <w:i w:val="false"/>
          <w:color w:val="000000"/>
          <w:sz w:val="28"/>
        </w:rPr>
        <w:t>80-бабы</w:t>
      </w:r>
      <w:r>
        <w:rPr>
          <w:rFonts w:ascii="Times New Roman"/>
          <w:b w:val="false"/>
          <w:i w:val="false"/>
          <w:color w:val="000000"/>
          <w:sz w:val="28"/>
        </w:rPr>
        <w:t xml:space="preserve"> 1-тармағының 12), 12-1), 13), 14), 15), 16) және 17) тармақшаларын қоспағанда, тараптардың бірінің бастамасы бойынша екінші тараптың оны бұзғаны туралы жазбаша хабарлаған күнінен бастап 30 жұмыс күні өткеннен кейін бұзылады.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Ішкі істер министрлігінің білім беру ұйымдарына, оқу ақысын бюджет қаражаты есебiнен төлей отырып, Қазақстан Республикасы Ішкі істер министрлігінің жолдамасы бойынша шет мемлекеттердiң құқық қорғау органдарының жоғары білім беретін кәсіптік оқу бағдарламаларын іске асыратын білім беру ұйымдарына түсетiн адамдармен келiсiмшартжасасу, ұзарту, өзгерту, бұзу және тоқтату тәртiбi туралы қағидаларының </w:t>
      </w:r>
      <w:r>
        <w:rPr>
          <w:rFonts w:ascii="Times New Roman"/>
          <w:b w:val="false"/>
          <w:i w:val="false"/>
          <w:color w:val="000000"/>
          <w:sz w:val="28"/>
        </w:rPr>
        <w:t>2-қосымшасында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6-тармақшасы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магистрант – кешенді емтихан тапсырып, магистрлік диссертацияны (жоба) көпшілік алдында қорғау"; </w:t>
      </w:r>
    </w:p>
    <w:bookmarkStart w:name="z30" w:id="11"/>
    <w:p>
      <w:pPr>
        <w:spacing w:after="0"/>
        <w:ind w:left="0"/>
        <w:jc w:val="both"/>
      </w:pPr>
      <w:r>
        <w:rPr>
          <w:rFonts w:ascii="Times New Roman"/>
          <w:b w:val="false"/>
          <w:i w:val="false"/>
          <w:color w:val="000000"/>
          <w:sz w:val="28"/>
        </w:rPr>
        <w:t>
      5- тармақ 6-1 тармақшасымен толықтырылсын:</w:t>
      </w:r>
    </w:p>
    <w:bookmarkEnd w:id="11"/>
    <w:p>
      <w:pPr>
        <w:spacing w:after="0"/>
        <w:ind w:left="0"/>
        <w:jc w:val="both"/>
      </w:pPr>
      <w:r>
        <w:rPr>
          <w:rFonts w:ascii="Times New Roman"/>
          <w:b w:val="false"/>
          <w:i w:val="false"/>
          <w:color w:val="000000"/>
          <w:sz w:val="28"/>
        </w:rPr>
        <w:t>
      "докторант – оқу орнын бітіргеннен кейін 3 жылдан кешіктірмей докторлық диссертация қорғау. Докторлық диссертацияны қорғамаған Докторант оқу бітіргеннен кейін 3 жыл өткен соң, егер ол міндеттемені тиісінше орындау үшін өзіне тәуелді барлық шараларды қабылдағанын дәлелдесе, өзіне тәуелді емес мән-жайларды қоспағанда, оны оқытуға жұмсалған бюджет қаражатын мемлекетке өтейді.";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Мемлекеттік білім беру тапсырысы бойынша оқып жатқан магистрант/PhD докторанты үшін оқуды аяқтағаннан кейін үш жыл бойы құқық қорғау органдарында жұмыс істеуі міндетті шарт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Осы Келісімшарт оған тараптар қол қойған күнінен бастап күшіне енеді және тараптар өз міндеттемелерін толық орындағаннан кейін өзінің күшін жояды.";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Ішкі істер министрлігінің білім беру ұйымдарына, оқу ақысын бюджет қаражаты есебiнен төлей отырып, Қазақстан Республикасы Ішкі істер министрлігінің жолдамасы бойынша шет мемлекеттердiң құқық қорғау органдарының жоғары білім беретін кәсіптік оқу бағдарламаларын іске асыратын білім беру ұйымдарына түсетiн адамдармен келiсiмшарт жасасу, ұзарту, өзгерту, бұзу және тоқтату тәртiбi туралы қағидаларының </w:t>
      </w:r>
      <w:r>
        <w:rPr>
          <w:rFonts w:ascii="Times New Roman"/>
          <w:b w:val="false"/>
          <w:i w:val="false"/>
          <w:color w:val="000000"/>
          <w:sz w:val="28"/>
        </w:rPr>
        <w:t>3-қосымшасында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5-тармақшасы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оқуын аяқтағаннан кейін Қазақстан Республикасына қайтып келуге және құқық қорғау органдарында оқуын аяқтаған сәттен бастап кемінде бес жыл қызмет етуге міндеттенеді. Осы міндеттемені орындамаған жағдайда Қызметкер "Құқық қорғау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қайта еспетеуді ескере отырып, оқуға жұмсалған қаржылай қаражатты толық көлемде ІІМ-ге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Ішкі істер министрлігінің білім беру ұйымдарына, оқу ақысын бюджет қаражаты есебiнен төлей отырып, Қазақстан Республикасы Ішкі істер министрлігінің жолдамасы бойынша шет мемлекеттердiң құқық қорғау органдарының жоғары білім беретін кәсіптік оқу бағдарламаларын іске асыратын білім беру ұйымдарына түсетiн адамдармен келiсiмшарт жасасу, ұзарту, өзгерту, бұзу және тоқтату тәртiбi туралы қағидалары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Start w:name="z36" w:id="12"/>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тәртіппен:</w:t>
      </w:r>
    </w:p>
    <w:bookmarkEnd w:id="12"/>
    <w:bookmarkStart w:name="z37"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13"/>
    <w:bookmarkStart w:name="z38"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интернет-ресурсына орналастыруды;</w:t>
      </w:r>
    </w:p>
    <w:bookmarkEnd w:id="14"/>
    <w:bookmarkStart w:name="z39" w:id="1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5"/>
    <w:bookmarkStart w:name="z40" w:id="1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(О. Ж. Жолдасов) жүктелсін.</w:t>
      </w:r>
    </w:p>
    <w:bookmarkEnd w:id="16"/>
    <w:bookmarkStart w:name="z41"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10 шілдедегі</w:t>
            </w:r>
            <w:r>
              <w:br/>
            </w:r>
            <w:r>
              <w:rPr>
                <w:rFonts w:ascii="Times New Roman"/>
                <w:b w:val="false"/>
                <w:i w:val="false"/>
                <w:color w:val="000000"/>
                <w:sz w:val="20"/>
              </w:rPr>
              <w:t>№ 558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білім</w:t>
            </w:r>
            <w:r>
              <w:br/>
            </w:r>
            <w:r>
              <w:rPr>
                <w:rFonts w:ascii="Times New Roman"/>
                <w:b w:val="false"/>
                <w:i w:val="false"/>
                <w:color w:val="000000"/>
                <w:sz w:val="20"/>
              </w:rPr>
              <w:t>беру ұйымдарына, оқу ақысын</w:t>
            </w:r>
            <w:r>
              <w:br/>
            </w:r>
            <w:r>
              <w:rPr>
                <w:rFonts w:ascii="Times New Roman"/>
                <w:b w:val="false"/>
                <w:i w:val="false"/>
                <w:color w:val="000000"/>
                <w:sz w:val="20"/>
              </w:rPr>
              <w:t>бюджет қаражаты есебiнен</w:t>
            </w:r>
            <w:r>
              <w:br/>
            </w:r>
            <w:r>
              <w:rPr>
                <w:rFonts w:ascii="Times New Roman"/>
                <w:b w:val="false"/>
                <w:i w:val="false"/>
                <w:color w:val="000000"/>
                <w:sz w:val="20"/>
              </w:rPr>
              <w:t xml:space="preserve">төлей отырып, Қазақстан </w:t>
            </w:r>
            <w:r>
              <w:br/>
            </w:r>
            <w:r>
              <w:rPr>
                <w:rFonts w:ascii="Times New Roman"/>
                <w:b w:val="false"/>
                <w:i w:val="false"/>
                <w:color w:val="000000"/>
                <w:sz w:val="20"/>
              </w:rPr>
              <w:t>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жолдамасы бойынша шет</w:t>
            </w:r>
            <w:r>
              <w:br/>
            </w:r>
            <w:r>
              <w:rPr>
                <w:rFonts w:ascii="Times New Roman"/>
                <w:b w:val="false"/>
                <w:i w:val="false"/>
                <w:color w:val="000000"/>
                <w:sz w:val="20"/>
              </w:rPr>
              <w:t>мемлекеттердiң құқық</w:t>
            </w:r>
            <w:r>
              <w:br/>
            </w:r>
            <w:r>
              <w:rPr>
                <w:rFonts w:ascii="Times New Roman"/>
                <w:b w:val="false"/>
                <w:i w:val="false"/>
                <w:color w:val="000000"/>
                <w:sz w:val="20"/>
              </w:rPr>
              <w:t>қорғау органдарының жоғары</w:t>
            </w:r>
            <w:r>
              <w:br/>
            </w:r>
            <w:r>
              <w:rPr>
                <w:rFonts w:ascii="Times New Roman"/>
                <w:b w:val="false"/>
                <w:i w:val="false"/>
                <w:color w:val="000000"/>
                <w:sz w:val="20"/>
              </w:rPr>
              <w:t>және жоғары оқу орнынан</w:t>
            </w:r>
            <w:r>
              <w:br/>
            </w:r>
            <w:r>
              <w:rPr>
                <w:rFonts w:ascii="Times New Roman"/>
                <w:b w:val="false"/>
                <w:i w:val="false"/>
                <w:color w:val="000000"/>
                <w:sz w:val="20"/>
              </w:rPr>
              <w:t>кейінгі білім берудің кәсіптік</w:t>
            </w:r>
            <w:r>
              <w:br/>
            </w:r>
            <w:r>
              <w:rPr>
                <w:rFonts w:ascii="Times New Roman"/>
                <w:b w:val="false"/>
                <w:i w:val="false"/>
                <w:color w:val="000000"/>
                <w:sz w:val="20"/>
              </w:rPr>
              <w:t>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 xml:space="preserve"> ұйымдарына түсетiн</w:t>
            </w:r>
            <w:r>
              <w:br/>
            </w:r>
            <w:r>
              <w:rPr>
                <w:rFonts w:ascii="Times New Roman"/>
                <w:b w:val="false"/>
                <w:i w:val="false"/>
                <w:color w:val="000000"/>
                <w:sz w:val="20"/>
              </w:rPr>
              <w:t>адамдармен келiсiмшарт</w:t>
            </w:r>
            <w:r>
              <w:br/>
            </w:r>
            <w:r>
              <w:rPr>
                <w:rFonts w:ascii="Times New Roman"/>
                <w:b w:val="false"/>
                <w:i w:val="false"/>
                <w:color w:val="000000"/>
                <w:sz w:val="20"/>
              </w:rPr>
              <w:t>жасасу,ұзарту, өзгерту, бұзу</w:t>
            </w:r>
            <w:r>
              <w:br/>
            </w:r>
            <w:r>
              <w:rPr>
                <w:rFonts w:ascii="Times New Roman"/>
                <w:b w:val="false"/>
                <w:i w:val="false"/>
                <w:color w:val="000000"/>
                <w:sz w:val="20"/>
              </w:rPr>
              <w:t>және тоқтату тәртiбi</w:t>
            </w:r>
            <w:r>
              <w:br/>
            </w:r>
            <w:r>
              <w:rPr>
                <w:rFonts w:ascii="Times New Roman"/>
                <w:b w:val="false"/>
                <w:i w:val="false"/>
                <w:color w:val="000000"/>
                <w:sz w:val="20"/>
              </w:rPr>
              <w:t>туралы қағидаларға</w:t>
            </w:r>
            <w:r>
              <w:br/>
            </w:r>
            <w:r>
              <w:rPr>
                <w:rFonts w:ascii="Times New Roman"/>
                <w:b w:val="false"/>
                <w:i w:val="false"/>
                <w:color w:val="000000"/>
                <w:sz w:val="20"/>
              </w:rPr>
              <w:t>4-қосымша</w:t>
            </w:r>
          </w:p>
        </w:tc>
      </w:tr>
    </w:tbl>
    <w:bookmarkStart w:name="z44" w:id="18"/>
    <w:p>
      <w:pPr>
        <w:spacing w:after="0"/>
        <w:ind w:left="0"/>
        <w:jc w:val="both"/>
      </w:pPr>
      <w:r>
        <w:rPr>
          <w:rFonts w:ascii="Times New Roman"/>
          <w:b w:val="false"/>
          <w:i w:val="false"/>
          <w:color w:val="000000"/>
          <w:sz w:val="28"/>
        </w:rPr>
        <w:t>
      нысан</w:t>
      </w:r>
    </w:p>
    <w:bookmarkEnd w:id="18"/>
    <w:bookmarkStart w:name="z45" w:id="19"/>
    <w:p>
      <w:pPr>
        <w:spacing w:after="0"/>
        <w:ind w:left="0"/>
        <w:jc w:val="left"/>
      </w:pPr>
      <w:r>
        <w:rPr>
          <w:rFonts w:ascii="Times New Roman"/>
          <w:b/>
          <w:i w:val="false"/>
          <w:color w:val="000000"/>
        </w:rPr>
        <w:t xml:space="preserve"> КЕЛІСІМШАРТ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 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Қазақстан Республикасы Ішкі істер министрлігі, атынан _______________ _____________________, Қазақстан </w:t>
      </w:r>
    </w:p>
    <w:p>
      <w:pPr>
        <w:spacing w:after="0"/>
        <w:ind w:left="0"/>
        <w:jc w:val="both"/>
      </w:pPr>
      <w:r>
        <w:rPr>
          <w:rFonts w:ascii="Times New Roman"/>
          <w:b w:val="false"/>
          <w:i w:val="false"/>
          <w:color w:val="000000"/>
          <w:sz w:val="28"/>
        </w:rPr>
        <w:t>
      Республикасы Ішкі істер министрінің бұйрығы негізінде әрекет ететін №__________, "__" _______20__ жылдан бастап бұдан</w:t>
      </w:r>
    </w:p>
    <w:p>
      <w:pPr>
        <w:spacing w:after="0"/>
        <w:ind w:left="0"/>
        <w:jc w:val="both"/>
      </w:pPr>
      <w:r>
        <w:rPr>
          <w:rFonts w:ascii="Times New Roman"/>
          <w:b w:val="false"/>
          <w:i w:val="false"/>
          <w:color w:val="000000"/>
          <w:sz w:val="28"/>
        </w:rPr>
        <w:t>
      әрі "ІІМ" деп аталатын, бір жағынан және тұлға ___________________________________________________________________________,(тегі, аты, әкесінің аты (бар болса), лауазымы арнаулы атағы) шет мемлекетке оқуға жіберілетін, бұдан әрі " қызметкер "деп аталатын,</w:t>
      </w:r>
    </w:p>
    <w:p>
      <w:pPr>
        <w:spacing w:after="0"/>
        <w:ind w:left="0"/>
        <w:jc w:val="both"/>
      </w:pPr>
      <w:r>
        <w:rPr>
          <w:rFonts w:ascii="Times New Roman"/>
          <w:b w:val="false"/>
          <w:i w:val="false"/>
          <w:color w:val="000000"/>
          <w:sz w:val="28"/>
        </w:rPr>
        <w:t>
      ал бірге" Тараптар " деп аталатындар төмендегілер туралы осы Келісімшартты жасасты:</w:t>
      </w:r>
    </w:p>
    <w:bookmarkStart w:name="z46" w:id="20"/>
    <w:p>
      <w:pPr>
        <w:spacing w:after="0"/>
        <w:ind w:left="0"/>
        <w:jc w:val="left"/>
      </w:pPr>
      <w:r>
        <w:rPr>
          <w:rFonts w:ascii="Times New Roman"/>
          <w:b/>
          <w:i w:val="false"/>
          <w:color w:val="000000"/>
        </w:rPr>
        <w:t xml:space="preserve"> 1-тарау. Келісімшарттың мәні</w:t>
      </w:r>
    </w:p>
    <w:bookmarkEnd w:id="20"/>
    <w:p>
      <w:pPr>
        <w:spacing w:after="0"/>
        <w:ind w:left="0"/>
        <w:jc w:val="both"/>
      </w:pPr>
      <w:bookmarkStart w:name="z47" w:id="21"/>
      <w:r>
        <w:rPr>
          <w:rFonts w:ascii="Times New Roman"/>
          <w:b w:val="false"/>
          <w:i w:val="false"/>
          <w:color w:val="000000"/>
          <w:sz w:val="28"/>
        </w:rPr>
        <w:t xml:space="preserve">
      1. ІІМ қызметкерді </w:t>
      </w:r>
    </w:p>
    <w:bookmarkEnd w:id="2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(ел, қала, оқу орны)</w:t>
      </w:r>
    </w:p>
    <w:p>
      <w:pPr>
        <w:spacing w:after="0"/>
        <w:ind w:left="0"/>
        <w:jc w:val="both"/>
      </w:pPr>
      <w:r>
        <w:rPr>
          <w:rFonts w:ascii="Times New Roman"/>
          <w:b w:val="false"/>
          <w:i w:val="false"/>
          <w:color w:val="000000"/>
          <w:sz w:val="28"/>
        </w:rPr>
        <w:t xml:space="preserve">
      жоғары оқу орнынан кейінгі білімнің білім беру бағдарламасы бойынша күндізгі/сырттай оқу </w:t>
      </w:r>
    </w:p>
    <w:p>
      <w:pPr>
        <w:spacing w:after="0"/>
        <w:ind w:left="0"/>
        <w:jc w:val="both"/>
      </w:pPr>
      <w:r>
        <w:rPr>
          <w:rFonts w:ascii="Times New Roman"/>
          <w:b w:val="false"/>
          <w:i w:val="false"/>
          <w:color w:val="000000"/>
          <w:sz w:val="28"/>
        </w:rPr>
        <w:t xml:space="preserve">
       нысаны бойынша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 бағдарламасының коды және атауы) оқуға жібереді</w:t>
      </w:r>
    </w:p>
    <w:p>
      <w:pPr>
        <w:spacing w:after="0"/>
        <w:ind w:left="0"/>
        <w:jc w:val="both"/>
      </w:pPr>
      <w:r>
        <w:rPr>
          <w:rFonts w:ascii="Times New Roman"/>
          <w:b w:val="false"/>
          <w:i w:val="false"/>
          <w:color w:val="000000"/>
          <w:sz w:val="28"/>
        </w:rPr>
        <w:t xml:space="preserve">
      20___ жылғы ____________ бастап 20___ жылғы ___________ дейінгі кезеңге дейін. </w:t>
      </w:r>
    </w:p>
    <w:p>
      <w:pPr>
        <w:spacing w:after="0"/>
        <w:ind w:left="0"/>
        <w:jc w:val="both"/>
      </w:pPr>
      <w:r>
        <w:rPr>
          <w:rFonts w:ascii="Times New Roman"/>
          <w:b w:val="false"/>
          <w:i w:val="false"/>
          <w:color w:val="000000"/>
          <w:sz w:val="28"/>
        </w:rPr>
        <w:t>
      Оқу мерзімі: _______________________________________________________</w:t>
      </w:r>
    </w:p>
    <w:p>
      <w:pPr>
        <w:spacing w:after="0"/>
        <w:ind w:left="0"/>
        <w:jc w:val="both"/>
      </w:pPr>
      <w:r>
        <w:rPr>
          <w:rFonts w:ascii="Times New Roman"/>
          <w:b w:val="false"/>
          <w:i w:val="false"/>
          <w:color w:val="000000"/>
          <w:sz w:val="28"/>
        </w:rPr>
        <w:t>
                                     (білім беру ұйымында оқу мерзімі көрсетіледі)</w:t>
      </w:r>
    </w:p>
    <w:bookmarkStart w:name="z48" w:id="22"/>
    <w:p>
      <w:pPr>
        <w:spacing w:after="0"/>
        <w:ind w:left="0"/>
        <w:jc w:val="left"/>
      </w:pPr>
      <w:r>
        <w:rPr>
          <w:rFonts w:ascii="Times New Roman"/>
          <w:b/>
          <w:i w:val="false"/>
          <w:color w:val="000000"/>
        </w:rPr>
        <w:t xml:space="preserve"> 2-тарау. Тараптардың құқықтары</w:t>
      </w:r>
    </w:p>
    <w:bookmarkEnd w:id="22"/>
    <w:bookmarkStart w:name="z49" w:id="23"/>
    <w:p>
      <w:pPr>
        <w:spacing w:after="0"/>
        <w:ind w:left="0"/>
        <w:jc w:val="both"/>
      </w:pPr>
      <w:r>
        <w:rPr>
          <w:rFonts w:ascii="Times New Roman"/>
          <w:b w:val="false"/>
          <w:i w:val="false"/>
          <w:color w:val="000000"/>
          <w:sz w:val="28"/>
        </w:rPr>
        <w:t>
      2. ІІМ құқығы бар:</w:t>
      </w:r>
    </w:p>
    <w:bookmarkEnd w:id="23"/>
    <w:bookmarkStart w:name="z50" w:id="24"/>
    <w:p>
      <w:pPr>
        <w:spacing w:after="0"/>
        <w:ind w:left="0"/>
        <w:jc w:val="both"/>
      </w:pPr>
      <w:r>
        <w:rPr>
          <w:rFonts w:ascii="Times New Roman"/>
          <w:b w:val="false"/>
          <w:i w:val="false"/>
          <w:color w:val="000000"/>
          <w:sz w:val="28"/>
        </w:rPr>
        <w:t>
      1) қызметкер осы Келісімшарт талаптарының бірін бұзуға жол берген жағдайда, сондай-ақ қызметтік қажеттілік туындаған барлық жағдайларда қызметкерді мерзімінен бұрын кері қайтарып алуға;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"Құқық қорғау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қызметкердің шет елде оқуын республикалық бюджет қаражаты есебінен қаржыландыру шартымен оны шет елде оқытуға және жол жүруіне байланысты ІІМ шеккен барлық шығындарды қызметкерден мынадай жағдайларда өндіріп алу жөнінде шаралар қабылдауға:</w:t>
      </w:r>
    </w:p>
    <w:p>
      <w:pPr>
        <w:spacing w:after="0"/>
        <w:ind w:left="0"/>
        <w:jc w:val="both"/>
      </w:pPr>
      <w:r>
        <w:rPr>
          <w:rFonts w:ascii="Times New Roman"/>
          <w:b w:val="false"/>
          <w:i w:val="false"/>
          <w:color w:val="000000"/>
          <w:sz w:val="28"/>
        </w:rPr>
        <w:t>
      оқуды жалғастырудан бас тарту;</w:t>
      </w:r>
    </w:p>
    <w:p>
      <w:pPr>
        <w:spacing w:after="0"/>
        <w:ind w:left="0"/>
        <w:jc w:val="both"/>
      </w:pPr>
      <w:r>
        <w:rPr>
          <w:rFonts w:ascii="Times New Roman"/>
          <w:b w:val="false"/>
          <w:i w:val="false"/>
          <w:color w:val="000000"/>
          <w:sz w:val="28"/>
        </w:rPr>
        <w:t>
      шетел мемлекетінің заңнамасында қарастырылған оқу орнының ішкі тәртібі мен болу ережелерін бұзу;</w:t>
      </w:r>
    </w:p>
    <w:p>
      <w:pPr>
        <w:spacing w:after="0"/>
        <w:ind w:left="0"/>
        <w:jc w:val="both"/>
      </w:pPr>
      <w:r>
        <w:rPr>
          <w:rFonts w:ascii="Times New Roman"/>
          <w:b w:val="false"/>
          <w:i w:val="false"/>
          <w:color w:val="000000"/>
          <w:sz w:val="28"/>
        </w:rPr>
        <w:t>
      Қазақстан Республикасының азаматтығынан шығу;</w:t>
      </w:r>
    </w:p>
    <w:p>
      <w:pPr>
        <w:spacing w:after="0"/>
        <w:ind w:left="0"/>
        <w:jc w:val="both"/>
      </w:pPr>
      <w:r>
        <w:rPr>
          <w:rFonts w:ascii="Times New Roman"/>
          <w:b w:val="false"/>
          <w:i w:val="false"/>
          <w:color w:val="000000"/>
          <w:sz w:val="28"/>
        </w:rPr>
        <w:t>
      ішкі істер органдарынан шығару.</w:t>
      </w:r>
    </w:p>
    <w:bookmarkStart w:name="z52" w:id="25"/>
    <w:p>
      <w:pPr>
        <w:spacing w:after="0"/>
        <w:ind w:left="0"/>
        <w:jc w:val="both"/>
      </w:pPr>
      <w:r>
        <w:rPr>
          <w:rFonts w:ascii="Times New Roman"/>
          <w:b w:val="false"/>
          <w:i w:val="false"/>
          <w:color w:val="000000"/>
          <w:sz w:val="28"/>
        </w:rPr>
        <w:t>
      3. Қызметкердің құқығы бар:</w:t>
      </w:r>
    </w:p>
    <w:bookmarkEnd w:id="25"/>
    <w:bookmarkStart w:name="z53" w:id="26"/>
    <w:p>
      <w:pPr>
        <w:spacing w:after="0"/>
        <w:ind w:left="0"/>
        <w:jc w:val="both"/>
      </w:pPr>
      <w:r>
        <w:rPr>
          <w:rFonts w:ascii="Times New Roman"/>
          <w:b w:val="false"/>
          <w:i w:val="false"/>
          <w:color w:val="000000"/>
          <w:sz w:val="28"/>
        </w:rPr>
        <w:t>
      1) оқу мерзімі аяқталғанға дейін мына негіздер бойынша осы Келісімшартты уақытша үзуге не бұзуға:</w:t>
      </w:r>
    </w:p>
    <w:bookmarkEnd w:id="26"/>
    <w:p>
      <w:pPr>
        <w:spacing w:after="0"/>
        <w:ind w:left="0"/>
        <w:jc w:val="both"/>
      </w:pPr>
      <w:r>
        <w:rPr>
          <w:rFonts w:ascii="Times New Roman"/>
          <w:b w:val="false"/>
          <w:i w:val="false"/>
          <w:color w:val="000000"/>
          <w:sz w:val="28"/>
        </w:rPr>
        <w:t>
      қызметкер оқытылып жатқан елдің тиісті құжаттарымен расталған қызметкердің өзінің ауруына байланысты;</w:t>
      </w:r>
    </w:p>
    <w:p>
      <w:pPr>
        <w:spacing w:after="0"/>
        <w:ind w:left="0"/>
        <w:jc w:val="both"/>
      </w:pPr>
      <w:r>
        <w:rPr>
          <w:rFonts w:ascii="Times New Roman"/>
          <w:b w:val="false"/>
          <w:i w:val="false"/>
          <w:color w:val="000000"/>
          <w:sz w:val="28"/>
        </w:rPr>
        <w:t>
      растайтын құжаттары болған кезде қызметкердің жақын туыстарының не оның асырауындағы адамдардың науқастануына немесе қайтыс болуына байланысты;</w:t>
      </w:r>
    </w:p>
    <w:bookmarkStart w:name="z54" w:id="27"/>
    <w:p>
      <w:pPr>
        <w:spacing w:after="0"/>
        <w:ind w:left="0"/>
        <w:jc w:val="both"/>
      </w:pPr>
      <w:r>
        <w:rPr>
          <w:rFonts w:ascii="Times New Roman"/>
          <w:b w:val="false"/>
          <w:i w:val="false"/>
          <w:color w:val="000000"/>
          <w:sz w:val="28"/>
        </w:rPr>
        <w:t>
      2) ІІМ алдында осы келісімшарттың қолданылу мерзімін ұзарту туралы, сондай-ақ қаржы қаражатын мемлекет кірісіне өтеу мерзімін ұзарту жөнінде өтініш жасауға.</w:t>
      </w:r>
    </w:p>
    <w:bookmarkEnd w:id="27"/>
    <w:bookmarkStart w:name="z55" w:id="28"/>
    <w:p>
      <w:pPr>
        <w:spacing w:after="0"/>
        <w:ind w:left="0"/>
        <w:jc w:val="left"/>
      </w:pPr>
      <w:r>
        <w:rPr>
          <w:rFonts w:ascii="Times New Roman"/>
          <w:b/>
          <w:i w:val="false"/>
          <w:color w:val="000000"/>
        </w:rPr>
        <w:t xml:space="preserve"> 3-тарау. Тараптардың міндеттері</w:t>
      </w:r>
    </w:p>
    <w:bookmarkEnd w:id="28"/>
    <w:bookmarkStart w:name="z56" w:id="29"/>
    <w:p>
      <w:pPr>
        <w:spacing w:after="0"/>
        <w:ind w:left="0"/>
        <w:jc w:val="both"/>
      </w:pPr>
      <w:r>
        <w:rPr>
          <w:rFonts w:ascii="Times New Roman"/>
          <w:b w:val="false"/>
          <w:i w:val="false"/>
          <w:color w:val="000000"/>
          <w:sz w:val="28"/>
        </w:rPr>
        <w:t>
      4. ІІМ міндеттенеді:</w:t>
      </w:r>
    </w:p>
    <w:bookmarkEnd w:id="29"/>
    <w:bookmarkStart w:name="z57" w:id="30"/>
    <w:p>
      <w:pPr>
        <w:spacing w:after="0"/>
        <w:ind w:left="0"/>
        <w:jc w:val="both"/>
      </w:pPr>
      <w:r>
        <w:rPr>
          <w:rFonts w:ascii="Times New Roman"/>
          <w:b w:val="false"/>
          <w:i w:val="false"/>
          <w:color w:val="000000"/>
          <w:sz w:val="28"/>
        </w:rPr>
        <w:t>
      1) оқыту республикалық бюджет қаражаты есебінен қаржыландырылған жағдайда қызметкерді жоғарыда көрсетілген оқу орнында 20___жылғы "____" ______ мен 20___жылғы "____" ______аралығында оқытуды ұйымдастыруға не оқыту Қазақстан Республикасының заңнамасында тыйым салынбаған өзге де көздер арқылы қаржыландырылған жағдайда оқуға жіберуді ұйымдастыруға;</w:t>
      </w:r>
    </w:p>
    <w:bookmarkEnd w:id="30"/>
    <w:bookmarkStart w:name="z58" w:id="31"/>
    <w:p>
      <w:pPr>
        <w:spacing w:after="0"/>
        <w:ind w:left="0"/>
        <w:jc w:val="both"/>
      </w:pPr>
      <w:r>
        <w:rPr>
          <w:rFonts w:ascii="Times New Roman"/>
          <w:b w:val="false"/>
          <w:i w:val="false"/>
          <w:color w:val="000000"/>
          <w:sz w:val="28"/>
        </w:rPr>
        <w:t>
      2) жоғарыда көрсетілген оқу орнында қызметкердің оқу, тұру, тамақтану құнын, ай сайынғы стипендиясын толық төлеуді ұйымдастыруға (қызметкерді жеңілдікті және өтеусіз негізде оқыту жағдайларын қоспағанда), сондай-ақ автомобиль, темір жол және олар болмаған жағдайда немесе экономикалық тиімділік кезінде жол жүру құнын төлеу – әуе көлігімен, экономикалық сынып тарифі бойынша оқу орындарына (оқу орнына дейін), жазғы каникулдық демалысты өткізу орнына және кері оқу орнына жіберген кезде ұсынылған жол жүру құжаттарының (жол жүру билеті және отырғызу талоны, автобуспен жол жүру бойынша тек жол жүру билеті) негізінде құны төлеуге;</w:t>
      </w:r>
    </w:p>
    <w:bookmarkEnd w:id="31"/>
    <w:bookmarkStart w:name="z59" w:id="32"/>
    <w:p>
      <w:pPr>
        <w:spacing w:after="0"/>
        <w:ind w:left="0"/>
        <w:jc w:val="both"/>
      </w:pPr>
      <w:r>
        <w:rPr>
          <w:rFonts w:ascii="Times New Roman"/>
          <w:b w:val="false"/>
          <w:i w:val="false"/>
          <w:color w:val="000000"/>
          <w:sz w:val="28"/>
        </w:rPr>
        <w:t>
      3) қызметкерді шет елдегі оқуын аяқтағаннан кейін оқуға жіберілгенге дейін атқаратын лауазымынан төмен емес лауазымға тағайындауға;</w:t>
      </w:r>
    </w:p>
    <w:bookmarkEnd w:id="32"/>
    <w:bookmarkStart w:name="z60" w:id="33"/>
    <w:p>
      <w:pPr>
        <w:spacing w:after="0"/>
        <w:ind w:left="0"/>
        <w:jc w:val="both"/>
      </w:pPr>
      <w:r>
        <w:rPr>
          <w:rFonts w:ascii="Times New Roman"/>
          <w:b w:val="false"/>
          <w:i w:val="false"/>
          <w:color w:val="000000"/>
          <w:sz w:val="28"/>
        </w:rPr>
        <w:t>
      5. Қызметкер міндеттенеді:</w:t>
      </w:r>
    </w:p>
    <w:bookmarkEnd w:id="33"/>
    <w:bookmarkStart w:name="z61" w:id="34"/>
    <w:p>
      <w:pPr>
        <w:spacing w:after="0"/>
        <w:ind w:left="0"/>
        <w:jc w:val="both"/>
      </w:pPr>
      <w:r>
        <w:rPr>
          <w:rFonts w:ascii="Times New Roman"/>
          <w:b w:val="false"/>
          <w:i w:val="false"/>
          <w:color w:val="000000"/>
          <w:sz w:val="28"/>
        </w:rPr>
        <w:t>
      1) білім алушы шет елдің оқу орны ұсынатын талаптарды орындауға;</w:t>
      </w:r>
    </w:p>
    <w:bookmarkEnd w:id="34"/>
    <w:bookmarkStart w:name="z62" w:id="35"/>
    <w:p>
      <w:pPr>
        <w:spacing w:after="0"/>
        <w:ind w:left="0"/>
        <w:jc w:val="both"/>
      </w:pPr>
      <w:r>
        <w:rPr>
          <w:rFonts w:ascii="Times New Roman"/>
          <w:b w:val="false"/>
          <w:i w:val="false"/>
          <w:color w:val="000000"/>
          <w:sz w:val="28"/>
        </w:rPr>
        <w:t xml:space="preserve">
      2) оқу орнының бағдарламасында көзделген білім мен кәсіби дағдыларды меңгеруге: </w:t>
      </w:r>
    </w:p>
    <w:bookmarkEnd w:id="35"/>
    <w:bookmarkStart w:name="z63" w:id="36"/>
    <w:p>
      <w:pPr>
        <w:spacing w:after="0"/>
        <w:ind w:left="0"/>
        <w:jc w:val="both"/>
      </w:pPr>
      <w:r>
        <w:rPr>
          <w:rFonts w:ascii="Times New Roman"/>
          <w:b w:val="false"/>
          <w:i w:val="false"/>
          <w:color w:val="000000"/>
          <w:sz w:val="28"/>
        </w:rPr>
        <w:t>
      3) магистрлік/кандидаттық/докторлық диссертация дайындау;</w:t>
      </w:r>
    </w:p>
    <w:bookmarkEnd w:id="36"/>
    <w:bookmarkStart w:name="z64" w:id="37"/>
    <w:p>
      <w:pPr>
        <w:spacing w:after="0"/>
        <w:ind w:left="0"/>
        <w:jc w:val="both"/>
      </w:pPr>
      <w:r>
        <w:rPr>
          <w:rFonts w:ascii="Times New Roman"/>
          <w:b w:val="false"/>
          <w:i w:val="false"/>
          <w:color w:val="000000"/>
          <w:sz w:val="28"/>
        </w:rPr>
        <w:t>
      4) қорытынды аттестаттаудан өту: кешенді емтихан тапсыру, магистрлік/кандидаттық/докторлық диссертацияны көпшілік алдында қорғау;</w:t>
      </w:r>
    </w:p>
    <w:bookmarkEnd w:id="37"/>
    <w:bookmarkStart w:name="z65" w:id="38"/>
    <w:p>
      <w:pPr>
        <w:spacing w:after="0"/>
        <w:ind w:left="0"/>
        <w:jc w:val="both"/>
      </w:pPr>
      <w:r>
        <w:rPr>
          <w:rFonts w:ascii="Times New Roman"/>
          <w:b w:val="false"/>
          <w:i w:val="false"/>
          <w:color w:val="000000"/>
          <w:sz w:val="28"/>
        </w:rPr>
        <w:t>
      5) демалыс орнына келгеннен және кері қайтқаннан кейін бір ай ішінде ІІМ-ге жол жүру құжаттарын ұсынуға;</w:t>
      </w:r>
    </w:p>
    <w:bookmarkEnd w:id="38"/>
    <w:bookmarkStart w:name="z66" w:id="39"/>
    <w:p>
      <w:pPr>
        <w:spacing w:after="0"/>
        <w:ind w:left="0"/>
        <w:jc w:val="both"/>
      </w:pPr>
      <w:r>
        <w:rPr>
          <w:rFonts w:ascii="Times New Roman"/>
          <w:b w:val="false"/>
          <w:i w:val="false"/>
          <w:color w:val="000000"/>
          <w:sz w:val="28"/>
        </w:rPr>
        <w:t>
      6) оқуды тоқтату қажеттілігі туралы ІІМ-ге уақтылы хабарлауға;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оқуды аяқтағаннан кейін Қазақстан Республикасына қайтып оралуға және оқуды аяқтаған кезден бастап құқық қорғау органдарында кемінде үш жыл жұмысты өтеуге. Осы міндеттеме орындалмаған жағдайда қызметкер "Құқық қорғау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қайта есептеуді ескере отырып, ІІМ-ге оқуға жұмсалған қаржы қаражатын толық көлемде өтеуге;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Қызметкер осы Келісімшарттың 2-тармағының 2) тармақшасында көзделген жағдайларда оқудан шығарылған сәттен бастап бір жыл ішінде оның шет елде оқуына жұмсалған қаржылай қаражатты (оқу орнына бару және кері қайту билеттерінің құнын, оқуына, тамақтануына, тұруына, заттай үлесіне, демалыс кезеңіндегі жолақысын, медициналық сақтандыруға, стипендияға, оқу әдебиеттері мен Қызметкерді шет елде ұстауды растайтын басқа да шығыстарды) және қабылдаушы Тарап белгілеген квоталар бойынша жеңілдікті немесе өтеусіз негізде оны шетелде оқытуға жұмсалған қаржы қаражаты (оқу орнына дейінгі және кері қайту билеттерінің құны, демалыс кезеңіндегі жол жүру, медициналық сақтандыру, тұрғын үйді ұстауға және коммуналдық қызметтерге ақшалай өтемақы төлеу және басқа да шығыстар) қайтаруға.</w:t>
      </w:r>
    </w:p>
    <w:bookmarkStart w:name="z69" w:id="40"/>
    <w:p>
      <w:pPr>
        <w:spacing w:after="0"/>
        <w:ind w:left="0"/>
        <w:jc w:val="left"/>
      </w:pPr>
      <w:r>
        <w:rPr>
          <w:rFonts w:ascii="Times New Roman"/>
          <w:b/>
          <w:i w:val="false"/>
          <w:color w:val="000000"/>
        </w:rPr>
        <w:t xml:space="preserve"> 4-тарау. Тараптардың жауапкершілігі</w:t>
      </w:r>
    </w:p>
    <w:bookmarkEnd w:id="40"/>
    <w:bookmarkStart w:name="z70" w:id="41"/>
    <w:p>
      <w:pPr>
        <w:spacing w:after="0"/>
        <w:ind w:left="0"/>
        <w:jc w:val="both"/>
      </w:pPr>
      <w:r>
        <w:rPr>
          <w:rFonts w:ascii="Times New Roman"/>
          <w:b w:val="false"/>
          <w:i w:val="false"/>
          <w:color w:val="000000"/>
          <w:sz w:val="28"/>
        </w:rPr>
        <w:t>
      6. Осы Келісімшарт бойынша міндеттемелерді орындамағаны не тиісінше орындамағаны үшін Тараптар Қазақстан Республикасының Азаматтық кодексіне сәйкес жауапты болады.</w:t>
      </w:r>
    </w:p>
    <w:bookmarkEnd w:id="41"/>
    <w:bookmarkStart w:name="z71" w:id="42"/>
    <w:p>
      <w:pPr>
        <w:spacing w:after="0"/>
        <w:ind w:left="0"/>
        <w:jc w:val="left"/>
      </w:pPr>
      <w:r>
        <w:rPr>
          <w:rFonts w:ascii="Times New Roman"/>
          <w:b/>
          <w:i w:val="false"/>
          <w:color w:val="000000"/>
        </w:rPr>
        <w:t xml:space="preserve"> 5-тарау. Келісімшарттың қолданылу мерзімі</w:t>
      </w:r>
    </w:p>
    <w:bookmarkEnd w:id="42"/>
    <w:bookmarkStart w:name="z72" w:id="43"/>
    <w:p>
      <w:pPr>
        <w:spacing w:after="0"/>
        <w:ind w:left="0"/>
        <w:jc w:val="both"/>
      </w:pPr>
      <w:r>
        <w:rPr>
          <w:rFonts w:ascii="Times New Roman"/>
          <w:b w:val="false"/>
          <w:i w:val="false"/>
          <w:color w:val="000000"/>
          <w:sz w:val="28"/>
        </w:rPr>
        <w:t>
      7. Келісімшарт Қызметкердің оқу кезеңіне жасалады және Тараптар осы Келісімшарт бойынша өз міндеттемелерін толық орындағанға дейін қолданылады.</w:t>
      </w:r>
    </w:p>
    <w:bookmarkEnd w:id="43"/>
    <w:bookmarkStart w:name="z73" w:id="44"/>
    <w:p>
      <w:pPr>
        <w:spacing w:after="0"/>
        <w:ind w:left="0"/>
        <w:jc w:val="both"/>
      </w:pPr>
      <w:r>
        <w:rPr>
          <w:rFonts w:ascii="Times New Roman"/>
          <w:b w:val="false"/>
          <w:i w:val="false"/>
          <w:color w:val="000000"/>
          <w:sz w:val="28"/>
        </w:rPr>
        <w:t>
      8. Келісімшарт Тараптардың бірінің бастамасы бойынша, келісімшарт талаптарын екінші Тарап бұзған жағдайда, тараптардың жазбаша келісімі бойынша мерзімінен бұрын бұзылады немесе өзгереді.</w:t>
      </w:r>
    </w:p>
    <w:bookmarkEnd w:id="44"/>
    <w:bookmarkStart w:name="z74" w:id="45"/>
    <w:p>
      <w:pPr>
        <w:spacing w:after="0"/>
        <w:ind w:left="0"/>
        <w:jc w:val="both"/>
      </w:pPr>
      <w:r>
        <w:rPr>
          <w:rFonts w:ascii="Times New Roman"/>
          <w:b w:val="false"/>
          <w:i w:val="false"/>
          <w:color w:val="000000"/>
          <w:sz w:val="28"/>
        </w:rPr>
        <w:t>
      9. Осы Келісімшартта тікелей көзделген жағдайларды қоспағанда, осы Келісімшарт ұзартылуға жатпайды.</w:t>
      </w:r>
    </w:p>
    <w:bookmarkEnd w:id="45"/>
    <w:bookmarkStart w:name="z75" w:id="46"/>
    <w:p>
      <w:pPr>
        <w:spacing w:after="0"/>
        <w:ind w:left="0"/>
        <w:jc w:val="left"/>
      </w:pPr>
      <w:r>
        <w:rPr>
          <w:rFonts w:ascii="Times New Roman"/>
          <w:b/>
          <w:i w:val="false"/>
          <w:color w:val="000000"/>
        </w:rPr>
        <w:t xml:space="preserve"> 6-тарау. Келісімшарт бойынша тараптардың жауапкершілігін болдырмайтын мән-жайлар</w:t>
      </w:r>
    </w:p>
    <w:bookmarkEnd w:id="46"/>
    <w:bookmarkStart w:name="z76" w:id="47"/>
    <w:p>
      <w:pPr>
        <w:spacing w:after="0"/>
        <w:ind w:left="0"/>
        <w:jc w:val="both"/>
      </w:pPr>
      <w:r>
        <w:rPr>
          <w:rFonts w:ascii="Times New Roman"/>
          <w:b w:val="false"/>
          <w:i w:val="false"/>
          <w:color w:val="000000"/>
          <w:sz w:val="28"/>
        </w:rPr>
        <w:t>
      10. Осы келісімшарт бойынша кез келген міндеттемелерін толық немесе ішінара орындамағаны үшін, егер орындалмауы еңсерілмейтін күш әрекетінің (форс-мажорлық мән-жайлар) салдарынан, яғни: Қызметкердің қайтыс болуы, су басу, өрт, жер сілкінісі, басқа да дүлдей зілзалалар, сондай-ақ соғыс, әскери іс-қимыл, бүлік, блокада, заңнамада немесе атқарушы билік органдары белгілеген актілер немесе шектеулер, жарияланған немесе жарияланбаған ереуілдер немесе Тараптардың бақылауынан тыс Келісімшарт жасалғаннан кейін туындаған басқа да кез келген мән-жайларда тараптардың ешқайсысы жауапкершілікте болмайды.</w:t>
      </w:r>
    </w:p>
    <w:bookmarkEnd w:id="47"/>
    <w:p>
      <w:pPr>
        <w:spacing w:after="0"/>
        <w:ind w:left="0"/>
        <w:jc w:val="both"/>
      </w:pPr>
      <w:r>
        <w:rPr>
          <w:rFonts w:ascii="Times New Roman"/>
          <w:b w:val="false"/>
          <w:i w:val="false"/>
          <w:color w:val="000000"/>
          <w:sz w:val="28"/>
        </w:rPr>
        <w:t>
      Міндеттемелерін орындауға еңсерілмейтін күштің мән-жайлары кедергі жасаған Тарап олар аяқталған сәттен бастап 24 сағат ішінде бұл туралы екінші тарапқа жазбаша түрде (факсимильдік байланыспен, телеграммамен) хабарлауға міндетті. Форс-мажорлық мән-жайлардың аяқталғаннан кейін тараптар үш күн ішінде бір-біріне хабарлайды, әйтпесе Тараптар залалдың орнын толтырудан босатылмайды.</w:t>
      </w:r>
    </w:p>
    <w:bookmarkStart w:name="z77" w:id="48"/>
    <w:p>
      <w:pPr>
        <w:spacing w:after="0"/>
        <w:ind w:left="0"/>
        <w:jc w:val="both"/>
      </w:pPr>
      <w:r>
        <w:rPr>
          <w:rFonts w:ascii="Times New Roman"/>
          <w:b w:val="false"/>
          <w:i w:val="false"/>
          <w:color w:val="000000"/>
          <w:sz w:val="28"/>
        </w:rPr>
        <w:t>
      11. Осы Келісімшарт бойынша міндеттемелерді орындау мерзімі 10-тармақта көрсетілген форс-мажорлық жағдайлардың қолданылу мерзіміне және оның салдарына шамалас ұзартылады.</w:t>
      </w:r>
    </w:p>
    <w:bookmarkEnd w:id="48"/>
    <w:bookmarkStart w:name="z78" w:id="49"/>
    <w:p>
      <w:pPr>
        <w:spacing w:after="0"/>
        <w:ind w:left="0"/>
        <w:jc w:val="left"/>
      </w:pPr>
      <w:r>
        <w:rPr>
          <w:rFonts w:ascii="Times New Roman"/>
          <w:b/>
          <w:i w:val="false"/>
          <w:color w:val="000000"/>
        </w:rPr>
        <w:t xml:space="preserve"> 7-тарау. Дауларды қарау</w:t>
      </w:r>
    </w:p>
    <w:bookmarkEnd w:id="49"/>
    <w:bookmarkStart w:name="z79" w:id="50"/>
    <w:p>
      <w:pPr>
        <w:spacing w:after="0"/>
        <w:ind w:left="0"/>
        <w:jc w:val="both"/>
      </w:pPr>
      <w:r>
        <w:rPr>
          <w:rFonts w:ascii="Times New Roman"/>
          <w:b w:val="false"/>
          <w:i w:val="false"/>
          <w:color w:val="000000"/>
          <w:sz w:val="28"/>
        </w:rPr>
        <w:t>
      12. Осы келісімшартта көзделген міндеттемелерді орындау барысында туындайтын кез келген даулар келісу келіссөздерін жүргізу арқылы шешіледі. Жойылмайтын қайшылықтар туындаған жағдайда түпкілікті шешімді Қазақстан Республикасының соты қабылдайды.</w:t>
      </w:r>
    </w:p>
    <w:bookmarkEnd w:id="50"/>
    <w:bookmarkStart w:name="z80" w:id="51"/>
    <w:p>
      <w:pPr>
        <w:spacing w:after="0"/>
        <w:ind w:left="0"/>
        <w:jc w:val="left"/>
      </w:pPr>
      <w:r>
        <w:rPr>
          <w:rFonts w:ascii="Times New Roman"/>
          <w:b/>
          <w:i w:val="false"/>
          <w:color w:val="000000"/>
        </w:rPr>
        <w:t xml:space="preserve"> 8-тарау. Өзге де шарттар</w:t>
      </w:r>
    </w:p>
    <w:bookmarkEnd w:id="51"/>
    <w:bookmarkStart w:name="z81" w:id="52"/>
    <w:p>
      <w:pPr>
        <w:spacing w:after="0"/>
        <w:ind w:left="0"/>
        <w:jc w:val="both"/>
      </w:pPr>
      <w:r>
        <w:rPr>
          <w:rFonts w:ascii="Times New Roman"/>
          <w:b w:val="false"/>
          <w:i w:val="false"/>
          <w:color w:val="000000"/>
          <w:sz w:val="28"/>
        </w:rPr>
        <w:t>
      13. Қызметкердің кінәсінен осы келісімшарт бұзылған жағдайда келтірілген материалдық залалды өтеу осы келісімшарттың міндетті шарты болып табылады.</w:t>
      </w:r>
    </w:p>
    <w:bookmarkEnd w:id="52"/>
    <w:bookmarkStart w:name="z82" w:id="53"/>
    <w:p>
      <w:pPr>
        <w:spacing w:after="0"/>
        <w:ind w:left="0"/>
        <w:jc w:val="both"/>
      </w:pPr>
      <w:r>
        <w:rPr>
          <w:rFonts w:ascii="Times New Roman"/>
          <w:b w:val="false"/>
          <w:i w:val="false"/>
          <w:color w:val="000000"/>
          <w:sz w:val="28"/>
        </w:rPr>
        <w:t>
      14. Келісімшарт екі данада, әр тарап үшін бір данадан жасалған, екі данасы да ұқсас және бірдей заңды күші бар, екі тарап қол қойған сәттен бастап күшіне енеді.</w:t>
      </w:r>
    </w:p>
    <w:bookmarkEnd w:id="53"/>
    <w:bookmarkStart w:name="z83" w:id="54"/>
    <w:p>
      <w:pPr>
        <w:spacing w:after="0"/>
        <w:ind w:left="0"/>
        <w:jc w:val="left"/>
      </w:pPr>
      <w:r>
        <w:rPr>
          <w:rFonts w:ascii="Times New Roman"/>
          <w:b/>
          <w:i w:val="false"/>
          <w:color w:val="000000"/>
        </w:rPr>
        <w:t xml:space="preserve"> 9-тарау. Қорытынды ережелер</w:t>
      </w:r>
    </w:p>
    <w:bookmarkEnd w:id="54"/>
    <w:bookmarkStart w:name="z84" w:id="55"/>
    <w:p>
      <w:pPr>
        <w:spacing w:after="0"/>
        <w:ind w:left="0"/>
        <w:jc w:val="both"/>
      </w:pPr>
      <w:r>
        <w:rPr>
          <w:rFonts w:ascii="Times New Roman"/>
          <w:b w:val="false"/>
          <w:i w:val="false"/>
          <w:color w:val="000000"/>
          <w:sz w:val="28"/>
        </w:rPr>
        <w:t>
      15. Осы Келісімшарттың ережелері Тараптармен жасалатын өзге де келісімшарттар бойынша тараптардың міндеттерін қозғамайды.</w:t>
      </w:r>
    </w:p>
    <w:bookmarkEnd w:id="55"/>
    <w:bookmarkStart w:name="z85" w:id="56"/>
    <w:p>
      <w:pPr>
        <w:spacing w:after="0"/>
        <w:ind w:left="0"/>
        <w:jc w:val="left"/>
      </w:pPr>
      <w:r>
        <w:rPr>
          <w:rFonts w:ascii="Times New Roman"/>
          <w:b/>
          <w:i w:val="false"/>
          <w:color w:val="000000"/>
        </w:rPr>
        <w:t xml:space="preserve"> 10-тарау. Тараптардың деректемелері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Мекен-жайы _________,</w:t>
            </w:r>
          </w:p>
          <w:p>
            <w:pPr>
              <w:spacing w:after="20"/>
              <w:ind w:left="20"/>
              <w:jc w:val="both"/>
            </w:pPr>
            <w:r>
              <w:rPr>
                <w:rFonts w:ascii="Times New Roman"/>
                <w:b w:val="false"/>
                <w:i w:val="false"/>
                <w:color w:val="000000"/>
                <w:sz w:val="20"/>
              </w:rPr>
              <w:t>
Тел. __________</w:t>
            </w:r>
          </w:p>
          <w:p>
            <w:pPr>
              <w:spacing w:after="20"/>
              <w:ind w:left="20"/>
              <w:jc w:val="both"/>
            </w:pPr>
            <w:r>
              <w:rPr>
                <w:rFonts w:ascii="Times New Roman"/>
                <w:b w:val="false"/>
                <w:i w:val="false"/>
                <w:color w:val="000000"/>
                <w:sz w:val="20"/>
              </w:rPr>
              <w:t>
БИК __________</w:t>
            </w:r>
          </w:p>
          <w:p>
            <w:pPr>
              <w:spacing w:after="20"/>
              <w:ind w:left="20"/>
              <w:jc w:val="both"/>
            </w:pPr>
            <w:r>
              <w:rPr>
                <w:rFonts w:ascii="Times New Roman"/>
                <w:b w:val="false"/>
                <w:i w:val="false"/>
                <w:color w:val="000000"/>
                <w:sz w:val="20"/>
              </w:rPr>
              <w:t>
ИИК __________</w:t>
            </w:r>
          </w:p>
          <w:p>
            <w:pPr>
              <w:spacing w:after="20"/>
              <w:ind w:left="20"/>
              <w:jc w:val="both"/>
            </w:pPr>
            <w:r>
              <w:rPr>
                <w:rFonts w:ascii="Times New Roman"/>
                <w:b w:val="false"/>
                <w:i w:val="false"/>
                <w:color w:val="000000"/>
                <w:sz w:val="20"/>
              </w:rPr>
              <w:t>
БИН __________</w:t>
            </w:r>
          </w:p>
          <w:p>
            <w:pPr>
              <w:spacing w:after="20"/>
              <w:ind w:left="20"/>
              <w:jc w:val="both"/>
            </w:pPr>
            <w:r>
              <w:rPr>
                <w:rFonts w:ascii="Times New Roman"/>
                <w:b w:val="false"/>
                <w:i w:val="false"/>
                <w:color w:val="000000"/>
                <w:sz w:val="20"/>
              </w:rPr>
              <w:t>
Банк: _________ ______________________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мекенжайы __________________________________</w:t>
            </w:r>
          </w:p>
          <w:p>
            <w:pPr>
              <w:spacing w:after="20"/>
              <w:ind w:left="20"/>
              <w:jc w:val="both"/>
            </w:pPr>
            <w:r>
              <w:rPr>
                <w:rFonts w:ascii="Times New Roman"/>
                <w:b w:val="false"/>
                <w:i w:val="false"/>
                <w:color w:val="000000"/>
                <w:sz w:val="20"/>
              </w:rPr>
              <w:t>
лауазымы __________________________________</w:t>
            </w:r>
          </w:p>
          <w:p>
            <w:pPr>
              <w:spacing w:after="20"/>
              <w:ind w:left="20"/>
              <w:jc w:val="both"/>
            </w:pPr>
            <w:r>
              <w:rPr>
                <w:rFonts w:ascii="Times New Roman"/>
                <w:b w:val="false"/>
                <w:i w:val="false"/>
                <w:color w:val="000000"/>
                <w:sz w:val="20"/>
              </w:rPr>
              <w:t>
телефон __________________________________</w:t>
            </w:r>
          </w:p>
          <w:p>
            <w:pPr>
              <w:spacing w:after="20"/>
              <w:ind w:left="20"/>
              <w:jc w:val="both"/>
            </w:pPr>
            <w:r>
              <w:rPr>
                <w:rFonts w:ascii="Times New Roman"/>
                <w:b w:val="false"/>
                <w:i w:val="false"/>
                <w:color w:val="000000"/>
                <w:sz w:val="20"/>
              </w:rPr>
              <w:t>
кызметтік куәлігі __________________________________</w:t>
            </w:r>
          </w:p>
          <w:p>
            <w:pPr>
              <w:spacing w:after="20"/>
              <w:ind w:left="20"/>
              <w:jc w:val="both"/>
            </w:pPr>
            <w:r>
              <w:rPr>
                <w:rFonts w:ascii="Times New Roman"/>
                <w:b w:val="false"/>
                <w:i w:val="false"/>
                <w:color w:val="000000"/>
                <w:sz w:val="20"/>
              </w:rPr>
              <w:t>
жеке куәлігі __________________________________</w:t>
            </w:r>
          </w:p>
          <w:p>
            <w:pPr>
              <w:spacing w:after="20"/>
              <w:ind w:left="20"/>
              <w:jc w:val="both"/>
            </w:pPr>
            <w:r>
              <w:rPr>
                <w:rFonts w:ascii="Times New Roman"/>
                <w:b w:val="false"/>
                <w:i w:val="false"/>
                <w:color w:val="000000"/>
                <w:sz w:val="20"/>
              </w:rPr>
              <w:t>
кім және қашан берілді __________________________________</w:t>
            </w:r>
          </w:p>
          <w:p>
            <w:pPr>
              <w:spacing w:after="20"/>
              <w:ind w:left="20"/>
              <w:jc w:val="both"/>
            </w:pPr>
            <w:r>
              <w:rPr>
                <w:rFonts w:ascii="Times New Roman"/>
                <w:b w:val="false"/>
                <w:i w:val="false"/>
                <w:color w:val="000000"/>
                <w:sz w:val="20"/>
              </w:rPr>
              <w:t>
ЖСН __________________________________</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