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374b" w14:textId="4693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12 шiлдедегi № 130 бұйрығы. Қазақстан Республикасының Әділет министрлігінде 2023 жылғы 14 шiлдеде № 33080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15361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1-қосымшамен бекітілген Міндетті әлеуметтік медициналық сақтандыруға аударымдарды және (немесе) жарналарды есептеу (ұстап қалу) және аудару қағидалары мен </w:t>
      </w:r>
      <w:r>
        <w:rPr>
          <w:rFonts w:ascii="Times New Roman"/>
          <w:b w:val="false"/>
          <w:i w:val="false"/>
          <w:color w:val="000000"/>
          <w:sz w:val="28"/>
        </w:rPr>
        <w:t>мерзімдерінде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Міндетті әлеуметтік медициналық сақтандыруға аударымдарды және (немесе) жарналарды есептеу (ұстап қалу) және аудару қағидалары мен мерзімдеріне </w:t>
      </w:r>
      <w:r>
        <w:rPr>
          <w:rFonts w:ascii="Times New Roman"/>
          <w:b w:val="false"/>
          <w:i w:val="false"/>
          <w:color w:val="000000"/>
          <w:sz w:val="28"/>
        </w:rPr>
        <w:t>4-қосымша</w:t>
      </w: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5" w:id="1"/>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жөнінде мәліметтерді ұсынуды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 даму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2023 жылғы 12 шілдедегі</w:t>
            </w:r>
            <w:r>
              <w:br/>
            </w:r>
            <w:r>
              <w:rPr>
                <w:rFonts w:ascii="Times New Roman"/>
                <w:b w:val="false"/>
                <w:i w:val="false"/>
                <w:color w:val="000000"/>
                <w:sz w:val="20"/>
              </w:rPr>
              <w:t>№ 130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сақтандыруға</w:t>
            </w:r>
            <w:r>
              <w:br/>
            </w:r>
            <w:r>
              <w:rPr>
                <w:rFonts w:ascii="Times New Roman"/>
                <w:b w:val="false"/>
                <w:i w:val="false"/>
                <w:color w:val="000000"/>
                <w:sz w:val="20"/>
              </w:rPr>
              <w:t>аударымдарды және</w:t>
            </w:r>
            <w:r>
              <w:br/>
            </w:r>
            <w:r>
              <w:rPr>
                <w:rFonts w:ascii="Times New Roman"/>
                <w:b w:val="false"/>
                <w:i w:val="false"/>
                <w:color w:val="000000"/>
                <w:sz w:val="20"/>
              </w:rPr>
              <w:t>(немесе) жарналарды есептеу</w:t>
            </w:r>
            <w:r>
              <w:br/>
            </w:r>
            <w:r>
              <w:rPr>
                <w:rFonts w:ascii="Times New Roman"/>
                <w:b w:val="false"/>
                <w:i w:val="false"/>
                <w:color w:val="000000"/>
                <w:sz w:val="20"/>
              </w:rPr>
              <w:t>(ұстап қалу) және аудару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3" w:id="6"/>
    <w:p>
      <w:pPr>
        <w:spacing w:after="0"/>
        <w:ind w:left="0"/>
        <w:jc w:val="left"/>
      </w:pPr>
      <w:r>
        <w:rPr>
          <w:rFonts w:ascii="Times New Roman"/>
          <w:b/>
          <w:i w:val="false"/>
          <w:color w:val="000000"/>
        </w:rPr>
        <w:t xml:space="preserve"> Міндетті әлеуметтік медициналық сақтандыру қорына жарналар төлеуден босатылған адамдар үшін міндетті әлеуметтік медициналық сақтандыруға мемлекеттің жарналары түрінде бюджет қаражатына қажеттілік туралы 20_____ жылғы _________ (ай) (_________ күні _______ сағат_______ минут жағдай бойынша) өтінім</w:t>
      </w:r>
    </w:p>
    <w:bookmarkEnd w:id="6"/>
    <w:p>
      <w:pPr>
        <w:spacing w:after="0"/>
        <w:ind w:left="0"/>
        <w:jc w:val="both"/>
      </w:pPr>
      <w:r>
        <w:rPr>
          <w:rFonts w:ascii="Times New Roman"/>
          <w:b w:val="false"/>
          <w:i w:val="false"/>
          <w:color w:val="000000"/>
          <w:sz w:val="28"/>
        </w:rPr>
        <w:t>
      Есепті кезең 20__жыл</w:t>
      </w:r>
    </w:p>
    <w:p>
      <w:pPr>
        <w:spacing w:after="0"/>
        <w:ind w:left="0"/>
        <w:jc w:val="both"/>
      </w:pPr>
      <w:r>
        <w:rPr>
          <w:rFonts w:ascii="Times New Roman"/>
          <w:b w:val="false"/>
          <w:i w:val="false"/>
          <w:color w:val="000000"/>
          <w:sz w:val="28"/>
        </w:rPr>
        <w:t>
      Индекс: қажеттілік</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Өтінім ұсынатын тұлғалар тобы: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Тапсыру мерзімі: Қазақстан Республикасы Еңбек және халықты әлеуметтік қорғау министрлігінің ақпараттық жүйесінен деректерді алған күннен бастап үш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226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төленуге тиісті міндетті әлеуметтік медициналық сақтандыруға мемлекет жарнасының мөлшері,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уәкілетті орган айқындайтын ағымдағы қаржы жылының екі жылы алдындағы орташа айлық жалақы,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туралы" Қазақстан Республикасының Заңында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 әлеуметтік медициналық сақтандыру қорына нысаналы жарна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5) тармақшасында көзделген адамдарды қоспағанда, баланы (балаларды) үш жасқа толғанға дейін тәрбиелеп отырған жұмыс істемейтін адам (баланың заңды өкілдерінің бірі)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бала (балалар) үш жасқа толғанға дейін оның күтіміне байланысты демалыстағы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күтім жасайтын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күтім жасайтын жұмыс істемейтін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ардагерлері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ұсталатын адамдар, сондай-ақ үйқамақ түріндегі бұлтартпау шарасы қолданылған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қандастар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 бойынша оқитын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мемлекеттік атаулы әлеуметтік көмек алушылар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___________________________________</w:t>
      </w:r>
    </w:p>
    <w:p>
      <w:pPr>
        <w:spacing w:after="0"/>
        <w:ind w:left="0"/>
        <w:jc w:val="both"/>
      </w:pPr>
      <w:r>
        <w:rPr>
          <w:rFonts w:ascii="Times New Roman"/>
          <w:b w:val="false"/>
          <w:i w:val="false"/>
          <w:color w:val="000000"/>
          <w:sz w:val="28"/>
        </w:rPr>
        <w:t xml:space="preserve">
      Басшы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