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2bbc7" w14:textId="532bb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көші-қоны мәселелері жөніндегі уәкілетті органға және Ұлттық қауіпсіздік комитетіне ұсынылатын "Астана Хаб" халықаралық технологиялық паркі тартқан шетелдіктер мен азаматтығы жоқ адамдар туралы мәліметтерді ұсыну қағидаларын бекіту туралы" Қазақстан Республикасы Ақпарат және коммуникациялар министрінің 2018 жылғы 19 қырқүйектегі № 406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2023 жылғы 20 шiлдедегi № 274/НҚ бұйрығы. Қазақстан Республикасының Әділет министрлігінде 2023 жылғы 25 шiлдеде № 33153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Ақпарат және коммуникациялар министрінің "Халықтың көші-қоны мәселелері жөніндегі уәкілетті органға және Ұлттық қауіпсіздік комитетіне ұсынылатын "Астана Хаб" халықаралық технологиялық паркі тартқан шетелдіктер мен азаматтығы жоқ адамдар туралы мәліметтерді ұсыну қағидаларын бекіту туралы" 19 қырқүйектегі бұйрығына 2018 жылғы № 406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17558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"Халықтың көші-қоны мәселелері жөніндегі уәкілетті органға және Ұлттық қауіпсіздік комитетіне ұсынылатын "Астана Хаб" халықаралық технологиялық паркі тартқан шетелдіктер мен азаматтығы жоқ адамдар туралы мәліметтерді ұсыну </w:t>
      </w:r>
      <w:r>
        <w:rPr>
          <w:rFonts w:ascii="Times New Roman"/>
          <w:b w:val="false"/>
          <w:i w:val="false"/>
          <w:color w:val="000000"/>
          <w:sz w:val="28"/>
        </w:rPr>
        <w:t>қағидаларын</w:t>
      </w:r>
      <w:r>
        <w:rPr>
          <w:rFonts w:ascii="Times New Roman"/>
          <w:b w:val="false"/>
          <w:i w:val="false"/>
          <w:color w:val="000000"/>
          <w:sz w:val="28"/>
        </w:rPr>
        <w:t xml:space="preserve">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"Астана Хаб" халықаралық технологиялық паркі осы Қағидалардың 2 және 3-тармақтарында көзделген мәліметтерді тоқсан сайын есепті кезеңнен кейінгі айдың 15-күнінен кешіктірмей халықтың көші-қоны мәселелері жөніндегі уәкілетті органға ұсынады және Қазақстан Республикасының Ұлттық қауіпсіздік комитетіне ұсынады.";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8" w:id="4"/>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технологиялар саласын дамыту департаменті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10" w:id="6"/>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ресми интернет-ресурсында орналастыруды;</w:t>
      </w:r>
    </w:p>
    <w:bookmarkEnd w:id="6"/>
    <w:bookmarkStart w:name="z11" w:id="7"/>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7"/>
    <w:bookmarkStart w:name="z12"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Цифрлық даму, инновациялар және аэроғарыш өнеркәсібі министрлігінің вице-министріне жүктелсін.</w:t>
      </w:r>
    </w:p>
    <w:bookmarkEnd w:id="8"/>
    <w:bookmarkStart w:name="z13"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Тулеушин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"КЕЛЕСІЛДІ"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Еңбек және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Стратегиялық жоспарлау</w:t>
      </w:r>
    </w:p>
    <w:p>
      <w:pPr>
        <w:spacing w:after="0"/>
        <w:ind w:left="0"/>
        <w:jc w:val="both"/>
      </w:pPr>
      <w:r>
        <w:rPr>
          <w:rFonts w:ascii="Times New Roman"/>
          <w:b w:val="false"/>
          <w:i w:val="false"/>
          <w:color w:val="000000"/>
          <w:sz w:val="28"/>
        </w:rPr>
        <w:t>және реформалар агенттігі</w:t>
      </w:r>
    </w:p>
    <w:p>
      <w:pPr>
        <w:spacing w:after="0"/>
        <w:ind w:left="0"/>
        <w:jc w:val="both"/>
      </w:pPr>
      <w:r>
        <w:rPr>
          <w:rFonts w:ascii="Times New Roman"/>
          <w:b w:val="false"/>
          <w:i w:val="false"/>
          <w:color w:val="000000"/>
          <w:sz w:val="28"/>
        </w:rPr>
        <w:t>Ұлттық статистика бюросы</w:t>
      </w:r>
    </w:p>
    <w:p>
      <w:pPr>
        <w:spacing w:after="0"/>
        <w:ind w:left="0"/>
        <w:jc w:val="both"/>
      </w:pPr>
      <w:r>
        <w:rPr>
          <w:rFonts w:ascii="Times New Roman"/>
          <w:b w:val="false"/>
          <w:i w:val="false"/>
          <w:color w:val="000000"/>
          <w:sz w:val="28"/>
        </w:rPr>
        <w:t>
      "КЕЛЕСІЛДІ"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20 шілдедегі</w:t>
            </w:r>
            <w:r>
              <w:br/>
            </w:r>
            <w:r>
              <w:rPr>
                <w:rFonts w:ascii="Times New Roman"/>
                <w:b w:val="false"/>
                <w:i w:val="false"/>
                <w:color w:val="000000"/>
                <w:sz w:val="20"/>
              </w:rPr>
              <w:t>№ 274/НҚ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көші-қоны мәселелері</w:t>
            </w:r>
            <w:r>
              <w:br/>
            </w:r>
            <w:r>
              <w:rPr>
                <w:rFonts w:ascii="Times New Roman"/>
                <w:b w:val="false"/>
                <w:i w:val="false"/>
                <w:color w:val="000000"/>
                <w:sz w:val="20"/>
              </w:rPr>
              <w:t>жөніндегі уәкілетті органға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қауіпсіздік комитетіне</w:t>
            </w:r>
            <w:r>
              <w:br/>
            </w:r>
            <w:r>
              <w:rPr>
                <w:rFonts w:ascii="Times New Roman"/>
                <w:b w:val="false"/>
                <w:i w:val="false"/>
                <w:color w:val="000000"/>
                <w:sz w:val="20"/>
              </w:rPr>
              <w:t>ұсынылатын "Астана</w:t>
            </w:r>
            <w:r>
              <w:br/>
            </w:r>
            <w:r>
              <w:rPr>
                <w:rFonts w:ascii="Times New Roman"/>
                <w:b w:val="false"/>
                <w:i w:val="false"/>
                <w:color w:val="000000"/>
                <w:sz w:val="20"/>
              </w:rPr>
              <w:t>Хаб"халықаралық</w:t>
            </w:r>
            <w:r>
              <w:br/>
            </w:r>
            <w:r>
              <w:rPr>
                <w:rFonts w:ascii="Times New Roman"/>
                <w:b w:val="false"/>
                <w:i w:val="false"/>
                <w:color w:val="000000"/>
                <w:sz w:val="20"/>
              </w:rPr>
              <w:t>технологиялық паркі тартқан</w:t>
            </w:r>
            <w:r>
              <w:br/>
            </w: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 туралы</w:t>
            </w:r>
            <w:r>
              <w:br/>
            </w:r>
            <w:r>
              <w:rPr>
                <w:rFonts w:ascii="Times New Roman"/>
                <w:b w:val="false"/>
                <w:i w:val="false"/>
                <w:color w:val="000000"/>
                <w:sz w:val="20"/>
              </w:rPr>
              <w:t>мәліметтерді ұсыну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6" w:id="10"/>
    <w:p>
      <w:pPr>
        <w:spacing w:after="0"/>
        <w:ind w:left="0"/>
        <w:jc w:val="both"/>
      </w:pPr>
      <w:r>
        <w:rPr>
          <w:rFonts w:ascii="Times New Roman"/>
          <w:b w:val="false"/>
          <w:i w:val="false"/>
          <w:color w:val="000000"/>
          <w:sz w:val="28"/>
        </w:rPr>
        <w:t>
      Ұсынылады: "Астана Хаб" халықаралық технологиялық паркі немесе оның қатысушылары тартқан шетелдіктер мен азаматтығы жоқ тұлғалар туралы мәліметтер</w:t>
      </w:r>
    </w:p>
    <w:bookmarkEnd w:id="10"/>
    <w:p>
      <w:pPr>
        <w:spacing w:after="0"/>
        <w:ind w:left="0"/>
        <w:jc w:val="both"/>
      </w:pPr>
      <w:r>
        <w:rPr>
          <w:rFonts w:ascii="Times New Roman"/>
          <w:b w:val="false"/>
          <w:i w:val="false"/>
          <w:color w:val="000000"/>
          <w:sz w:val="28"/>
        </w:rPr>
        <w:t>
      Әкімшілік деректердің нысаны – Астана хаб интернет - ресурста орналастырылған</w:t>
      </w:r>
    </w:p>
    <w:p>
      <w:pPr>
        <w:spacing w:after="0"/>
        <w:ind w:left="0"/>
        <w:jc w:val="both"/>
      </w:pPr>
      <w:r>
        <w:rPr>
          <w:rFonts w:ascii="Times New Roman"/>
          <w:b w:val="false"/>
          <w:i w:val="false"/>
          <w:color w:val="000000"/>
          <w:sz w:val="28"/>
        </w:rPr>
        <w:t>
      Әкімшілік дереккөздер нысанының атауы: "Астана Хаб" халықаралық технологиялық паркі немесе оның қатысушылары тартқан шетелдіктер мен азаматтығы жоқ тұлғалар туралы мәліметтер</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14-СПИ</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есепті тоқсаннан кейінгі бірінші айдың 10-күнінен кешіктірмей</w:t>
      </w:r>
    </w:p>
    <w:p>
      <w:pPr>
        <w:spacing w:after="0"/>
        <w:ind w:left="0"/>
        <w:jc w:val="both"/>
      </w:pPr>
      <w:r>
        <w:rPr>
          <w:rFonts w:ascii="Times New Roman"/>
          <w:b w:val="false"/>
          <w:i w:val="false"/>
          <w:color w:val="000000"/>
          <w:sz w:val="28"/>
        </w:rPr>
        <w:t>
      Ақпаратты ұсынатын тұлғалар тобы: "Астана Хаб" халықаралық технологиялық паркі</w:t>
      </w:r>
    </w:p>
    <w:p>
      <w:pPr>
        <w:spacing w:after="0"/>
        <w:ind w:left="0"/>
        <w:jc w:val="both"/>
      </w:pPr>
      <w:r>
        <w:rPr>
          <w:rFonts w:ascii="Times New Roman"/>
          <w:b w:val="false"/>
          <w:i w:val="false"/>
          <w:color w:val="000000"/>
          <w:sz w:val="28"/>
        </w:rPr>
        <w:t>
      Әкімшілік деректер нысанын ұсыну мерзімі: тоқсан сайын есепті кезеңнен кейінгі айдың 15-күнінен кешіктірмей халықтың көші-қоны мәселелері жөніндегі уәкілетті органға; үш жұмыс күні ішінде Қазақстан Республикасының Ұлттық қауіпсіздік комитетіне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 әкесінің аты (бар болған жағдайда), оның ішінде латын әріптерімен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Азаматтығы </w:t>
            </w:r>
            <w:r>
              <w:rPr>
                <w:rFonts w:ascii="Times New Roman"/>
                <w:b/>
                <w:i w:val="false"/>
                <w:color w:val="000000"/>
                <w:sz w:val="20"/>
              </w:rPr>
              <w:t>(тұрақты тұратын 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Паспорттың (жеке басын куәландыратын құжаттың) нөмірі, берілген күні және берген органы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Республикасының аумағында болжамды болу мерзімі (ай,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Біліктілігі туралы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Визаның қолданыс мерзімін ұзарту туралы мәліметт</w:t>
            </w:r>
            <w:r>
              <w:rPr>
                <w:rFonts w:ascii="Times New Roman"/>
                <w:b/>
                <w:i w:val="false"/>
                <w:color w:val="000000"/>
                <w:sz w:val="20"/>
              </w:rPr>
              <w:t>ер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Республикасының аумағына келу мақсаты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Республикасында тұратын жерінің мекен-жайы</w:t>
            </w:r>
          </w:p>
        </w:tc>
      </w:tr>
    </w:tbl>
    <w:p>
      <w:pPr>
        <w:spacing w:after="0"/>
        <w:ind w:left="0"/>
        <w:jc w:val="both"/>
      </w:pPr>
      <w:r>
        <w:rPr>
          <w:rFonts w:ascii="Times New Roman"/>
          <w:b w:val="false"/>
          <w:i w:val="false"/>
          <w:color w:val="000000"/>
          <w:sz w:val="28"/>
        </w:rPr>
        <w:t>
      Басшы: 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Күні 20___ жылғы "___"_____________</w:t>
      </w:r>
    </w:p>
    <w:p>
      <w:pPr>
        <w:spacing w:after="0"/>
        <w:ind w:left="0"/>
        <w:jc w:val="both"/>
      </w:pPr>
      <w:r>
        <w:rPr>
          <w:rFonts w:ascii="Times New Roman"/>
          <w:b w:val="false"/>
          <w:i w:val="false"/>
          <w:color w:val="000000"/>
          <w:sz w:val="28"/>
        </w:rPr>
        <w:t>
      Мөр орны</w:t>
      </w:r>
    </w:p>
    <w:bookmarkStart w:name="z17" w:id="11"/>
    <w:p>
      <w:pPr>
        <w:spacing w:after="0"/>
        <w:ind w:left="0"/>
        <w:jc w:val="both"/>
      </w:pPr>
      <w:r>
        <w:rPr>
          <w:rFonts w:ascii="Times New Roman"/>
          <w:b w:val="false"/>
          <w:i w:val="false"/>
          <w:color w:val="000000"/>
          <w:sz w:val="28"/>
        </w:rPr>
        <w:t>
      Ескертпе: көрсетілген нысанды толтыру жөніндегі түсіндірмелер осы нысанға қосымшада көзделген.</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20 шілдедегі</w:t>
            </w:r>
            <w:r>
              <w:br/>
            </w:r>
            <w:r>
              <w:rPr>
                <w:rFonts w:ascii="Times New Roman"/>
                <w:b w:val="false"/>
                <w:i w:val="false"/>
                <w:color w:val="000000"/>
                <w:sz w:val="20"/>
              </w:rPr>
              <w:t>№ 274/НҚ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көші-қоны мәселелері</w:t>
            </w:r>
            <w:r>
              <w:br/>
            </w:r>
            <w:r>
              <w:rPr>
                <w:rFonts w:ascii="Times New Roman"/>
                <w:b w:val="false"/>
                <w:i w:val="false"/>
                <w:color w:val="000000"/>
                <w:sz w:val="20"/>
              </w:rPr>
              <w:t>жөніндегі уәкілетті органға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қауіпсіздік комитетіне</w:t>
            </w:r>
            <w:r>
              <w:br/>
            </w:r>
            <w:r>
              <w:rPr>
                <w:rFonts w:ascii="Times New Roman"/>
                <w:b w:val="false"/>
                <w:i w:val="false"/>
                <w:color w:val="000000"/>
                <w:sz w:val="20"/>
              </w:rPr>
              <w:t>ұсынылатын "Астана Хаб"</w:t>
            </w:r>
            <w:r>
              <w:br/>
            </w:r>
            <w:r>
              <w:rPr>
                <w:rFonts w:ascii="Times New Roman"/>
                <w:b w:val="false"/>
                <w:i w:val="false"/>
                <w:color w:val="000000"/>
                <w:sz w:val="20"/>
              </w:rPr>
              <w:t>халықаралық технологиялық</w:t>
            </w:r>
            <w:r>
              <w:br/>
            </w:r>
            <w:r>
              <w:rPr>
                <w:rFonts w:ascii="Times New Roman"/>
                <w:b w:val="false"/>
                <w:i w:val="false"/>
                <w:color w:val="000000"/>
                <w:sz w:val="20"/>
              </w:rPr>
              <w:t>паркі тартқан шетелдіктер мен</w:t>
            </w:r>
            <w:r>
              <w:br/>
            </w:r>
            <w:r>
              <w:rPr>
                <w:rFonts w:ascii="Times New Roman"/>
                <w:b w:val="false"/>
                <w:i w:val="false"/>
                <w:color w:val="000000"/>
                <w:sz w:val="20"/>
              </w:rPr>
              <w:t>азаматтығы жоқ адамдар туралы</w:t>
            </w:r>
            <w:r>
              <w:br/>
            </w:r>
            <w:r>
              <w:rPr>
                <w:rFonts w:ascii="Times New Roman"/>
                <w:b w:val="false"/>
                <w:i w:val="false"/>
                <w:color w:val="000000"/>
                <w:sz w:val="20"/>
              </w:rPr>
              <w:t>мәліметтерді ұсыну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0" w:id="12"/>
    <w:p>
      <w:pPr>
        <w:spacing w:after="0"/>
        <w:ind w:left="0"/>
        <w:jc w:val="both"/>
      </w:pPr>
      <w:r>
        <w:rPr>
          <w:rFonts w:ascii="Times New Roman"/>
          <w:b w:val="false"/>
          <w:i w:val="false"/>
          <w:color w:val="000000"/>
          <w:sz w:val="28"/>
        </w:rPr>
        <w:t>
      Ұсынылады: "Астана Хаб" халықаралық технологиялық паркі немесе оның қатысушылары тартқан шетелдіктер мен азаматтығы жоқ тұлғалар туралы мәліметтер</w:t>
      </w:r>
    </w:p>
    <w:bookmarkEnd w:id="12"/>
    <w:p>
      <w:pPr>
        <w:spacing w:after="0"/>
        <w:ind w:left="0"/>
        <w:jc w:val="both"/>
      </w:pPr>
      <w:r>
        <w:rPr>
          <w:rFonts w:ascii="Times New Roman"/>
          <w:b w:val="false"/>
          <w:i w:val="false"/>
          <w:color w:val="000000"/>
          <w:sz w:val="28"/>
        </w:rPr>
        <w:t>
      Әкімшілік деректердің нысаны – Астана хаб интернет - ресурста орналастырылған</w:t>
      </w:r>
    </w:p>
    <w:p>
      <w:pPr>
        <w:spacing w:after="0"/>
        <w:ind w:left="0"/>
        <w:jc w:val="both"/>
      </w:pPr>
      <w:r>
        <w:rPr>
          <w:rFonts w:ascii="Times New Roman"/>
          <w:b w:val="false"/>
          <w:i w:val="false"/>
          <w:color w:val="000000"/>
          <w:sz w:val="28"/>
        </w:rPr>
        <w:t>
      Әкімшілік дереккөздер нысанының атауы: "Астана Хаб" халықаралық технологиялық паркі немесе оның қатысушылары тартқан шетелдіктер мен азаматтығы жоқ тұлғалар туралы мәліметтер</w:t>
      </w:r>
    </w:p>
    <w:p>
      <w:pPr>
        <w:spacing w:after="0"/>
        <w:ind w:left="0"/>
        <w:jc w:val="both"/>
      </w:pPr>
      <w:r>
        <w:rPr>
          <w:rFonts w:ascii="Times New Roman"/>
          <w:b w:val="false"/>
          <w:i w:val="false"/>
          <w:color w:val="000000"/>
          <w:sz w:val="28"/>
        </w:rPr>
        <w:t>
      Әкімшілік дереккөздер нысанының индексі (нысан атауының әріптік-сандық қысқаша көрінісі): 15-СПИ</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есепті тоқсаннан кейінгі бірінші айдың 10-күнінен кешіктірмей</w:t>
      </w:r>
    </w:p>
    <w:p>
      <w:pPr>
        <w:spacing w:after="0"/>
        <w:ind w:left="0"/>
        <w:jc w:val="both"/>
      </w:pPr>
      <w:r>
        <w:rPr>
          <w:rFonts w:ascii="Times New Roman"/>
          <w:b w:val="false"/>
          <w:i w:val="false"/>
          <w:color w:val="000000"/>
          <w:sz w:val="28"/>
        </w:rPr>
        <w:t>
      Ақпаратты ұсынатын тұлғалар тобы: "Астана Хаб" халықаралық технологиялық паркі</w:t>
      </w:r>
    </w:p>
    <w:p>
      <w:pPr>
        <w:spacing w:after="0"/>
        <w:ind w:left="0"/>
        <w:jc w:val="both"/>
      </w:pPr>
      <w:r>
        <w:rPr>
          <w:rFonts w:ascii="Times New Roman"/>
          <w:b w:val="false"/>
          <w:i w:val="false"/>
          <w:color w:val="000000"/>
          <w:sz w:val="28"/>
        </w:rPr>
        <w:t>
      Әкімшілік деректер нысанын ұсыну мерзімі: тоқсан сайын есепті кезеңнен кейінгі айдың 15-күнінен кешіктірмей халықтың көші-қоны мәселелері жөніндегі уәкілетті органға; үш жұмыс күні ішінде Қазақстан Республикасының Ұлттық қауіпсіздік комитетіне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Тегі, аты, әкесінің аты (бар болған жағдайда), оның </w:t>
            </w:r>
            <w:r>
              <w:rPr>
                <w:rFonts w:ascii="Times New Roman"/>
                <w:b/>
                <w:i w:val="false"/>
                <w:color w:val="000000"/>
                <w:sz w:val="20"/>
              </w:rPr>
              <w:t>ішінде латын әріптерімен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Азаматтығы (тұрақты тұратын 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 отбасы мүшелері болып табылатын "Астана Хаб" халықаралық технологиялық паркі немесе оның қатысушылары тартқан тұлғаның тегі, аты, әкесінің аты (бар болған жағдайда), оның ішінде латы</w:t>
            </w:r>
            <w:r>
              <w:rPr>
                <w:rFonts w:ascii="Times New Roman"/>
                <w:b/>
                <w:i w:val="false"/>
                <w:color w:val="000000"/>
                <w:sz w:val="20"/>
              </w:rPr>
              <w:t>н әріптерімен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Туыстық дәрежесі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Туыстығын растайтын құжаттар туралы мәліметтер (неке қию туралы, туу туралы куәлік немесе туыстығы туралы мәліметтерді растайтын өзге де құжаттар)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Паспорттың (жеке басын куәландыратын құжаттың) нөмірі, берілген күні және берг</w:t>
            </w:r>
            <w:r>
              <w:rPr>
                <w:rFonts w:ascii="Times New Roman"/>
                <w:b/>
                <w:i w:val="false"/>
                <w:color w:val="000000"/>
                <w:sz w:val="20"/>
              </w:rPr>
              <w:t>ен органы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Визаның қолданыс мерзімін ұзарту туралы мәліметтер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i w:val="false"/>
                <w:color w:val="000000"/>
                <w:sz w:val="20"/>
              </w:rPr>
              <w:t xml:space="preserve"> Республикасында тұратын жерінің мекенжайы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Басшы: 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Күні 20___ жылғы "_____"_____________</w:t>
      </w:r>
    </w:p>
    <w:p>
      <w:pPr>
        <w:spacing w:after="0"/>
        <w:ind w:left="0"/>
        <w:jc w:val="both"/>
      </w:pPr>
      <w:r>
        <w:rPr>
          <w:rFonts w:ascii="Times New Roman"/>
          <w:b w:val="false"/>
          <w:i w:val="false"/>
          <w:color w:val="000000"/>
          <w:sz w:val="28"/>
        </w:rPr>
        <w:t>
      Мөр орны</w:t>
      </w:r>
    </w:p>
    <w:bookmarkStart w:name="z21" w:id="13"/>
    <w:p>
      <w:pPr>
        <w:spacing w:after="0"/>
        <w:ind w:left="0"/>
        <w:jc w:val="both"/>
      </w:pPr>
      <w:r>
        <w:rPr>
          <w:rFonts w:ascii="Times New Roman"/>
          <w:b w:val="false"/>
          <w:i w:val="false"/>
          <w:color w:val="000000"/>
          <w:sz w:val="28"/>
        </w:rPr>
        <w:t>
      Ескертпе: көрсетілген нысанды толтыру жөніндегі түсіндірмелер осы нысанға қосымшада көзделген.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