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5e0a" w14:textId="7565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меншіктегі спорт ғимараттарының қолжетімді болуын қамтамасыз ету" ең төмен әлеуметтік стандартын бекіту туралы" Қазақстан Республикасы Мәдениет және спорт министрінің міндетін атқарушының 2015 жылғы 29 шілдедегі № 258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2023 жылғы 25 шiлдедегi № 195 бұйрығы. Қазақстан Республикасының Әділет министрлігінде 2023 жылғы 26 шiлдеде № 33160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меншіктегі спорт ғимараттарының қолжетімді болуын қамтамасыз ету" ең төмен әлеуметтік стандартын бекіту туралы" Қазақстан Республикасы Мәдениет және спорт министрінің м.а. 2015 жылғы 29 шілдедегі № 258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11963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меншіктегі спорт ғимараттарының қолжетімді болуын қамтамасыз ету" ең төмен әлеуметтік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Ең төмен әлеуметтік стандарттың нормалары мен нормативтері: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Норманың/ нормативтің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Норманы/ нормативті реттейтін нормативтiк құқықтық акт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Норманың/нормативтің мөлшері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спорт ғимараттарына бара алуын қамтамасыз ету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Әлеуметтік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"Дене шынықтыру және спорт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саласындағы жеңілдікпен көрсетілетін қызметтер (дене шынықтыру-сауықтыру қызметтері)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"Дене шынықтыру және спорт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"Мүгедектігі бар адамдарды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бекіту туралы" Қазақстан Республикасы Мәдениет және спорт министрінің 2015 жылғы 14 мамырдағы № 178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11322 болып тіркелген).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заңнамада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тiркеуді;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 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