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bbff" w14:textId="c88b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28 шiлдедегi № 204 бұйрығы. Қазақстан Республикасының Әділет министрлігінде 2023 жылғы 31 шiлдеде № 33186 болып тіркелді</w:t>
      </w:r>
    </w:p>
    <w:p>
      <w:pPr>
        <w:spacing w:after="0"/>
        <w:ind w:left="0"/>
        <w:jc w:val="left"/>
      </w:pP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1-2)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Start w:name="z4" w:id="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0"/>
    <w:bookmarkStart w:name="z5" w:id="1"/>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1"/>
    <w:bookmarkStart w:name="z6" w:id="2"/>
    <w:p>
      <w:pPr>
        <w:spacing w:after="0"/>
        <w:ind w:left="0"/>
        <w:jc w:val="both"/>
      </w:pPr>
      <w:r>
        <w:rPr>
          <w:rFonts w:ascii="Times New Roman"/>
          <w:b w:val="false"/>
          <w:i w:val="false"/>
          <w:color w:val="000000"/>
          <w:sz w:val="28"/>
        </w:rPr>
        <w:t>
      3) осы бұйрықпен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Құранбек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28 шілдедегі</w:t>
            </w:r>
            <w:r>
              <w:br/>
            </w:r>
            <w:r>
              <w:rPr>
                <w:rFonts w:ascii="Times New Roman"/>
                <w:b w:val="false"/>
                <w:i w:val="false"/>
                <w:color w:val="000000"/>
                <w:sz w:val="20"/>
              </w:rPr>
              <w:t>№ 204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w:t>
      </w:r>
    </w:p>
    <w:bookmarkStart w:name="z11"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Халықаралық спорттық жарыстардың чемпиондары мен жүлдегерлерін, спорт түрлері бойынша Қазақстан Республикасы құрама командаларының (спорт түрлері бойынша ұлттық құрама командалардың) мүшелерін дайындауға қатысқан жаттықтырушыларға мыналар жатады: </w:t>
      </w:r>
    </w:p>
    <w:bookmarkStart w:name="z14" w:id="6"/>
    <w:p>
      <w:pPr>
        <w:spacing w:after="0"/>
        <w:ind w:left="0"/>
        <w:jc w:val="both"/>
      </w:pPr>
      <w:r>
        <w:rPr>
          <w:rFonts w:ascii="Times New Roman"/>
          <w:b w:val="false"/>
          <w:i w:val="false"/>
          <w:color w:val="000000"/>
          <w:sz w:val="28"/>
        </w:rPr>
        <w:t>
      1) бірінші жаттықтырушы – жоғары дәрежедегі спортшыларды даярлаудың бастапқы (ерте) кезеңдерінде спортшыны даярлауды (кемінде үш жыл) жүзеге асыратын жаттықтырушы;</w:t>
      </w:r>
    </w:p>
    <w:bookmarkEnd w:id="6"/>
    <w:bookmarkStart w:name="z15" w:id="7"/>
    <w:p>
      <w:pPr>
        <w:spacing w:after="0"/>
        <w:ind w:left="0"/>
        <w:jc w:val="both"/>
      </w:pPr>
      <w:r>
        <w:rPr>
          <w:rFonts w:ascii="Times New Roman"/>
          <w:b w:val="false"/>
          <w:i w:val="false"/>
          <w:color w:val="000000"/>
          <w:sz w:val="28"/>
        </w:rPr>
        <w:t>
      2) жеке жаттықтырушы – спортшыны спорт түрлері бойынша Қазақстан Республикасының құрама командасынан (спорт түрлері бойынша ұлттық құрама командадан) тыс болған кезеңінде оның жеке-дара даярлау жоспарын орындауына бағытталған даярлауды (кемінде үш жыл) жүзеге асыратын жаттықтырушы;</w:t>
      </w:r>
    </w:p>
    <w:bookmarkEnd w:id="7"/>
    <w:bookmarkStart w:name="z16" w:id="8"/>
    <w:p>
      <w:pPr>
        <w:spacing w:after="0"/>
        <w:ind w:left="0"/>
        <w:jc w:val="both"/>
      </w:pPr>
      <w:r>
        <w:rPr>
          <w:rFonts w:ascii="Times New Roman"/>
          <w:b w:val="false"/>
          <w:i w:val="false"/>
          <w:color w:val="000000"/>
          <w:sz w:val="28"/>
        </w:rPr>
        <w:t>
      3) командалық спорт түрлерінен (спорттың ойын түрлері, топтық жаттығулар, эстафеталар, аралас командалық, командалық) жаттықтырушы –даярлықтың белгілі бір саласында (арнайы, техникалық-тактикалық, жалпы дене шынықтыру) спортшылардың оқу-жаттығу процесін жүзеге асыратын және (немесе) спорттық нәтижелерге қол жеткізу үшін спорт түрі бойынша Қазақстан Республикасы құрама командасының (спорт түрі бойынша ұлттық құрама команданың) бас жаттықтырушысымен дайындық процесін қосымша жүзеге асыратын жаттықтырушы;</w:t>
      </w:r>
    </w:p>
    <w:bookmarkEnd w:id="8"/>
    <w:bookmarkStart w:name="z17" w:id="9"/>
    <w:p>
      <w:pPr>
        <w:spacing w:after="0"/>
        <w:ind w:left="0"/>
        <w:jc w:val="both"/>
      </w:pPr>
      <w:r>
        <w:rPr>
          <w:rFonts w:ascii="Times New Roman"/>
          <w:b w:val="false"/>
          <w:i w:val="false"/>
          <w:color w:val="000000"/>
          <w:sz w:val="28"/>
        </w:rPr>
        <w:t>
      4) спорт түрі бойынша Қазақстан Республикасы құрама командасының (спорт түрі бойынша ұлттық құрама команданың) бас жаттықтырушысы (бұдан әрі – бас жаттықтырушы) – спорт түрi бойынша Қазақстан Республикасының құрама командасына (спорт түрі бойынша ұлттық құрама командаға) басшылық жасауға, оның даярлығына, қалыптастырылуына және әлем чемпионаттарына, Олимпиада, Паралимпиада, Сурдлимпиада ойындарына және басқа да халықаралық жарыстарға қатысуына жауап беретiн жаттықтырушы.</w:t>
      </w:r>
    </w:p>
    <w:bookmarkEnd w:id="9"/>
    <w:bookmarkStart w:name="z18" w:id="10"/>
    <w:p>
      <w:pPr>
        <w:spacing w:after="0"/>
        <w:ind w:left="0"/>
        <w:jc w:val="both"/>
      </w:pPr>
      <w:r>
        <w:rPr>
          <w:rFonts w:ascii="Times New Roman"/>
          <w:b w:val="false"/>
          <w:i w:val="false"/>
          <w:color w:val="000000"/>
          <w:sz w:val="28"/>
        </w:rPr>
        <w:t>
      3. Ақшалай көтермелеуді алуға үміткер Қазақстан Республикасы құрама командаларының (спорт түрлері бойынша ұлттық құрама командалардың) мүшелеріне Олимпиада, Паралимпиада, Сурдлимпиада ойындарында төртінші, бесінші, алтыншы орын алған спортшылар мен командалар, сондай-ақ олимпиадалық спорт түрінен әлем рекордтарын орнатқан спортшылар мен командалар (бұдан әрі - спорт түрлері бойынша Қазақстан Республикасы құрама командаларының (спорт түрлері бойынша ұлттық құрама командалардың) мүшелеріне) жатады.</w:t>
      </w:r>
    </w:p>
    <w:bookmarkEnd w:id="10"/>
    <w:bookmarkStart w:name="z19" w:id="11"/>
    <w:p>
      <w:pPr>
        <w:spacing w:after="0"/>
        <w:ind w:left="0"/>
        <w:jc w:val="left"/>
      </w:pPr>
      <w:r>
        <w:rPr>
          <w:rFonts w:ascii="Times New Roman"/>
          <w:b/>
          <w:i w:val="false"/>
          <w:color w:val="000000"/>
        </w:rPr>
        <w:t xml:space="preserve"> 2-тарау.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тәртібі</w:t>
      </w:r>
    </w:p>
    <w:bookmarkEnd w:id="11"/>
    <w:p>
      <w:pPr>
        <w:spacing w:after="0"/>
        <w:ind w:left="0"/>
        <w:jc w:val="left"/>
      </w:pPr>
    </w:p>
    <w:p>
      <w:pPr>
        <w:spacing w:after="0"/>
        <w:ind w:left="0"/>
        <w:jc w:val="both"/>
      </w:pPr>
      <w:r>
        <w:rPr>
          <w:rFonts w:ascii="Times New Roman"/>
          <w:b w:val="false"/>
          <w:i w:val="false"/>
          <w:color w:val="000000"/>
          <w:sz w:val="28"/>
        </w:rPr>
        <w:t xml:space="preserve">
      4. Халықаралық спорттық жарыстардың чемпиондары мен жүлдегерлеріне, спорт түрлері бойынша Қазақстан Республикасы құрама командаларының (спорт түрлері бойынша ұлттық құрама командалардың) мүшелеріне спорттың жеке түрлерінде ақшалай көтермелеуді төлеу әр спортшыға алған әрбір орны үшін ақшалай көтермелеудің жүз проценті (100%-і) мөлшерінде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бекіту туралы" Қазақстан Республикасы Мәдениет және спорт министрінің 2023 жылғы 27 маусымдағы № 156 </w:t>
      </w:r>
      <w:r>
        <w:rPr>
          <w:rFonts w:ascii="Times New Roman"/>
          <w:b w:val="false"/>
          <w:i w:val="false"/>
          <w:color w:val="000000"/>
          <w:sz w:val="28"/>
        </w:rPr>
        <w:t>бұйрығына</w:t>
      </w:r>
      <w:r>
        <w:rPr>
          <w:rFonts w:ascii="Times New Roman"/>
          <w:b w:val="false"/>
          <w:i w:val="false"/>
          <w:color w:val="000000"/>
          <w:sz w:val="28"/>
        </w:rPr>
        <w:t xml:space="preserve"> (бұдан әрі - Қазақстан Республикасы Мәдениет және спорт министрінің 2023 жылғы 27 маусымдағы № 156 бұйрығы) (Қазақстан Республикасының Нормативтік құқықтық актілерді мемлекеттік тіркеу тізілімінде № 32990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Халықаралық спорттық жарыстардың чемпиондары мен жүлдегерлерін, спорт түрлері бойынша Қазақстан Республикасы құрама командаларының (спорт түрлері бойынша ұлттық құрама командалардың) мүшелерін спорттың жеке түрлерінде дайындауға қатысқан жаттықтырушыларға ақшалай көтермелеуді төлеу Қазақстан Республикасы Мәдениет және спорт министрінің 2023 жылғы 27 маусымдағы № 156 </w:t>
      </w:r>
      <w:r>
        <w:rPr>
          <w:rFonts w:ascii="Times New Roman"/>
          <w:b w:val="false"/>
          <w:i w:val="false"/>
          <w:color w:val="000000"/>
          <w:sz w:val="28"/>
        </w:rPr>
        <w:t>бұйрығына</w:t>
      </w:r>
      <w:r>
        <w:rPr>
          <w:rFonts w:ascii="Times New Roman"/>
          <w:b w:val="false"/>
          <w:i w:val="false"/>
          <w:color w:val="000000"/>
          <w:sz w:val="28"/>
        </w:rPr>
        <w:t xml:space="preserve"> сәйкес әрбір алынған орын үшін мынадай қатынастарда белгіленеді: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бірінші жаттықтырушы – жаттықтырушыларды ақшалай көтермелеудің жалпы мөлшерінің 10 %-і;</w:t>
      </w:r>
    </w:p>
    <w:bookmarkStart w:name="z23" w:id="12"/>
    <w:p>
      <w:pPr>
        <w:spacing w:after="0"/>
        <w:ind w:left="0"/>
        <w:jc w:val="both"/>
      </w:pPr>
      <w:r>
        <w:rPr>
          <w:rFonts w:ascii="Times New Roman"/>
          <w:b w:val="false"/>
          <w:i w:val="false"/>
          <w:color w:val="000000"/>
          <w:sz w:val="28"/>
        </w:rPr>
        <w:t>
      2) жеке жаттықтырушы – жаттықтырушыларды ақшалай көтермелеудің жалпы мөлшерінің 80 %-і;</w:t>
      </w:r>
    </w:p>
    <w:bookmarkEnd w:id="12"/>
    <w:bookmarkStart w:name="z24" w:id="13"/>
    <w:p>
      <w:pPr>
        <w:spacing w:after="0"/>
        <w:ind w:left="0"/>
        <w:jc w:val="both"/>
      </w:pPr>
      <w:r>
        <w:rPr>
          <w:rFonts w:ascii="Times New Roman"/>
          <w:b w:val="false"/>
          <w:i w:val="false"/>
          <w:color w:val="000000"/>
          <w:sz w:val="28"/>
        </w:rPr>
        <w:t>
      3) бас жаттықтырушысы – жаттықтырушыларды ақшалай көтермелеудің жалпы мөлшерінің 10 %-і.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жаттықтырушының бірі спорттың жеке түрлерінде халықаралық спорттық жарыстардың бірнеше чемпионы мен жүлдегерін, спорт түрлері бойынша Қазақстан Республикасы құрама командаларының (спорт түрлері бойынша ұлттық құрама командалардың) мүшесін дайындаған кезінде жаттықтырушы (бірінші, жеке, бас) әрбір спортшы үшін жеке ақшалай көтермелеу алады. </w:t>
      </w:r>
    </w:p>
    <w:bookmarkStart w:name="z26" w:id="14"/>
    <w:p>
      <w:pPr>
        <w:spacing w:after="0"/>
        <w:ind w:left="0"/>
        <w:jc w:val="both"/>
      </w:pPr>
      <w:r>
        <w:rPr>
          <w:rFonts w:ascii="Times New Roman"/>
          <w:b w:val="false"/>
          <w:i w:val="false"/>
          <w:color w:val="000000"/>
          <w:sz w:val="28"/>
        </w:rPr>
        <w:t>
      7. Егер бірінші жаттықтырушы бір мезгілде спорттың жеке түрлерінен халықаралық спорттық жарыстардың чемпиондары мен жүлдегерлерінің, спорт түрлері бойынша Қазақстан Республикасы құрама командалары (спорт түрлері бойынша ұлттық құрама командалар) мүшелерінің жеке жаттықтырушысы болған кезінде жаттықтырушының ақшалай төлемінің мөлшері жинақталады.</w:t>
      </w:r>
    </w:p>
    <w:bookmarkEnd w:id="14"/>
    <w:bookmarkStart w:name="z27" w:id="15"/>
    <w:p>
      <w:pPr>
        <w:spacing w:after="0"/>
        <w:ind w:left="0"/>
        <w:jc w:val="both"/>
      </w:pPr>
      <w:r>
        <w:rPr>
          <w:rFonts w:ascii="Times New Roman"/>
          <w:b w:val="false"/>
          <w:i w:val="false"/>
          <w:color w:val="000000"/>
          <w:sz w:val="28"/>
        </w:rPr>
        <w:t>
      8. Егер жеке жаттықтырушы бір мезгілде спорттың жеке түрлерінен халықаралық спорттық жарыстардың чемпиондары мен жүлдегерлерінің, спорт түрлері бойынша Қазақстан Республикасы құрама командалары (спорт түрлері бойынша ұлттық құрама командалар) мүшелерінің бас жаттықтырушысы болған кезінде жаттықтырушының ақшалай төлемінің мөлшері жинақталады.</w:t>
      </w:r>
    </w:p>
    <w:bookmarkEnd w:id="15"/>
    <w:bookmarkStart w:name="z28" w:id="16"/>
    <w:p>
      <w:pPr>
        <w:spacing w:after="0"/>
        <w:ind w:left="0"/>
        <w:jc w:val="both"/>
      </w:pPr>
      <w:r>
        <w:rPr>
          <w:rFonts w:ascii="Times New Roman"/>
          <w:b w:val="false"/>
          <w:i w:val="false"/>
          <w:color w:val="000000"/>
          <w:sz w:val="28"/>
        </w:rPr>
        <w:t>
      9. Егер бірінші жаттықтырушы бір мезгілде спорттың жеке түрлерінен халықаралық спорттық жарыстардың чемпиондары мен жүлдегерлерінің, спорт түрлері бойынша Қазақстан Республикасы құрама командалары (спорт түрлері бойынша ұлттық құрама командалар) мүшелерінің бас жаттықтырушысы болған кезінде жаттықтырушының ақшалай төлемінің мөлшері жинақталады.</w:t>
      </w:r>
    </w:p>
    <w:bookmarkEnd w:id="16"/>
    <w:bookmarkStart w:name="z29" w:id="17"/>
    <w:p>
      <w:pPr>
        <w:spacing w:after="0"/>
        <w:ind w:left="0"/>
        <w:jc w:val="both"/>
      </w:pPr>
      <w:r>
        <w:rPr>
          <w:rFonts w:ascii="Times New Roman"/>
          <w:b w:val="false"/>
          <w:i w:val="false"/>
          <w:color w:val="000000"/>
          <w:sz w:val="28"/>
        </w:rPr>
        <w:t>
      10. Егер бірінші жаттықтырушы бір мезгілде спорттың жеке түрлерінен халықаралық спорттық жарыстардың чемпиондары мен жүлдегерлерінің, спорт түрлері бойынша Қазақстан Республикасы құрама командалары (спорт түрлері бойынша ұлттық құрама командалар) мүшелерінің жеке және бас жаттықтырушысы болған кезінде жаттықтырушының ақшалай төлемінің мөлшері жинақталады.</w:t>
      </w:r>
    </w:p>
    <w:bookmarkEnd w:id="17"/>
    <w:bookmarkStart w:name="z30" w:id="18"/>
    <w:p>
      <w:pPr>
        <w:spacing w:after="0"/>
        <w:ind w:left="0"/>
        <w:jc w:val="both"/>
      </w:pPr>
      <w:r>
        <w:rPr>
          <w:rFonts w:ascii="Times New Roman"/>
          <w:b w:val="false"/>
          <w:i w:val="false"/>
          <w:color w:val="000000"/>
          <w:sz w:val="28"/>
        </w:rPr>
        <w:t>
      11. Командалық спорт түрлерінде (спорттың ойын түрлері, топтық жаттығулар, эстафеталар, аралас командалық, командалық) халықаралық спорттық жарыстардың чемпиондары мен жүлдегерлеріне,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әрбір спортшыға әрбір алған орны үшін ақшалай көтермелеудің 100 %-і мөлшерінде жүзеге асырылады.</w:t>
      </w:r>
    </w:p>
    <w:bookmarkEnd w:id="18"/>
    <w:bookmarkStart w:name="z31" w:id="19"/>
    <w:p>
      <w:pPr>
        <w:spacing w:after="0"/>
        <w:ind w:left="0"/>
        <w:jc w:val="both"/>
      </w:pPr>
      <w:r>
        <w:rPr>
          <w:rFonts w:ascii="Times New Roman"/>
          <w:b w:val="false"/>
          <w:i w:val="false"/>
          <w:color w:val="000000"/>
          <w:sz w:val="28"/>
        </w:rPr>
        <w:t xml:space="preserve">
      12. Командалық спорт түрлерінде (спорттың ойын түрлері, топтық жаттығулар, эстафеталар, аралас командалық, командалық) иеленген әр орын үшін ақшалай көтермелеу төлемін бас жаттықтырушы және команда екі спортшыдан құралған жағдайларды қоспағанда,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көрсетілген екі жаттықтырушы алады.</w:t>
      </w:r>
    </w:p>
    <w:bookmarkEnd w:id="19"/>
    <w:bookmarkStart w:name="z32" w:id="20"/>
    <w:p>
      <w:pPr>
        <w:spacing w:after="0"/>
        <w:ind w:left="0"/>
        <w:jc w:val="both"/>
      </w:pPr>
      <w:r>
        <w:rPr>
          <w:rFonts w:ascii="Times New Roman"/>
          <w:b w:val="false"/>
          <w:i w:val="false"/>
          <w:color w:val="000000"/>
          <w:sz w:val="28"/>
        </w:rPr>
        <w:t xml:space="preserve">
      13. Командада (спорттың ойын түрлері, топтық жаттығулар, эстафеталар, аралас командалық, командалық) екі спортшы болған кезінде ақшалай көтермелеулерді төлеу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10-тармақтарына</w:t>
      </w:r>
      <w:r>
        <w:rPr>
          <w:rFonts w:ascii="Times New Roman"/>
          <w:b w:val="false"/>
          <w:i w:val="false"/>
          <w:color w:val="000000"/>
          <w:sz w:val="28"/>
        </w:rPr>
        <w:t xml:space="preserve"> сәйкес жүзеге асырылады.</w:t>
      </w:r>
    </w:p>
    <w:bookmarkEnd w:id="20"/>
    <w:bookmarkStart w:name="z33" w:id="21"/>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көрсетілген командалық спорт түрлеріндегі (спорттың ойын түрлері, топтық жаттығулар, эстафеталар, аралас командалық, командалық) жаттықтырушылар спорт түрлері бойынша аккредиттелген республикалық спорт федерацияларының жаттықтырушылар кеңесінің хаттамасымен айқындалады.</w:t>
      </w:r>
    </w:p>
    <w:bookmarkEnd w:id="21"/>
    <w:bookmarkStart w:name="z34" w:id="22"/>
    <w:p>
      <w:pPr>
        <w:spacing w:after="0"/>
        <w:ind w:left="0"/>
        <w:jc w:val="both"/>
      </w:pPr>
      <w:r>
        <w:rPr>
          <w:rFonts w:ascii="Times New Roman"/>
          <w:b w:val="false"/>
          <w:i w:val="false"/>
          <w:color w:val="000000"/>
          <w:sz w:val="28"/>
        </w:rPr>
        <w:t>
      15. Командалық спорт түрлерінен (спорттың ойын түрлері, топтық жаттығулар, эстафеталар, аралас командалық, командалық) бас жаттықтырушыға ақшалай көтермелеуді төлеу ақшалай көтермелеудің 100 %-і мөлшерінде жүзеге асырылады.</w:t>
      </w:r>
    </w:p>
    <w:bookmarkEnd w:id="22"/>
    <w:bookmarkStart w:name="z35" w:id="23"/>
    <w:p>
      <w:pPr>
        <w:spacing w:after="0"/>
        <w:ind w:left="0"/>
        <w:jc w:val="both"/>
      </w:pPr>
      <w:r>
        <w:rPr>
          <w:rFonts w:ascii="Times New Roman"/>
          <w:b w:val="false"/>
          <w:i w:val="false"/>
          <w:color w:val="000000"/>
          <w:sz w:val="28"/>
        </w:rPr>
        <w:t>
      16. Командалық спорт түрлерінен (спорттың ойын түрлері, топтық жаттығулар, эстафеталар, аралас командалық, командалық) жаттықтырушыларға ақшалай көтермелеуді төлеу ақшалай көтермелеудің 100 %-і мөлшерінде жүзеге асырылады.</w:t>
      </w:r>
    </w:p>
    <w:bookmarkEnd w:id="23"/>
    <w:bookmarkStart w:name="z36" w:id="24"/>
    <w:p>
      <w:pPr>
        <w:spacing w:after="0"/>
        <w:ind w:left="0"/>
        <w:jc w:val="both"/>
      </w:pPr>
      <w:r>
        <w:rPr>
          <w:rFonts w:ascii="Times New Roman"/>
          <w:b w:val="false"/>
          <w:i w:val="false"/>
          <w:color w:val="000000"/>
          <w:sz w:val="28"/>
        </w:rPr>
        <w:t>
      17. Халықаралық спорттық жарыстардың чемпиондары мен жүлдегерлері, жаттықтырушылары және спорт түрлері бойынша Қазақстан Республикасы құрама командаларының (спорт түрлері бойынша ұлттық құрама командалардың) мүшелері ақшалай көтермелеу төлемдерін алу үшін осы Қағидалардың 18-тармағына сәйкес құжаттарды спорт түрлері бойынша аккредиттелген республикалық және (немесе) өңірлік спорт федерациялары жарыс аяқталғаннан кейін 10 жұмыс күнінен кешіктірмей ұсынады.</w:t>
      </w:r>
    </w:p>
    <w:bookmarkEnd w:id="24"/>
    <w:bookmarkStart w:name="z37" w:id="25"/>
    <w:p>
      <w:pPr>
        <w:spacing w:after="0"/>
        <w:ind w:left="0"/>
        <w:jc w:val="both"/>
      </w:pPr>
      <w:r>
        <w:rPr>
          <w:rFonts w:ascii="Times New Roman"/>
          <w:b w:val="false"/>
          <w:i w:val="false"/>
          <w:color w:val="000000"/>
          <w:sz w:val="28"/>
        </w:rPr>
        <w:t>
      18. Халықаралық спорттық жарыстардың чемпиондары мен жүлдегерлеріне, жаттықтырушылары мен спорт түрлері бойынша Қазақстан Республикасы құрама командаларының (спорт түрлері бойынша ұлттық құрама командалардың) мүшелеріне берілетін ақшалай көтермелеу төлемдерін алу үшін қажетті құжаттар тізбесі:</w:t>
      </w:r>
    </w:p>
    <w:bookmarkEnd w:id="25"/>
    <w:p>
      <w:pPr>
        <w:spacing w:after="0"/>
        <w:ind w:left="0"/>
        <w:jc w:val="both"/>
      </w:pPr>
      <w:r>
        <w:rPr>
          <w:rFonts w:ascii="Times New Roman"/>
          <w:b w:val="false"/>
          <w:i w:val="false"/>
          <w:color w:val="000000"/>
          <w:sz w:val="28"/>
        </w:rPr>
        <w:t xml:space="preserve">
      спортшының және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1), 2), 3), 4) тармақшаларында көрсетілген жаттықтырушылардың жеке басын куәландыратын құжаттың көшірмесі;</w:t>
      </w:r>
    </w:p>
    <w:p>
      <w:pPr>
        <w:spacing w:after="0"/>
        <w:ind w:left="0"/>
        <w:jc w:val="both"/>
      </w:pPr>
      <w:r>
        <w:rPr>
          <w:rFonts w:ascii="Times New Roman"/>
          <w:b w:val="false"/>
          <w:i w:val="false"/>
          <w:color w:val="000000"/>
          <w:sz w:val="28"/>
        </w:rPr>
        <w:t>
      спортшының бірінші және жеке жаттықтырушылары көрсетілген нотариалды куәландырылған өтініші;</w:t>
      </w:r>
    </w:p>
    <w:p>
      <w:pPr>
        <w:spacing w:after="0"/>
        <w:ind w:left="0"/>
        <w:jc w:val="both"/>
      </w:pPr>
      <w:r>
        <w:rPr>
          <w:rFonts w:ascii="Times New Roman"/>
          <w:b w:val="false"/>
          <w:i w:val="false"/>
          <w:color w:val="000000"/>
          <w:sz w:val="28"/>
        </w:rPr>
        <w:t>
      спорт түрі бойынша аккредиттелген республикалық және (немесе) өңірлік спорт федерациясының мөрімен және басшысының қолымен расталған жарыстар хаттамаларының көшірмелері;</w:t>
      </w:r>
    </w:p>
    <w:p>
      <w:pPr>
        <w:spacing w:after="0"/>
        <w:ind w:left="0"/>
        <w:jc w:val="both"/>
      </w:pPr>
      <w:r>
        <w:rPr>
          <w:rFonts w:ascii="Times New Roman"/>
          <w:b w:val="false"/>
          <w:i w:val="false"/>
          <w:color w:val="000000"/>
          <w:sz w:val="28"/>
        </w:rPr>
        <w:t>
      банктік немесе карт-шоттың болуы туралы анықтама;</w:t>
      </w:r>
    </w:p>
    <w:p>
      <w:pPr>
        <w:spacing w:after="0"/>
        <w:ind w:left="0"/>
        <w:jc w:val="both"/>
      </w:pPr>
      <w:r>
        <w:rPr>
          <w:rFonts w:ascii="Times New Roman"/>
          <w:b w:val="false"/>
          <w:i w:val="false"/>
          <w:color w:val="000000"/>
          <w:sz w:val="28"/>
        </w:rPr>
        <w:t>
      командалық спорт түрлері үшін (спорттың ойын түрлері, топтық жаттығулар, эстафеталар, аралас командалық, командалық) спорт түрі бойынша аккредиттелген республикалық және (немесе) өңірлік спорт федерациясының ұсынуы бойынша жаттықтырушылар кеңесінің хаттамасы;</w:t>
      </w:r>
    </w:p>
    <w:p>
      <w:pPr>
        <w:spacing w:after="0"/>
        <w:ind w:left="0"/>
        <w:jc w:val="both"/>
      </w:pPr>
      <w:r>
        <w:rPr>
          <w:rFonts w:ascii="Times New Roman"/>
          <w:b w:val="false"/>
          <w:i w:val="false"/>
          <w:color w:val="000000"/>
          <w:sz w:val="28"/>
        </w:rPr>
        <w:t>
      Спорт түрлері бойынша Қазақстан Республикасы құрама командаларының (спорт түрлері бойынша ұлттық құрама командалардың) тізімдерінде бірінші және (немесе) жеке жаттықтырушының тегі болмаған кезінде дене шынықтыру-спорт ұйымы бұйрықтарының көшірмелері (бірінші және (немесе) жеке жаттықтырушының спортшылармен жұмыс өтілін растау үшін) ұсынылады.</w:t>
      </w:r>
    </w:p>
    <w:bookmarkStart w:name="z38" w:id="26"/>
    <w:p>
      <w:pPr>
        <w:spacing w:after="0"/>
        <w:ind w:left="0"/>
        <w:jc w:val="both"/>
      </w:pPr>
      <w:r>
        <w:rPr>
          <w:rFonts w:ascii="Times New Roman"/>
          <w:b w:val="false"/>
          <w:i w:val="false"/>
          <w:color w:val="000000"/>
          <w:sz w:val="28"/>
        </w:rPr>
        <w:t xml:space="preserve">
      19.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төлеуді дене шынықтыру және спорт саласындағы уәкілетті орган жоғары спорттық нәтижелер негізінде спорт түрі бойынша аккредиттелген республикалық және (немесе) өңірлік спорт федерациясы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қажетті құжаттарды ұсынған соң жүзеге асырады. </w:t>
      </w:r>
    </w:p>
    <w:bookmarkEnd w:id="26"/>
    <w:bookmarkStart w:name="z39" w:id="27"/>
    <w:p>
      <w:pPr>
        <w:spacing w:after="0"/>
        <w:ind w:left="0"/>
        <w:jc w:val="both"/>
      </w:pPr>
      <w:r>
        <w:rPr>
          <w:rFonts w:ascii="Times New Roman"/>
          <w:b w:val="false"/>
          <w:i w:val="false"/>
          <w:color w:val="000000"/>
          <w:sz w:val="28"/>
        </w:rPr>
        <w:t>
      20.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қаржы жылының соңына дейін республикалық бюджет есебінен бөлінген қаражат шегінде жүзеге асырылады.</w:t>
      </w:r>
    </w:p>
    <w:bookmarkEnd w:id="27"/>
    <w:bookmarkStart w:name="z40" w:id="28"/>
    <w:p>
      <w:pPr>
        <w:spacing w:after="0"/>
        <w:ind w:left="0"/>
        <w:jc w:val="both"/>
      </w:pPr>
      <w:r>
        <w:rPr>
          <w:rFonts w:ascii="Times New Roman"/>
          <w:b w:val="false"/>
          <w:i w:val="false"/>
          <w:color w:val="000000"/>
          <w:sz w:val="28"/>
        </w:rPr>
        <w:t>
      21. Жазғы, қысқы Олимпиада, Паралимпиада, Сурдлимпиада ойындарының, жазғы, қысқы Азия ойындарының, Азия Паралимпиада ойындарының, жазғы, қысқы Дүниежүзілік Универсиаданың, Жасөспірімдердің жазғы, қысқы Олимпиада ойындарының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Қазақстан Республикасы Үкіметінің резервінен жүзеге асырылады.</w:t>
      </w:r>
    </w:p>
    <w:bookmarkEnd w:id="28"/>
    <w:p>
      <w:pPr>
        <w:spacing w:after="0"/>
        <w:ind w:left="0"/>
        <w:jc w:val="both"/>
      </w:pPr>
      <w:r>
        <w:rPr>
          <w:rFonts w:ascii="Times New Roman"/>
          <w:b w:val="false"/>
          <w:i w:val="false"/>
          <w:color w:val="000000"/>
          <w:sz w:val="28"/>
        </w:rPr>
        <w:t>
      Осы тармақтың бірінші бөлігінде көрсетілген жарыстар қаржы жылының төртінші тоқсанында өткізілген кезінде, жазғы, қысқы Олимпиада, Паралимпиада, Сурдлимпиада ойындарының, жазғы, қысқы Азия ойындарының, Азия Паралимпиада ойындарының, жазғы, қысқы Дүниежүзілік Универсиаданың, Жасөспірімдердің жазғы, қысқы Олимпиада ойындарының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келесі қаржы жылы ішінде жүзеге асырылады.</w:t>
      </w:r>
    </w:p>
    <w:bookmarkStart w:name="z41" w:id="29"/>
    <w:p>
      <w:pPr>
        <w:spacing w:after="0"/>
        <w:ind w:left="0"/>
        <w:jc w:val="both"/>
      </w:pPr>
      <w:r>
        <w:rPr>
          <w:rFonts w:ascii="Times New Roman"/>
          <w:b w:val="false"/>
          <w:i w:val="false"/>
          <w:color w:val="000000"/>
          <w:sz w:val="28"/>
        </w:rPr>
        <w:t>
      22. Халықаралық спорттық жарыстардың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 спорттық жарысты өткізу күні қолданыста болған валюта бағамы бойынша жүргізіледі.</w:t>
      </w:r>
    </w:p>
    <w:bookmarkEnd w:id="29"/>
    <w:bookmarkStart w:name="z42" w:id="30"/>
    <w:p>
      <w:pPr>
        <w:spacing w:after="0"/>
        <w:ind w:left="0"/>
        <w:jc w:val="both"/>
      </w:pPr>
      <w:r>
        <w:rPr>
          <w:rFonts w:ascii="Times New Roman"/>
          <w:b w:val="false"/>
          <w:i w:val="false"/>
          <w:color w:val="000000"/>
          <w:sz w:val="28"/>
        </w:rPr>
        <w:t>
      23.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төлемдерін дене шынықтыру және спорт саласындағы уәкілетті орган екінші деңгейдегі банктердің ағымдағы шотына немесе карт-шотына аударады.</w:t>
      </w:r>
    </w:p>
    <w:bookmarkEnd w:id="30"/>
    <w:bookmarkStart w:name="z43" w:id="31"/>
    <w:p>
      <w:pPr>
        <w:spacing w:after="0"/>
        <w:ind w:left="0"/>
        <w:jc w:val="both"/>
      </w:pPr>
      <w:r>
        <w:rPr>
          <w:rFonts w:ascii="Times New Roman"/>
          <w:b w:val="false"/>
          <w:i w:val="false"/>
          <w:color w:val="000000"/>
          <w:sz w:val="28"/>
        </w:rPr>
        <w:t>
      24. Екінші деңгейдегі банктердің ағымдағы шоты немесе карт-шоты болмаған кезде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 нотариалды куәландырылған сенімхат негізінде жеке тұлғаның екінші деңгейдегі банктердегі ағымдағы шотына немесе карт-шотына аударылады.</w:t>
      </w:r>
    </w:p>
    <w:bookmarkEnd w:id="31"/>
    <w:bookmarkStart w:name="z44" w:id="32"/>
    <w:p>
      <w:pPr>
        <w:spacing w:after="0"/>
        <w:ind w:left="0"/>
        <w:jc w:val="both"/>
      </w:pPr>
      <w:r>
        <w:rPr>
          <w:rFonts w:ascii="Times New Roman"/>
          <w:b w:val="false"/>
          <w:i w:val="false"/>
          <w:color w:val="000000"/>
          <w:sz w:val="28"/>
        </w:rPr>
        <w:t xml:space="preserve">
      25. Допинг пайдаланған немесе пайдалануға әрекеттенген кезінде спорттық нәтиже жойылғаны үшін ақшалай көтермелеуді алған кезде жеке және (немесе) бас жаттықтырушы болмаған бірінші жаттықтырушыларды қоспағанда, спортшылар және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2), 3), 4) тармақшаларында көрсетілген жаттықтырушылар ақшалай көтермелеуді қайтаруға тиіс.</w:t>
      </w:r>
    </w:p>
    <w:bookmarkEnd w:id="32"/>
    <w:bookmarkStart w:name="z45" w:id="33"/>
    <w:p>
      <w:pPr>
        <w:spacing w:after="0"/>
        <w:ind w:left="0"/>
        <w:jc w:val="both"/>
      </w:pPr>
      <w:r>
        <w:rPr>
          <w:rFonts w:ascii="Times New Roman"/>
          <w:b w:val="false"/>
          <w:i w:val="false"/>
          <w:color w:val="000000"/>
          <w:sz w:val="28"/>
        </w:rPr>
        <w:t xml:space="preserve">
      26. Дене шынықтыру және спорт саласындағы уәкілетті орган спорт түрі бойынша аккредиттелген республикалық немесе өңірлік федерациядан және (немесе) спорт түрі бойынша халықаралық федерациядан және (немесе) тиісті допингке қарсы ұйымнан спорттық нәтиже жойылғаны туралы хабарлама алған күннен кейін үш жұмыс күні ішінде спортшы мен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2), 3), 4) тармақшаларында көрсетілген жаттықтырушылардың тұрғылықты жері бойынша ақшалай көтермелеуді қайтару қажеттігі жөнінде хабарлама (еркін түрде) поштамен немесе электронды тәсілмен жібереді.</w:t>
      </w:r>
    </w:p>
    <w:bookmarkEnd w:id="33"/>
    <w:bookmarkStart w:name="z46" w:id="34"/>
    <w:p>
      <w:pPr>
        <w:spacing w:after="0"/>
        <w:ind w:left="0"/>
        <w:jc w:val="both"/>
      </w:pPr>
      <w:r>
        <w:rPr>
          <w:rFonts w:ascii="Times New Roman"/>
          <w:b w:val="false"/>
          <w:i w:val="false"/>
          <w:color w:val="000000"/>
          <w:sz w:val="28"/>
        </w:rPr>
        <w:t xml:space="preserve">
      27. Спортшылар мен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2), 3), 4) тармақшаларында көрсетілген жаттықтырушылар ақшалай көтермелеуді республикалық бюджет кірісіне қайтаруы жазбаша хабарламаны алғаннан кейін күнтізбелік 30 күн ішінде жүзеге асырылады.</w:t>
      </w:r>
    </w:p>
    <w:bookmarkEnd w:id="34"/>
    <w:bookmarkStart w:name="z47" w:id="35"/>
    <w:p>
      <w:pPr>
        <w:spacing w:after="0"/>
        <w:ind w:left="0"/>
        <w:jc w:val="both"/>
      </w:pPr>
      <w:r>
        <w:rPr>
          <w:rFonts w:ascii="Times New Roman"/>
          <w:b w:val="false"/>
          <w:i w:val="false"/>
          <w:color w:val="000000"/>
          <w:sz w:val="28"/>
        </w:rPr>
        <w:t xml:space="preserve">
      28. Ақшалай көтермелеу қайтарылғаннан кейін спортшылар мен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2), 3), 4) тармақшаларында көрсетілген жаттықтырушылар үш жұмыс күні ішінде дене шынықтыру және спорт саласындағы уәкілетті органға ақшалай көтермелеудің республикалық бюджет кірісіне қайтарылғанын растайтын құжат көшірмесін ұсынады.</w:t>
      </w:r>
    </w:p>
    <w:bookmarkEnd w:id="35"/>
    <w:bookmarkStart w:name="z48" w:id="36"/>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27-тармағын</w:t>
      </w:r>
      <w:r>
        <w:rPr>
          <w:rFonts w:ascii="Times New Roman"/>
          <w:b w:val="false"/>
          <w:i w:val="false"/>
          <w:color w:val="000000"/>
          <w:sz w:val="28"/>
        </w:rPr>
        <w:t xml:space="preserve"> спортшылар мен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2), 3), 4) тармақшаларында көрсетілген жаттықтырушылар сақтамаған кезінде төленген ақшалай көтермелеуді өндіріп алуды дене шынықтыру және спорт саласындағы уәкілетті орган сот тәртібімен жүзеге асырады.</w:t>
      </w:r>
    </w:p>
    <w:bookmarkEnd w:id="36"/>
    <w:bookmarkStart w:name="z49" w:id="37"/>
    <w:p>
      <w:pPr>
        <w:spacing w:after="0"/>
        <w:ind w:left="0"/>
        <w:jc w:val="both"/>
      </w:pPr>
      <w:r>
        <w:rPr>
          <w:rFonts w:ascii="Times New Roman"/>
          <w:b w:val="false"/>
          <w:i w:val="false"/>
          <w:color w:val="000000"/>
          <w:sz w:val="28"/>
        </w:rPr>
        <w:t xml:space="preserve">
      30.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неғұрлым жоғары спорттық нәтиже берілген кезде халықаралық спорттық жарыстардың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төлемдерінің мөлшерін қайта қарау жүргізіледі. </w:t>
      </w:r>
    </w:p>
    <w:bookmarkEnd w:id="37"/>
    <w:bookmarkStart w:name="z50" w:id="38"/>
    <w:p>
      <w:pPr>
        <w:spacing w:after="0"/>
        <w:ind w:left="0"/>
        <w:jc w:val="both"/>
      </w:pPr>
      <w:r>
        <w:rPr>
          <w:rFonts w:ascii="Times New Roman"/>
          <w:b w:val="false"/>
          <w:i w:val="false"/>
          <w:color w:val="000000"/>
          <w:sz w:val="28"/>
        </w:rPr>
        <w:t xml:space="preserve">
      31.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халықаралық спорттық жарыстардың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неғұрлым жоғары спорттық нәтиже берілген кезде ақшалай көтермелеу төлемдерін алу үшін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 сондай-ақ Дүниежүзілік допингке қарсы ұйымның немесе Халықаралық Олимпиада комитетінің немесе Халықаралық Паралимпиада комитетінің немесе Саңыраулардың халықаралық спорт комитетінің немесе Халықаралық федерацияның шешімін дене шынықтыру және спорт саласындағы уәкілетті органға аккредиттелген республикалық және (немесе) өңірлік спорт федерациялары Дүниежүзілік допингке қарсы ұйымның немесе Халықаралық Олимпиада комитетінің немесе Халықаралық Паралимпиада комитетінің немесе Саңыраулардың халықаралық спорт комитетінің немесе Халықаралық федерацияның шешімін алғаннан кейін ұсынады. </w:t>
      </w:r>
    </w:p>
    <w:bookmarkEnd w:id="38"/>
    <w:bookmarkStart w:name="z51" w:id="39"/>
    <w:p>
      <w:pPr>
        <w:spacing w:after="0"/>
        <w:ind w:left="0"/>
        <w:jc w:val="both"/>
      </w:pPr>
      <w:r>
        <w:rPr>
          <w:rFonts w:ascii="Times New Roman"/>
          <w:b w:val="false"/>
          <w:i w:val="false"/>
          <w:color w:val="000000"/>
          <w:sz w:val="28"/>
        </w:rPr>
        <w:t xml:space="preserve">
      32.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халықаралық спорттық жарыстардың чемпиондары мен жүлдегерлеріне, жаттықтырушылар мен спорт түрлері бойынша Қазақстан Республикасы құрама командаларының (спорт түрлері бойынша ұлттық құрама командалардың) мүшелеріне неғұрлым жоғары спорттық нәтиже берілген кезде ақшалай көтермелеу төлемдері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құжаттарды, сондай-ақ Дүниежүзілік допингке қарсы ұйымның немесе Халықаралық Олимпиада комитетінің немесе Халықаралық паралимпиада комитетінің немесе Саңыраулардың халықаралық спорт комитетінің немесе Халықаралық федерацияның шешімін ұсыну бойынша жүзеге асырылады.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Халықаралық федерацияның шешімі негізінде халықаралық спорттық жарыстардың, жазғы, қысқы Олимпиада, Паралимпиада, Сурдлимпиада ойындарының, жазғы, қысқы Азия ойындарының, Азия Паралимпиада ойындарының, жазғы, қысқы Дүниежүзілік Универсиаданың, Жасөспірімдердің жазғы, қысқы Олимпиада ойындарының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төлеуді дене шынықтыру және спорт саласындағы уәкілетті орган Қазақстан Республикасы Бюджет Кодексінің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110-баптарына</w:t>
      </w:r>
      <w:r>
        <w:rPr>
          <w:rFonts w:ascii="Times New Roman"/>
          <w:b w:val="false"/>
          <w:i w:val="false"/>
          <w:color w:val="000000"/>
          <w:sz w:val="28"/>
        </w:rPr>
        <w:t xml:space="preserve"> сәйкес республикалық бюджетті нақтылау және (немесе) түзету кезінде бюджеттік жоспарлау және ақшалай қаражат бөлу жөніндегі орталық уәкілетті органға өтінім бергеннен кейін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