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c34c" w14:textId="765c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28 шiлдедегі № 13 бұйрығы. Қазақстан Республикасының Әділет министрлігінде 2023 жылғы 3 тамызда № 33222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"Ауылшаруашылығы кәсіпорындарында ауыл шаруашылығы мақсатындағы құрылыстар мен құрылысжайлардың болуы" (индексі 49-сх,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6-қосымшаның</w:t>
      </w:r>
      <w:r>
        <w:rPr>
          <w:rFonts w:ascii="Times New Roman"/>
          <w:b w:val="false"/>
          <w:i w:val="false"/>
          <w:color w:val="000000"/>
          <w:sz w:val="28"/>
        </w:rPr>
        <w:t xml:space="preserve"> титулдық беті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6-қосымша</w:t>
            </w:r>
          </w:p>
          <w:p>
            <w:pPr>
              <w:spacing w:after="20"/>
              <w:ind w:left="20"/>
              <w:jc w:val="both"/>
            </w:pPr>
            <w:r>
              <w:rPr>
                <w:rFonts w:ascii="Times New Roman"/>
                <w:b w:val="false"/>
                <w:i w:val="false"/>
                <w:color w:val="000000"/>
                <w:sz w:val="20"/>
              </w:rPr>
              <w:t>
Приложение 6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xml:space="preserve">
Отчет о состоянии животноводства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 Экономикалық қызмет түрлері жалпы жіктеуішінің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1"/>
    <w:p>
      <w:pPr>
        <w:spacing w:after="0"/>
        <w:ind w:left="0"/>
        <w:jc w:val="both"/>
      </w:pPr>
      <w:r>
        <w:rPr>
          <w:rFonts w:ascii="Times New Roman"/>
          <w:b w:val="false"/>
          <w:i w:val="false"/>
          <w:color w:val="000000"/>
          <w:sz w:val="28"/>
        </w:rPr>
        <w:t>
      "1. Осы нұсқаулық "Мал шаруашылығының жай-күйі туралы есеп" (индексі 24-сх, кезеңділігі айлық) жалпымемлекеттік статистикалық байқаудың статистикалық нысанын (бұдан әрі – статистикалық нысан) толтыруды нақтылайды.";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14" w:id="2"/>
    <w:p>
      <w:pPr>
        <w:spacing w:after="0"/>
        <w:ind w:left="0"/>
        <w:jc w:val="both"/>
      </w:pPr>
      <w:r>
        <w:rPr>
          <w:rFonts w:ascii="Times New Roman"/>
          <w:b w:val="false"/>
          <w:i w:val="false"/>
          <w:color w:val="000000"/>
          <w:sz w:val="28"/>
        </w:rPr>
        <w:t>
      "2. Осы нұсқаулықта мынадай анықтамалар пайдаланылады:";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3"/>
    <w:p>
      <w:pPr>
        <w:spacing w:after="0"/>
        <w:ind w:left="0"/>
        <w:jc w:val="both"/>
      </w:pPr>
      <w:r>
        <w:rPr>
          <w:rFonts w:ascii="Times New Roman"/>
          <w:b w:val="false"/>
          <w:i w:val="false"/>
          <w:color w:val="000000"/>
          <w:sz w:val="28"/>
        </w:rPr>
        <w:t>
      "3. Бірнеше аудан немесе облыс аумағында мал шаруашылығы саласында қызметті жүзеге асыратын заңды тұлғалар және (немесе) олардың құрылымдық және оқшауланған бөлімшелері статистикалық нысанды мал мен құсты өсіру және мал шаруашылығы өнімін өндіру бойынша қызметті нақты жүзеге асыру орны бойынша сипаттайтын ақпаратты әр аумақ бойынша көрсете отырып, жеке бланкілерде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Start w:name="z18" w:id="4"/>
    <w:p>
      <w:pPr>
        <w:spacing w:after="0"/>
        <w:ind w:left="0"/>
        <w:jc w:val="both"/>
      </w:pPr>
      <w:r>
        <w:rPr>
          <w:rFonts w:ascii="Times New Roman"/>
          <w:b w:val="false"/>
          <w:i w:val="false"/>
          <w:color w:val="000000"/>
          <w:sz w:val="28"/>
        </w:rPr>
        <w:t>
      3-бөлімде:</w:t>
      </w:r>
    </w:p>
    <w:bookmarkEnd w:id="4"/>
    <w:bookmarkStart w:name="z19" w:id="5"/>
    <w:p>
      <w:pPr>
        <w:spacing w:after="0"/>
        <w:ind w:left="0"/>
        <w:jc w:val="both"/>
      </w:pPr>
      <w:r>
        <w:rPr>
          <w:rFonts w:ascii="Times New Roman"/>
          <w:b w:val="false"/>
          <w:i w:val="false"/>
          <w:color w:val="000000"/>
          <w:sz w:val="28"/>
        </w:rPr>
        <w:t>
      3.4-ішкі бөлім мынадай редакцияда жазылсын:</w:t>
      </w:r>
    </w:p>
    <w:bookmarkEnd w:id="5"/>
    <w:bookmarkStart w:name="z20" w:id="6"/>
    <w:p>
      <w:pPr>
        <w:spacing w:after="0"/>
        <w:ind w:left="0"/>
        <w:jc w:val="both"/>
      </w:pPr>
      <w:r>
        <w:rPr>
          <w:rFonts w:ascii="Times New Roman"/>
          <w:b w:val="false"/>
          <w:i w:val="false"/>
          <w:color w:val="000000"/>
          <w:sz w:val="28"/>
        </w:rPr>
        <w:t>
      "3.4. Тауарлық балық аулауға сатылған жолдамалар санын көрсетіңіз, данада</w:t>
      </w:r>
    </w:p>
    <w:bookmarkEnd w:id="6"/>
    <w:p>
      <w:pPr>
        <w:spacing w:after="0"/>
        <w:ind w:left="0"/>
        <w:jc w:val="both"/>
      </w:pPr>
      <w:r>
        <w:rPr>
          <w:rFonts w:ascii="Times New Roman"/>
          <w:b w:val="false"/>
          <w:i w:val="false"/>
          <w:color w:val="000000"/>
          <w:sz w:val="28"/>
        </w:rPr>
        <w:t>
      Укажите количество реализованных путевок на улов товарной рыбы, в штуках";</w:t>
      </w:r>
    </w:p>
    <w:bookmarkStart w:name="z21" w:id="7"/>
    <w:p>
      <w:pPr>
        <w:spacing w:after="0"/>
        <w:ind w:left="0"/>
        <w:jc w:val="both"/>
      </w:pPr>
      <w:r>
        <w:rPr>
          <w:rFonts w:ascii="Times New Roman"/>
          <w:b w:val="false"/>
          <w:i w:val="false"/>
          <w:color w:val="000000"/>
          <w:sz w:val="28"/>
        </w:rPr>
        <w:t>
      мынадай мазмұндағы 3.5-ішкі бөліммен толықтырылсын:</w:t>
      </w:r>
    </w:p>
    <w:bookmarkEnd w:id="7"/>
    <w:bookmarkStart w:name="z22" w:id="8"/>
    <w:p>
      <w:pPr>
        <w:spacing w:after="0"/>
        <w:ind w:left="0"/>
        <w:jc w:val="both"/>
      </w:pPr>
      <w:r>
        <w:rPr>
          <w:rFonts w:ascii="Times New Roman"/>
          <w:b w:val="false"/>
          <w:i w:val="false"/>
          <w:color w:val="000000"/>
          <w:sz w:val="28"/>
        </w:rPr>
        <w:t>
      "3.5. Тауарлық балық аулауға сатылған жолдамалардың құнын көрсетіңіз, мың теңгемен</w:t>
      </w:r>
    </w:p>
    <w:bookmarkEnd w:id="8"/>
    <w:p>
      <w:pPr>
        <w:spacing w:after="0"/>
        <w:ind w:left="0"/>
        <w:jc w:val="both"/>
      </w:pPr>
      <w:r>
        <w:rPr>
          <w:rFonts w:ascii="Times New Roman"/>
          <w:b w:val="false"/>
          <w:i w:val="false"/>
          <w:color w:val="000000"/>
          <w:sz w:val="28"/>
        </w:rPr>
        <w:t>
      Укажите стоимость реализованных путевок на улов товарной рыбы, в тысячах тенге";</w:t>
      </w:r>
    </w:p>
    <w:bookmarkStart w:name="z23" w:id="9"/>
    <w:p>
      <w:pPr>
        <w:spacing w:after="0"/>
        <w:ind w:left="0"/>
        <w:jc w:val="both"/>
      </w:pPr>
      <w:r>
        <w:rPr>
          <w:rFonts w:ascii="Times New Roman"/>
          <w:b w:val="false"/>
          <w:i w:val="false"/>
          <w:color w:val="000000"/>
          <w:sz w:val="28"/>
        </w:rPr>
        <w:t>
      мынадай мазмұндағы 3.6-ішкі бөліммен толықтырылсын:</w:t>
      </w:r>
    </w:p>
    <w:bookmarkEnd w:id="9"/>
    <w:bookmarkStart w:name="z24" w:id="10"/>
    <w:p>
      <w:pPr>
        <w:spacing w:after="0"/>
        <w:ind w:left="0"/>
        <w:jc w:val="both"/>
      </w:pPr>
      <w:r>
        <w:rPr>
          <w:rFonts w:ascii="Times New Roman"/>
          <w:b w:val="false"/>
          <w:i w:val="false"/>
          <w:color w:val="000000"/>
          <w:sz w:val="28"/>
        </w:rPr>
        <w:t>
      "3.6. Жемдер мен тыңайтқыштарды пайдалану</w:t>
      </w:r>
    </w:p>
    <w:bookmarkEnd w:id="10"/>
    <w:p>
      <w:pPr>
        <w:spacing w:after="0"/>
        <w:ind w:left="0"/>
        <w:jc w:val="both"/>
      </w:pPr>
      <w:r>
        <w:rPr>
          <w:rFonts w:ascii="Times New Roman"/>
          <w:b w:val="false"/>
          <w:i w:val="false"/>
          <w:color w:val="000000"/>
          <w:sz w:val="28"/>
        </w:rPr>
        <w:t>
      Использованиекормов 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барлық түрлерінің жұмсалғаны</w:t>
            </w:r>
          </w:p>
          <w:p>
            <w:pPr>
              <w:spacing w:after="20"/>
              <w:ind w:left="20"/>
              <w:jc w:val="both"/>
            </w:pPr>
            <w:r>
              <w:rPr>
                <w:rFonts w:ascii="Times New Roman"/>
                <w:b w:val="false"/>
                <w:i w:val="false"/>
                <w:color w:val="000000"/>
                <w:sz w:val="20"/>
              </w:rPr>
              <w:t>
Израсходовано всех видов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балықтарға, соның ішінде</w:t>
            </w:r>
          </w:p>
          <w:p>
            <w:pPr>
              <w:spacing w:after="20"/>
              <w:ind w:left="20"/>
              <w:jc w:val="both"/>
            </w:pPr>
            <w:r>
              <w:rPr>
                <w:rFonts w:ascii="Times New Roman"/>
                <w:b w:val="false"/>
                <w:i w:val="false"/>
                <w:color w:val="000000"/>
                <w:sz w:val="20"/>
              </w:rPr>
              <w:t>
для товарной рыбы,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 соның ішінде</w:t>
            </w:r>
          </w:p>
          <w:p>
            <w:pPr>
              <w:spacing w:after="20"/>
              <w:ind w:left="20"/>
              <w:jc w:val="both"/>
            </w:pPr>
            <w:r>
              <w:rPr>
                <w:rFonts w:ascii="Times New Roman"/>
                <w:b w:val="false"/>
                <w:i w:val="false"/>
                <w:color w:val="000000"/>
                <w:sz w:val="20"/>
              </w:rPr>
              <w:t xml:space="preserve">
для рыбопосадочного материала,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 енгізілген тыңайтқыштар, соның ішінде</w:t>
            </w:r>
          </w:p>
          <w:p>
            <w:pPr>
              <w:spacing w:after="20"/>
              <w:ind w:left="20"/>
              <w:jc w:val="both"/>
            </w:pPr>
            <w:r>
              <w:rPr>
                <w:rFonts w:ascii="Times New Roman"/>
                <w:b w:val="false"/>
                <w:i w:val="false"/>
                <w:color w:val="000000"/>
                <w:sz w:val="20"/>
              </w:rPr>
              <w:t xml:space="preserve">
Внесено в водоемы удобрений,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w:t>
            </w:r>
          </w:p>
          <w:p>
            <w:pPr>
              <w:spacing w:after="20"/>
              <w:ind w:left="20"/>
              <w:jc w:val="both"/>
            </w:pPr>
            <w:r>
              <w:rPr>
                <w:rFonts w:ascii="Times New Roman"/>
                <w:b w:val="false"/>
                <w:i w:val="false"/>
                <w:color w:val="000000"/>
                <w:sz w:val="20"/>
              </w:rPr>
              <w:t>
минеральных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p>
          <w:p>
            <w:pPr>
              <w:spacing w:after="20"/>
              <w:ind w:left="20"/>
              <w:jc w:val="both"/>
            </w:pPr>
            <w:r>
              <w:rPr>
                <w:rFonts w:ascii="Times New Roman"/>
                <w:b w:val="false"/>
                <w:i w:val="false"/>
                <w:color w:val="000000"/>
                <w:sz w:val="20"/>
              </w:rPr>
              <w:t>
органических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"Балық аулау мен акваөсіру туралы" (индексі 1-балық, кезеңділігі жылдық) жалпымемлекеттік статистикалық байқаудың статистикалық нысанына </w:t>
      </w:r>
      <w:r>
        <w:rPr>
          <w:rFonts w:ascii="Times New Roman"/>
          <w:b w:val="false"/>
          <w:i w:val="false"/>
          <w:color w:val="000000"/>
          <w:sz w:val="28"/>
        </w:rPr>
        <w:t>1-қосымшада</w:t>
      </w: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Су айдындарының анықтамалығы мынадай редакциядағы 5.13, 5.14, 5.15, 5.16, 5.17 және 5.18-кодтармен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Жетісу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Ұлытау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Шымкент</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"Балық аулау мен акваөсіру туралы" (индексі 1-балық, кезеңділігі жылдық) жалпымемлекеттік статистикалық байқаудың статистикалық нысанына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Ауыл шаруашылығы өнімдерін өткізу арналарының анықтамалығы Справочник каналов реализации сельскохозяйственной продукции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арналарының атауы</w:t>
            </w:r>
          </w:p>
          <w:p>
            <w:pPr>
              <w:spacing w:after="20"/>
              <w:ind w:left="20"/>
              <w:jc w:val="both"/>
            </w:pPr>
            <w:r>
              <w:rPr>
                <w:rFonts w:ascii="Times New Roman"/>
                <w:b w:val="false"/>
                <w:i w:val="false"/>
                <w:color w:val="000000"/>
                <w:sz w:val="20"/>
              </w:rPr>
              <w:t xml:space="preserve">
Наименование каналов реализации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w:t>
            </w:r>
          </w:p>
          <w:p>
            <w:pPr>
              <w:spacing w:after="20"/>
              <w:ind w:left="20"/>
              <w:jc w:val="both"/>
            </w:pPr>
            <w:r>
              <w:rPr>
                <w:rFonts w:ascii="Times New Roman"/>
                <w:b w:val="false"/>
                <w:i w:val="false"/>
                <w:color w:val="000000"/>
                <w:sz w:val="20"/>
              </w:rPr>
              <w:t>
на рынках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аумағында орналасқан дүкендерде, ларектерде, шатырларда</w:t>
            </w:r>
          </w:p>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халыққа тікелей</w:t>
            </w:r>
          </w:p>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желісі арқылы</w:t>
            </w:r>
          </w:p>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өзінде қайта өңдеуге</w:t>
            </w:r>
          </w:p>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Делдарларға (алыпсатарларға)</w:t>
            </w:r>
          </w:p>
          <w:p>
            <w:pPr>
              <w:spacing w:after="20"/>
              <w:ind w:left="20"/>
              <w:jc w:val="both"/>
            </w:pPr>
            <w:r>
              <w:rPr>
                <w:rFonts w:ascii="Times New Roman"/>
                <w:b w:val="false"/>
                <w:i w:val="false"/>
                <w:color w:val="000000"/>
                <w:sz w:val="20"/>
              </w:rPr>
              <w:t>
Посредникам (перекупщикам)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"1. Осы нұсқаулық "Балық аулау мен акваөсіру туралы" (индексі 1-балық,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"2. Осы нұсқаулықта мынадай анықтамалар пайдаланылады:";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1-абзацы мынадай редакцияда жазылсын:</w:t>
      </w:r>
    </w:p>
    <w:bookmarkStart w:name="z35" w:id="15"/>
    <w:p>
      <w:pPr>
        <w:spacing w:after="0"/>
        <w:ind w:left="0"/>
        <w:jc w:val="both"/>
      </w:pPr>
      <w:r>
        <w:rPr>
          <w:rFonts w:ascii="Times New Roman"/>
          <w:b w:val="false"/>
          <w:i w:val="false"/>
          <w:color w:val="000000"/>
          <w:sz w:val="28"/>
        </w:rPr>
        <w:t>
      "5. Әуесқойлық (спорттық) балық аулауды (жолдама бойынша ауланғандар) қоспағанда, балық және басқа да су жануарларын аулау және оларды өткізу туралы мәліметтер көрсетіледі.";</w:t>
      </w:r>
    </w:p>
    <w:bookmarkEnd w:id="15"/>
    <w:bookmarkStart w:name="z36" w:id="16"/>
    <w:p>
      <w:pPr>
        <w:spacing w:after="0"/>
        <w:ind w:left="0"/>
        <w:jc w:val="both"/>
      </w:pPr>
      <w:r>
        <w:rPr>
          <w:rFonts w:ascii="Times New Roman"/>
          <w:b w:val="false"/>
          <w:i w:val="false"/>
          <w:color w:val="000000"/>
          <w:sz w:val="28"/>
        </w:rPr>
        <w:t>
      2.1-ішкі бөлімнің 1-бағанында ауланған балықтың және басқа да су жануарларының барлық түрлерінің жалпы салмағы бір ондық белгімен килограммен көрсетіледі. Өнімнің нақты түрлері бойынша, оның ішінде осы кәсіпорынның ішіндегі өндірістік мұқтаждарға жұмсалған деректер көрсетіледі.</w:t>
      </w:r>
    </w:p>
    <w:bookmarkEnd w:id="16"/>
    <w:p>
      <w:pPr>
        <w:spacing w:after="0"/>
        <w:ind w:left="0"/>
        <w:jc w:val="both"/>
      </w:pPr>
      <w:r>
        <w:rPr>
          <w:rFonts w:ascii="Times New Roman"/>
          <w:b w:val="false"/>
          <w:i w:val="false"/>
          <w:color w:val="000000"/>
          <w:sz w:val="28"/>
        </w:rPr>
        <w:t>
      2.1-ішкі бөлімнің 2-бағанында барлық балықты және басқа су жануарларын өткізу заттай мәнде бір ондық белгімен, 2.1-ішкі бөлімнің 3-бағанында есепті жылдың өткізу бағаларында құндық мәнде көрсетіледі.</w:t>
      </w:r>
    </w:p>
    <w:p>
      <w:pPr>
        <w:spacing w:after="0"/>
        <w:ind w:left="0"/>
        <w:jc w:val="both"/>
      </w:pPr>
      <w:r>
        <w:rPr>
          <w:rFonts w:ascii="Times New Roman"/>
          <w:b w:val="false"/>
          <w:i w:val="false"/>
          <w:color w:val="000000"/>
          <w:sz w:val="28"/>
        </w:rPr>
        <w:t>
      2.2 және 2.3-ішкі бөлімдерде сатылған жолдамалар туралы мәліметтер көрсетіледі. Балық аулаудағы жолдамалар бойынша ауланған балық көлемі сәйкесінше 2.1-ішкі бөлімде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 w:id="17"/>
    <w:p>
      <w:pPr>
        <w:spacing w:after="0"/>
        <w:ind w:left="0"/>
        <w:jc w:val="both"/>
      </w:pPr>
      <w:r>
        <w:rPr>
          <w:rFonts w:ascii="Times New Roman"/>
          <w:b w:val="false"/>
          <w:i w:val="false"/>
          <w:color w:val="000000"/>
          <w:sz w:val="28"/>
        </w:rPr>
        <w:t>
      "8. 3.3-ішкі бөлімнің жолдарында әуесқойлық (спорттық) балық аулауды (жолдама бойынша ауланғандар) қоспағанда, 3.3-ішкі бөлімнің тауарлық балықты және басқа да су жануарларын өсіру және өткізу көлемдері туралы мәліметтер көрсетіледі.</w:t>
      </w:r>
    </w:p>
    <w:bookmarkEnd w:id="17"/>
    <w:p>
      <w:pPr>
        <w:spacing w:after="0"/>
        <w:ind w:left="0"/>
        <w:jc w:val="both"/>
      </w:pPr>
      <w:r>
        <w:rPr>
          <w:rFonts w:ascii="Times New Roman"/>
          <w:b w:val="false"/>
          <w:i w:val="false"/>
          <w:color w:val="000000"/>
          <w:sz w:val="28"/>
        </w:rPr>
        <w:t>
      Өсіру орындары статистикалық нысанға 2-қосымшаға сәйкес Өсіру орындарының анықтамалығына сәйкес көрсетіледі. Өсірілген тауарлық балық пен басқа да су жануарларын аулау 3.3-ішкі бөлімнің 3-бағанында толтырады. 3.3-ішкі бөлімнің 4-бағанында шаруашылықта өсіріліп ауланған тауарлық балық пен басқа да су жануарларын өткізу заттай мәнде көрсетіледі. 3.3-ішкі бөлімнің 5-бағаны бойынша статистикалық нысанға 3-қосымшаға сәйкес Ауыл шаруашылығы өнімдерін өткізу арналарының анықтамалығына сәйкес тауарлық балықты және басқа да су жануарларын өткізу арналары көрсетіледі. 3.3-ішкі бөлімнің 6-бағаны бойынша өткізілген тауарлық балық пен басқа су жануарларының құны есепті жылдың өткізу бағасында көрсетіледі.</w:t>
      </w:r>
    </w:p>
    <w:p>
      <w:pPr>
        <w:spacing w:after="0"/>
        <w:ind w:left="0"/>
        <w:jc w:val="both"/>
      </w:pPr>
      <w:r>
        <w:rPr>
          <w:rFonts w:ascii="Times New Roman"/>
          <w:b w:val="false"/>
          <w:i w:val="false"/>
          <w:color w:val="000000"/>
          <w:sz w:val="28"/>
        </w:rPr>
        <w:t>
      3.4 және 3.5-ішкі бөлімдерде сатылған жолдамалар туралы мәліметтер көрсетіледі. Акваөсірудегі жолдамалар бойынша ауланған балық көлемі сәйкесінше 3.3-ішкі бөлімінде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0" w:id="18"/>
    <w:p>
      <w:pPr>
        <w:spacing w:after="0"/>
        <w:ind w:left="0"/>
        <w:jc w:val="both"/>
      </w:pPr>
      <w:r>
        <w:rPr>
          <w:rFonts w:ascii="Times New Roman"/>
          <w:b w:val="false"/>
          <w:i w:val="false"/>
          <w:color w:val="000000"/>
          <w:sz w:val="28"/>
        </w:rPr>
        <w:t>
      "9. 3.6-ішкі бөлімнің 1-жолында тауарлық балық пен балық өсіру материалдарын азықтандыруға жұмсалған жемнің мөлшері отандық және импорттық түрлерге ажырата отырып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19"/>
    <w:p>
      <w:pPr>
        <w:spacing w:after="0"/>
        <w:ind w:left="0"/>
        <w:jc w:val="both"/>
      </w:pPr>
      <w:r>
        <w:rPr>
          <w:rFonts w:ascii="Times New Roman"/>
          <w:b w:val="false"/>
          <w:i w:val="false"/>
          <w:color w:val="000000"/>
          <w:sz w:val="28"/>
        </w:rPr>
        <w:t>
      "10. 4-бөлімде жолдамалар шеңберінде көзделген қызметтерді қоспағанда, балық аулау мен акваөсіру саласындағы басқа заңды немесе жеке тұлғаларға көрсетілген қызметтер көлемі:</w:t>
      </w:r>
    </w:p>
    <w:bookmarkEnd w:id="19"/>
    <w:p>
      <w:pPr>
        <w:spacing w:after="0"/>
        <w:ind w:left="0"/>
        <w:jc w:val="both"/>
      </w:pPr>
      <w:r>
        <w:rPr>
          <w:rFonts w:ascii="Times New Roman"/>
          <w:b w:val="false"/>
          <w:i w:val="false"/>
          <w:color w:val="000000"/>
          <w:sz w:val="28"/>
        </w:rPr>
        <w:t>
      1) балық аулауға байланысты көрсетілетін қызметтер (АШӨСЖ 03.00.71 коды) – жағалаудағы немесе ішкі сулардан балық аулау, теңіз және тұщы су шаян тәрізділерін, моллюскаларды ұстау бойынша көрсетілетін қызметтер;</w:t>
      </w:r>
    </w:p>
    <w:p>
      <w:pPr>
        <w:spacing w:after="0"/>
        <w:ind w:left="0"/>
        <w:jc w:val="both"/>
      </w:pPr>
      <w:r>
        <w:rPr>
          <w:rFonts w:ascii="Times New Roman"/>
          <w:b w:val="false"/>
          <w:i w:val="false"/>
          <w:color w:val="000000"/>
          <w:sz w:val="28"/>
        </w:rPr>
        <w:t>
      2) акваөсіруге байланысты көрсетілетін қызметтер (АШӨСЖ 03.00.72 коды) – балық шабақтарын (құрттар, биылғы шабақтар, бір жылдық, екі жылдық балықтар) өсіру бойынша балық питомниктерінің, балықты (декоративтік балықты қоса) өсіру және көбейту бойынша балық фермаларының көрсететін қызметтері, балықты өңдеуге байланысты көрсетілетін қызметтер көрсетіледі.</w:t>
      </w:r>
    </w:p>
    <w:p>
      <w:pPr>
        <w:spacing w:after="0"/>
        <w:ind w:left="0"/>
        <w:jc w:val="both"/>
      </w:pPr>
      <w:r>
        <w:rPr>
          <w:rFonts w:ascii="Times New Roman"/>
          <w:b w:val="false"/>
          <w:i w:val="false"/>
          <w:color w:val="000000"/>
          <w:sz w:val="28"/>
        </w:rPr>
        <w:t>
      4-бөлімнің 4.1 және 4.2 ішкі бөлімдерінің 1-бағанында көрсетілген қызметтің құны есепті жылдың бағаларында, 4-бөлімнің 4.1 және 4.2 ішкі бөлімдерінің 2-бағанында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пайдаланылады. Респондент өткен жылы осыған ұқсас қызметтерді көрсетпеген жағдайда, 4-бөлімнің 4.1 және 4.2 ішкі бөлімдерінің 2-бағаны 4-бөлімнің 4.1 және 4.2 ішкі бөлімдерінің 1-бағанына тең деп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Start w:name="z44" w:id="20"/>
    <w:p>
      <w:pPr>
        <w:spacing w:after="0"/>
        <w:ind w:left="0"/>
        <w:jc w:val="both"/>
      </w:pPr>
      <w:r>
        <w:rPr>
          <w:rFonts w:ascii="Times New Roman"/>
          <w:b w:val="false"/>
          <w:i w:val="false"/>
          <w:color w:val="000000"/>
          <w:sz w:val="28"/>
        </w:rPr>
        <w:t>
      "4) 3.6-ішкі бөлім:</w:t>
      </w:r>
    </w:p>
    <w:bookmarkEnd w:id="20"/>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w:t>
      </w:r>
    </w:p>
    <w:bookmarkStart w:name="z45" w:id="21"/>
    <w:p>
      <w:pPr>
        <w:spacing w:after="0"/>
        <w:ind w:left="0"/>
        <w:jc w:val="both"/>
      </w:pPr>
      <w:r>
        <w:rPr>
          <w:rFonts w:ascii="Times New Roman"/>
          <w:b w:val="false"/>
          <w:i w:val="false"/>
          <w:color w:val="000000"/>
          <w:sz w:val="28"/>
        </w:rPr>
        <w:t>
      5) Бөлімдер арасындағы бақылау:</w:t>
      </w:r>
    </w:p>
    <w:bookmarkEnd w:id="21"/>
    <w:p>
      <w:pPr>
        <w:spacing w:after="0"/>
        <w:ind w:left="0"/>
        <w:jc w:val="both"/>
      </w:pPr>
      <w:r>
        <w:rPr>
          <w:rFonts w:ascii="Times New Roman"/>
          <w:b w:val="false"/>
          <w:i w:val="false"/>
          <w:color w:val="000000"/>
          <w:sz w:val="28"/>
        </w:rPr>
        <w:t>
      егер 2.2-ішкі бөлім ≠ 0, онда 2.3-ішкі бөлім де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26-қосымшаның</w:t>
      </w:r>
      <w:r>
        <w:rPr>
          <w:rFonts w:ascii="Times New Roman"/>
          <w:b w:val="false"/>
          <w:i w:val="false"/>
          <w:color w:val="000000"/>
          <w:sz w:val="28"/>
        </w:rPr>
        <w:t xml:space="preserve"> титулдық беті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26-қосымша</w:t>
            </w:r>
          </w:p>
          <w:p>
            <w:pPr>
              <w:spacing w:after="20"/>
              <w:ind w:left="20"/>
              <w:jc w:val="both"/>
            </w:pPr>
            <w:r>
              <w:rPr>
                <w:rFonts w:ascii="Times New Roman"/>
                <w:b w:val="false"/>
                <w:i w:val="false"/>
                <w:color w:val="000000"/>
                <w:sz w:val="20"/>
              </w:rPr>
              <w:t>
Приложение 26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 Экономикалық қызмет түрлері жалпы жіктеуішінің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22"/>
    <w:p>
      <w:pPr>
        <w:spacing w:after="0"/>
        <w:ind w:left="0"/>
        <w:jc w:val="both"/>
      </w:pPr>
      <w:r>
        <w:rPr>
          <w:rFonts w:ascii="Times New Roman"/>
          <w:b w:val="false"/>
          <w:i w:val="false"/>
          <w:color w:val="000000"/>
          <w:sz w:val="28"/>
        </w:rPr>
        <w:t>
      "1. Осы нұсқаулық "Мал шаруашылығының жай-күйі туралы есеп" (индексі 24-сх,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1" w:id="23"/>
    <w:p>
      <w:pPr>
        <w:spacing w:after="0"/>
        <w:ind w:left="0"/>
        <w:jc w:val="both"/>
      </w:pPr>
      <w:r>
        <w:rPr>
          <w:rFonts w:ascii="Times New Roman"/>
          <w:b w:val="false"/>
          <w:i w:val="false"/>
          <w:color w:val="000000"/>
          <w:sz w:val="28"/>
        </w:rPr>
        <w:t>
      "2. Осы нұсқаулықта мынадай анықтамалар пайдаланылады:";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3" w:id="24"/>
    <w:p>
      <w:pPr>
        <w:spacing w:after="0"/>
        <w:ind w:left="0"/>
        <w:jc w:val="both"/>
      </w:pPr>
      <w:r>
        <w:rPr>
          <w:rFonts w:ascii="Times New Roman"/>
          <w:b w:val="false"/>
          <w:i w:val="false"/>
          <w:color w:val="000000"/>
          <w:sz w:val="28"/>
        </w:rPr>
        <w:t>
      "3. Бірнеше аудан немесе облыс аумағында мал шаруашылығы саласында қызметті жүзеге асыратын заңды тұлғалар және (немесе) олардың құрылымдық және оқшауланған бөлімшелері статистикалық нысанды мал мен құсты өсіру және мал шаруашылығы өнімін өндіру бойынша қызметті нақты жүзеге асыру орны бойынша сипаттайтын ақпаратты әр аумақ бойынша көрсете отырып, жеке бланкілерде ұсынады.</w:t>
      </w:r>
    </w:p>
    <w:bookmarkEnd w:id="24"/>
    <w:p>
      <w:pPr>
        <w:spacing w:after="0"/>
        <w:ind w:left="0"/>
        <w:jc w:val="both"/>
      </w:pPr>
      <w:r>
        <w:rPr>
          <w:rFonts w:ascii="Times New Roman"/>
          <w:b w:val="false"/>
          <w:i w:val="false"/>
          <w:color w:val="000000"/>
          <w:sz w:val="28"/>
        </w:rPr>
        <w:t>
      Заңды тұлға статистикалық нысанды тапсыру бойынша өкілеттіктерді заңды тұлғаның құрылымдық бөлімшесіне берген кезде, осы статистикалық нысан өзінің орналасқан жері бойынша аумақтық статистика бөлімшелеріне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55" w:id="2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25"/>
    <w:bookmarkStart w:name="z56" w:id="2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6"/>
    <w:bookmarkStart w:name="z57" w:id="2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27"/>
    <w:bookmarkStart w:name="z58" w:id="2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28"/>
    <w:bookmarkStart w:name="z59" w:id="2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29"/>
    <w:bookmarkStart w:name="z60" w:id="30"/>
    <w:p>
      <w:pPr>
        <w:spacing w:after="0"/>
        <w:ind w:left="0"/>
        <w:jc w:val="both"/>
      </w:pPr>
      <w:r>
        <w:rPr>
          <w:rFonts w:ascii="Times New Roman"/>
          <w:b w:val="false"/>
          <w:i w:val="false"/>
          <w:color w:val="000000"/>
          <w:sz w:val="28"/>
        </w:rPr>
        <w:t>
      5. Осы бұйрық ресми жариялауға жатады және 2024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общегосударственногостатистическогонаблюдения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28-қосымша</w:t>
            </w:r>
          </w:p>
          <w:p>
            <w:pPr>
              <w:spacing w:after="20"/>
              <w:ind w:left="20"/>
              <w:jc w:val="both"/>
            </w:pPr>
            <w:r>
              <w:rPr>
                <w:rFonts w:ascii="Times New Roman"/>
                <w:b w:val="false"/>
                <w:i w:val="false"/>
                <w:color w:val="000000"/>
                <w:sz w:val="20"/>
              </w:rPr>
              <w:t>
Приложение 28 к приказу</w:t>
            </w:r>
          </w:p>
          <w:p>
            <w:pPr>
              <w:spacing w:after="20"/>
              <w:ind w:left="20"/>
              <w:jc w:val="both"/>
            </w:pPr>
            <w:r>
              <w:rPr>
                <w:rFonts w:ascii="Times New Roman"/>
                <w:b w:val="false"/>
                <w:i w:val="false"/>
                <w:color w:val="000000"/>
                <w:sz w:val="20"/>
              </w:rPr>
              <w:t xml:space="preserve"> 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кәсіпорындарында ауылшаруашылығы мақсатындағы құрылыстар мен құрылысжайлардың болуы</w:t>
            </w:r>
          </w:p>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құрылыстары мен құрылысжайлардың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Есепті жылдың соңына өсімдік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КОФ</w:t>
            </w:r>
            <w:r>
              <w:rPr>
                <w:rFonts w:ascii="Times New Roman"/>
                <w:b w:val="false"/>
                <w:i w:val="false"/>
                <w:color w:val="000000"/>
                <w:vertAlign w:val="superscript"/>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 вместимость,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оснащенных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 қоймалары (жемшөп 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w:t>
            </w:r>
          </w:p>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 вместимость,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оснащенное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қоймалары</w:t>
            </w:r>
          </w:p>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сақтау қоймалары</w:t>
            </w:r>
          </w:p>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картопсақтау қоймалары</w:t>
            </w:r>
          </w:p>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 сақтау қоймалары (мал азығы үшін)</w:t>
            </w:r>
          </w:p>
          <w:p>
            <w:pPr>
              <w:spacing w:after="20"/>
              <w:ind w:left="20"/>
              <w:jc w:val="both"/>
            </w:pPr>
            <w:r>
              <w:rPr>
                <w:rFonts w:ascii="Times New Roman"/>
                <w:b w:val="false"/>
                <w:i w:val="false"/>
                <w:color w:val="000000"/>
                <w:sz w:val="20"/>
              </w:rPr>
              <w:t>
Корнеплодохранилища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жеміс-жидек сақтау 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p>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өсіруге арналған жылыжайлар</w:t>
            </w:r>
          </w:p>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Есепті жылдың соңына мал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 (құс орны)</w:t>
            </w:r>
          </w:p>
          <w:p>
            <w:pPr>
              <w:spacing w:after="20"/>
              <w:ind w:left="20"/>
              <w:jc w:val="both"/>
            </w:pPr>
            <w:r>
              <w:rPr>
                <w:rFonts w:ascii="Times New Roman"/>
                <w:b w:val="false"/>
                <w:i w:val="false"/>
                <w:color w:val="000000"/>
                <w:sz w:val="20"/>
              </w:rPr>
              <w:t>
вместимость, скотомест (птицемест)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p>
          <w:p>
            <w:pPr>
              <w:spacing w:after="20"/>
              <w:ind w:left="20"/>
              <w:jc w:val="both"/>
            </w:pPr>
            <w:r>
              <w:rPr>
                <w:rFonts w:ascii="Times New Roman"/>
                <w:b w:val="false"/>
                <w:i w:val="false"/>
                <w:color w:val="000000"/>
                <w:sz w:val="20"/>
              </w:rPr>
              <w:t>
Помещения для содержания нескольких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қызмет көрсету пункттері</w:t>
            </w:r>
          </w:p>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29-қосымша</w:t>
            </w:r>
          </w:p>
        </w:tc>
      </w:tr>
    </w:tbl>
    <w:bookmarkStart w:name="z64" w:id="31"/>
    <w:p>
      <w:pPr>
        <w:spacing w:after="0"/>
        <w:ind w:left="0"/>
        <w:jc w:val="left"/>
      </w:pPr>
      <w:r>
        <w:rPr>
          <w:rFonts w:ascii="Times New Roman"/>
          <w:b/>
          <w:i w:val="false"/>
          <w:color w:val="000000"/>
        </w:rPr>
        <w:t xml:space="preserve">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байқауының статистикалық нысанын толтыру жөніндегі нұсқаулық</w:t>
      </w:r>
    </w:p>
    <w:bookmarkEnd w:id="31"/>
    <w:bookmarkStart w:name="z65" w:id="32"/>
    <w:p>
      <w:pPr>
        <w:spacing w:after="0"/>
        <w:ind w:left="0"/>
        <w:jc w:val="both"/>
      </w:pPr>
      <w:r>
        <w:rPr>
          <w:rFonts w:ascii="Times New Roman"/>
          <w:b w:val="false"/>
          <w:i w:val="false"/>
          <w:color w:val="000000"/>
          <w:sz w:val="28"/>
        </w:rPr>
        <w:t>
      1. Осы нұсқаулық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32"/>
    <w:bookmarkStart w:name="z66" w:id="33"/>
    <w:p>
      <w:pPr>
        <w:spacing w:after="0"/>
        <w:ind w:left="0"/>
        <w:jc w:val="both"/>
      </w:pPr>
      <w:r>
        <w:rPr>
          <w:rFonts w:ascii="Times New Roman"/>
          <w:b w:val="false"/>
          <w:i w:val="false"/>
          <w:color w:val="000000"/>
          <w:sz w:val="28"/>
        </w:rPr>
        <w:t>
      2. Осы нұсқаулықта мынадай анықтамалар пайдаланылады:</w:t>
      </w:r>
    </w:p>
    <w:bookmarkEnd w:id="33"/>
    <w:p>
      <w:pPr>
        <w:spacing w:after="0"/>
        <w:ind w:left="0"/>
        <w:jc w:val="both"/>
      </w:pPr>
      <w:r>
        <w:rPr>
          <w:rFonts w:ascii="Times New Roman"/>
          <w:b w:val="false"/>
          <w:i w:val="false"/>
          <w:color w:val="000000"/>
          <w:sz w:val="28"/>
        </w:rPr>
        <w:t>
      1)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p>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w:t>
      </w:r>
    </w:p>
    <w:bookmarkStart w:name="z67" w:id="34"/>
    <w:p>
      <w:pPr>
        <w:spacing w:after="0"/>
        <w:ind w:left="0"/>
        <w:jc w:val="both"/>
      </w:pPr>
      <w:r>
        <w:rPr>
          <w:rFonts w:ascii="Times New Roman"/>
          <w:b w:val="false"/>
          <w:i w:val="false"/>
          <w:color w:val="000000"/>
          <w:sz w:val="28"/>
        </w:rPr>
        <w:t>
      3. Егер ауылшаруашылығы мақсатындағы құрылыстар мен құрылысжайлар бірнеше ауданның және (немесе) облыстың аумағында орналасса, заңды тұлғалар әрбір аумақ бойынша ақпаратты жеке статистикалық нысандарда бөліп көрсете отырып, статистикалық нысанды тапсырады, яғни деректер ауылшаруашылығы құрылыстары мен құрылысжайларының орналасқан жері бойынша көрсетіледі.</w:t>
      </w:r>
    </w:p>
    <w:bookmarkEnd w:id="34"/>
    <w:p>
      <w:pPr>
        <w:spacing w:after="0"/>
        <w:ind w:left="0"/>
        <w:jc w:val="both"/>
      </w:pPr>
      <w:r>
        <w:rPr>
          <w:rFonts w:ascii="Times New Roman"/>
          <w:b w:val="false"/>
          <w:i w:val="false"/>
          <w:color w:val="000000"/>
          <w:sz w:val="28"/>
        </w:rPr>
        <w:t>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органдарына тапсырады.</w:t>
      </w:r>
    </w:p>
    <w:p>
      <w:pPr>
        <w:spacing w:after="0"/>
        <w:ind w:left="0"/>
        <w:jc w:val="both"/>
      </w:pPr>
      <w:r>
        <w:rPr>
          <w:rFonts w:ascii="Times New Roman"/>
          <w:b w:val="false"/>
          <w:i w:val="false"/>
          <w:color w:val="000000"/>
          <w:sz w:val="28"/>
        </w:rPr>
        <w:t>
      Осы статистикалық нысанда құрылыс деп бөлек тұрған ауылшаруашылық мақсатындағы тұрақты ғимараттар аталады. Кеңсе ғимараттары (кеңсе және басқалары) ауылшаруашылығы мақсатындағы құрылыстар мен құрылысжайларға жатпайды.</w:t>
      </w:r>
    </w:p>
    <w:bookmarkStart w:name="z68" w:id="35"/>
    <w:p>
      <w:pPr>
        <w:spacing w:after="0"/>
        <w:ind w:left="0"/>
        <w:jc w:val="both"/>
      </w:pPr>
      <w:r>
        <w:rPr>
          <w:rFonts w:ascii="Times New Roman"/>
          <w:b w:val="false"/>
          <w:i w:val="false"/>
          <w:color w:val="000000"/>
          <w:sz w:val="28"/>
        </w:rPr>
        <w:t>
      4. 2-бөлімде есепті жылдың соңында кәсіпорынның балансында болған өсімдік шаруашылығындағы, құрылыстар және құрылысжайлар туралы ақпарат көрсетіледі.</w:t>
      </w:r>
    </w:p>
    <w:bookmarkEnd w:id="35"/>
    <w:p>
      <w:pPr>
        <w:spacing w:after="0"/>
        <w:ind w:left="0"/>
        <w:jc w:val="both"/>
      </w:pPr>
      <w:r>
        <w:rPr>
          <w:rFonts w:ascii="Times New Roman"/>
          <w:b w:val="false"/>
          <w:i w:val="false"/>
          <w:color w:val="000000"/>
          <w:sz w:val="28"/>
        </w:rPr>
        <w:t>
      2-бөлімнің 1-бағанында бөлек тұрған құрылыстар және құрылысжайлардың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w:t>
      </w:r>
    </w:p>
    <w:p>
      <w:pPr>
        <w:spacing w:after="0"/>
        <w:ind w:left="0"/>
        <w:jc w:val="both"/>
      </w:pPr>
      <w:r>
        <w:rPr>
          <w:rFonts w:ascii="Times New Roman"/>
          <w:b w:val="false"/>
          <w:i w:val="false"/>
          <w:color w:val="000000"/>
          <w:sz w:val="28"/>
        </w:rPr>
        <w:t>
      2-бөлімнің 2-бағанында құрылыстардың және құрылысжайлардың климатты бақылау жүйесімен (желдету, температура және ылғалдылық) жабдықталуы көрсетіледі. Егер мұндай жабдық бар болса, санын көрсетіңіз.</w:t>
      </w:r>
    </w:p>
    <w:p>
      <w:pPr>
        <w:spacing w:after="0"/>
        <w:ind w:left="0"/>
        <w:jc w:val="both"/>
      </w:pPr>
      <w:r>
        <w:rPr>
          <w:rFonts w:ascii="Times New Roman"/>
          <w:b w:val="false"/>
          <w:i w:val="false"/>
          <w:color w:val="000000"/>
          <w:sz w:val="28"/>
        </w:rPr>
        <w:t xml:space="preserve">
      2-бөлімнің 3-бағанында өсімдік шаруашылығындағы құрылыстардың және құрылысжайлардың жалпы ауданы шаршы метрмен көрсетіледі. </w:t>
      </w:r>
    </w:p>
    <w:p>
      <w:pPr>
        <w:spacing w:after="0"/>
        <w:ind w:left="0"/>
        <w:jc w:val="both"/>
      </w:pPr>
      <w:r>
        <w:rPr>
          <w:rFonts w:ascii="Times New Roman"/>
          <w:b w:val="false"/>
          <w:i w:val="false"/>
          <w:color w:val="000000"/>
          <w:sz w:val="28"/>
        </w:rPr>
        <w:t xml:space="preserve">
      2-бөлімнің 4-бағанында құрылыстардың және құрылысжайлардың жалпы сыйымдылығы бір жолғы сақтау тоннасымен көрсетіледі. Ауылшаруашылық өнімдерін сақтауға арналған құрылыстардың және құрылысжайлардың сыйымдылығы қойманың жобалы құжаттамамен сәйкес көрсетіледі, немесе құрылысжайдың сақтау орнының пайдалы көлемін өнімнің бір текше метрінің орташа салмағына көбейту арқылы есептеледі. </w:t>
      </w:r>
    </w:p>
    <w:p>
      <w:pPr>
        <w:spacing w:after="0"/>
        <w:ind w:left="0"/>
        <w:jc w:val="both"/>
      </w:pPr>
      <w:r>
        <w:rPr>
          <w:rFonts w:ascii="Times New Roman"/>
          <w:b w:val="false"/>
          <w:i w:val="false"/>
          <w:color w:val="000000"/>
          <w:sz w:val="28"/>
        </w:rPr>
        <w:t xml:space="preserve">
      2-бөлімнің 5-бағанында есепті кезеңдегі құрылыстардың және құрылысжайлардың орташа жүктемесі көрсетіледі. Орташа алғанда кезеңдегі жүктеме есепті жылдың барлық айлары үшін құрылыстардың және құрылысжайлардың жүктемесін қосу және алынған соманы он екіге бөлу жолымен анықталады. </w:t>
      </w:r>
    </w:p>
    <w:p>
      <w:pPr>
        <w:spacing w:after="0"/>
        <w:ind w:left="0"/>
        <w:jc w:val="both"/>
      </w:pPr>
      <w:r>
        <w:rPr>
          <w:rFonts w:ascii="Times New Roman"/>
          <w:b w:val="false"/>
          <w:i w:val="false"/>
          <w:color w:val="000000"/>
          <w:sz w:val="28"/>
        </w:rPr>
        <w:t>
      6-бағанда жыл бойы құрылыстардың және құрылысжайлардың есепті жылдағы ең жоғары жүктемесі көрсетіледі.</w:t>
      </w:r>
    </w:p>
    <w:p>
      <w:pPr>
        <w:spacing w:after="0"/>
        <w:ind w:left="0"/>
        <w:jc w:val="both"/>
      </w:pPr>
      <w:r>
        <w:rPr>
          <w:rFonts w:ascii="Times New Roman"/>
          <w:b w:val="false"/>
          <w:i w:val="false"/>
          <w:color w:val="000000"/>
          <w:sz w:val="28"/>
        </w:rPr>
        <w:t>
      2-бөлімде "Астық-тұқым қоймалары (жемшөп қоймаларын қоса)" 122.916000-жол бойынша азықтық астық, жемшөп қоймалары, тұқым сақтау қоймалары, сондай-ақ азықтық, тұқымдық және жемдік астықты аралас сақтау үшін астық қоймалары бойынша жалпы деректер көрсетіледі. Осы жолдан 122.916001-жол бойынша тек азықтық астықты сақтауға арналған астық қоймалары бойынша, 122.916002-жол бойынша тек тұқымдық астықты сақтауға арналған қоймалар бойынша, 122.916003-жол бойынша тек жемдік астықты сақтауға арналған қоймалар бойынша деректер бөлініп көрсетіледі.</w:t>
      </w:r>
    </w:p>
    <w:p>
      <w:pPr>
        <w:spacing w:after="0"/>
        <w:ind w:left="0"/>
        <w:jc w:val="both"/>
      </w:pPr>
      <w:r>
        <w:rPr>
          <w:rFonts w:ascii="Times New Roman"/>
          <w:b w:val="false"/>
          <w:i w:val="false"/>
          <w:color w:val="000000"/>
          <w:sz w:val="28"/>
        </w:rPr>
        <w:t>
      "Көкөніс-картоп сақтау қоймалары" 122.915100-жол бойынша көкөніс сақтау қоймалары, картоп сақтау қоймалары, сондай-ақ көкөністер мен картопты аралас сақтауға арналған құрылыстар бойынша жалпы деректер көрсетіледі. Осы жолдан 122.915101-жол бойынша тек көкөніс сақтайтын қоймалар, 122.915102-жол бойынша тек картоп сақтайтын қоймалар бойынша деректер бөлініп көрсетіледі.</w:t>
      </w:r>
    </w:p>
    <w:p>
      <w:pPr>
        <w:spacing w:after="0"/>
        <w:ind w:left="0"/>
        <w:jc w:val="both"/>
      </w:pPr>
      <w:r>
        <w:rPr>
          <w:rFonts w:ascii="Times New Roman"/>
          <w:b w:val="false"/>
          <w:i w:val="false"/>
          <w:color w:val="000000"/>
          <w:sz w:val="28"/>
        </w:rPr>
        <w:t>
      "Жеміс сақтау қоймалары (жеміс-жидек сақтау қоймаларын қоса)" 122.915300-жол бойынша шекілдеуікті және дәнек жемісті дақылдарды, жидектерді, жаңғақ жемістілерді, цитрусты жемістер мен жүзімді сақтауға арналған орындар көрсетіледі. Осы жолдан 122.915301-жол бойынша шекілдеуікті және дәнек жемісті дақылдармен жидектерді, жолдан 122.915399 жүзімді, цитрусты жемістер мен жаңғақ жемістілерді сақтауға арналған орындар көрсетіледі.</w:t>
      </w:r>
    </w:p>
    <w:p>
      <w:pPr>
        <w:spacing w:after="0"/>
        <w:ind w:left="0"/>
        <w:jc w:val="both"/>
      </w:pPr>
      <w:r>
        <w:rPr>
          <w:rFonts w:ascii="Times New Roman"/>
          <w:b w:val="false"/>
          <w:i w:val="false"/>
          <w:color w:val="000000"/>
          <w:sz w:val="28"/>
        </w:rPr>
        <w:t>
      "Жылыжайлар" 122.911000-жолы бойынша "Негізгі қорлардың анықтамалығына" (НҚЖ) сәйкес барлық жылыжайлар бойынша ортақ деректер көрсетіледі. 122.911004-жолы бойынша көкөніс өсіруге арналған жылыжайлар бойынша деректер, 122.911005-жолы бойынша гүл өсіруге арналған жылыжайлар бойынша деректер, 122.911006-жолы бойынша саңырауқұлақтар өсіруге арналған жылыжайлар бойынша деректер көрсетіледі, 122.911007-жолы бойынша өзге де жылыжайлар бойынша деректер жеке көрсетіледі.</w:t>
      </w:r>
    </w:p>
    <w:bookmarkStart w:name="z69" w:id="36"/>
    <w:p>
      <w:pPr>
        <w:spacing w:after="0"/>
        <w:ind w:left="0"/>
        <w:jc w:val="both"/>
      </w:pPr>
      <w:r>
        <w:rPr>
          <w:rFonts w:ascii="Times New Roman"/>
          <w:b w:val="false"/>
          <w:i w:val="false"/>
          <w:color w:val="000000"/>
          <w:sz w:val="28"/>
        </w:rPr>
        <w:t>
      5. 3-бөлімде есепті жылдың соңына кәсіпорынның балансында тұрған, жыл бойы жұмыс істейтін бордақылау алаңдарындағы төлдеу бөлімшелерін қоса алғанда, мал шаруашылығы құрылыстары, жазғы жайлаулар мен шалғайдағы жайылымдардағы қора-жайлар жанындағы мал жаю алаңдарынан басқа, уақытша және арнайы жабдықталған қора-жайлар көрсетіледі.</w:t>
      </w:r>
    </w:p>
    <w:bookmarkEnd w:id="36"/>
    <w:p>
      <w:pPr>
        <w:spacing w:after="0"/>
        <w:ind w:left="0"/>
        <w:jc w:val="both"/>
      </w:pPr>
      <w:r>
        <w:rPr>
          <w:rFonts w:ascii="Times New Roman"/>
          <w:b w:val="false"/>
          <w:i w:val="false"/>
          <w:color w:val="000000"/>
          <w:sz w:val="28"/>
        </w:rPr>
        <w:t xml:space="preserve">
      3-бөлімнің 1-бағанында мал шаруашылығындағы бөлек тұрған құрылыстар мен құрылысжайлар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 </w:t>
      </w:r>
    </w:p>
    <w:p>
      <w:pPr>
        <w:spacing w:after="0"/>
        <w:ind w:left="0"/>
        <w:jc w:val="both"/>
      </w:pPr>
      <w:r>
        <w:rPr>
          <w:rFonts w:ascii="Times New Roman"/>
          <w:b w:val="false"/>
          <w:i w:val="false"/>
          <w:color w:val="000000"/>
          <w:sz w:val="28"/>
        </w:rPr>
        <w:t>
      "Құс фабрикалары" 122.912000-коды бойынша 1-бағанда құс фабрикалары аумағында үй құстарын көбейту мен өсіру және құс шаруашылығы өнімдерін өндіру (құсхана, инкубаторлар, жұмыртқа қоймалары, жемдерді сақтау үшін кеңістік, сою цехтары және тағы басқалары) үшін ауылшаруашылығына арналған бөлек тұрған құрылыстар мен құрылысжайлардың саны көрсетіледі.</w:t>
      </w:r>
    </w:p>
    <w:p>
      <w:pPr>
        <w:spacing w:after="0"/>
        <w:ind w:left="0"/>
        <w:jc w:val="both"/>
      </w:pPr>
      <w:r>
        <w:rPr>
          <w:rFonts w:ascii="Times New Roman"/>
          <w:b w:val="false"/>
          <w:i w:val="false"/>
          <w:color w:val="000000"/>
          <w:sz w:val="28"/>
        </w:rPr>
        <w:t xml:space="preserve">
      3-бөлімнің 2-бағанында құрылыстардың және құрылысжайлардың жалпы сыйымдылығы жобалы құжаттамамен сәйкес, немесе ауылшаруашылық малдарының жекелеген түрлерінің зоотехникалық нормаларға байланысты мал немесе құс басы орындарының санына есептеледі. 3-бөлімнің бөлек жолдары бойынша жалпы сыйымдылықты анықтау кезінде шаруашылық балансында тұрған барлық қора-жайлар: жыл бойы жұмыс істейтін бордақылау алаңдарындағы төлдеу бөлімшелерін қоса алғанда, мал шаруашылығы құрылыстары, жазғы жайлаулар мен өндірістік маусымдық сипаттағы шалғайдағы жайылымдардағы қора-жайлар жанындағы мал жаю алаңдарынан басқа күрделі, уақытша және арнайы жабдықталған қора жайлар бойынша келтіріледі. "Құс фабрикалары" 122.912000, "Құс шаруашылығы объектілері (құс фабрикаларынан басқа)" 122.914006 кодтары бойынша құс орнының саны жобалау құжаттамасы бойынша келтіріледі. </w:t>
      </w:r>
    </w:p>
    <w:p>
      <w:pPr>
        <w:spacing w:after="0"/>
        <w:ind w:left="0"/>
        <w:jc w:val="both"/>
      </w:pPr>
      <w:r>
        <w:rPr>
          <w:rFonts w:ascii="Times New Roman"/>
          <w:b w:val="false"/>
          <w:i w:val="false"/>
          <w:color w:val="000000"/>
          <w:sz w:val="28"/>
        </w:rPr>
        <w:t>
      "Өзге де мал түрлерін ұстауға арналған қоралар" 122.914008-коды бойынша қымбат терілі аңдарды, соның ішінде үй қояндарын, бал ара ұясын, бұғыларды және ауылшаруашылығы малдарының өзге де түрлерін ұстауға арналған құрылыстар бойынша деректер көрсетіледі.</w:t>
      </w:r>
    </w:p>
    <w:bookmarkStart w:name="z70" w:id="37"/>
    <w:p>
      <w:pPr>
        <w:spacing w:after="0"/>
        <w:ind w:left="0"/>
        <w:jc w:val="both"/>
      </w:pPr>
      <w:r>
        <w:rPr>
          <w:rFonts w:ascii="Times New Roman"/>
          <w:b w:val="false"/>
          <w:i w:val="false"/>
          <w:color w:val="000000"/>
          <w:sz w:val="28"/>
        </w:rPr>
        <w:t>
      6. 4-бөлімде ауылшаруашылық техникаларын жөндеу мен техникалық қызмет көрсетуге арналған , құрылыстар, құрылысжайлар және жайлар, сондай-ақ 2 және 3-бөлімдерде ескерілмеген өзге де ауылшаруашылық құрылыстары бойынша ақпарат көрсетіледі.</w:t>
      </w:r>
    </w:p>
    <w:bookmarkEnd w:id="37"/>
    <w:p>
      <w:pPr>
        <w:spacing w:after="0"/>
        <w:ind w:left="0"/>
        <w:jc w:val="both"/>
      </w:pPr>
      <w:r>
        <w:rPr>
          <w:rFonts w:ascii="Times New Roman"/>
          <w:b w:val="false"/>
          <w:i w:val="false"/>
          <w:color w:val="000000"/>
          <w:sz w:val="28"/>
        </w:rPr>
        <w:t>
      4-бөлімнің бағандары бойынша деректер 2 және 3-бөлімдердегі сәйкес бағандармен ұқсастығына қарай толтырылады.</w:t>
      </w:r>
    </w:p>
    <w:p>
      <w:pPr>
        <w:spacing w:after="0"/>
        <w:ind w:left="0"/>
        <w:jc w:val="both"/>
      </w:pPr>
      <w:r>
        <w:rPr>
          <w:rFonts w:ascii="Times New Roman"/>
          <w:b w:val="false"/>
          <w:i w:val="false"/>
          <w:color w:val="000000"/>
          <w:sz w:val="28"/>
        </w:rPr>
        <w:t>
      4-бөлімнің "Өзге де құрылыстар" 122.919099-коды бойынша мұнара және траншеяларды қоса алғанда, сүрлемге және пішенге арналған құрылысжайлар; жерүсті типіндегі көң сақтаудың барлық типтері, көңнің физикалық жағдайына (сұйық, жартылай сұйық және қатты) қатыссыз тазарту құрылысжайлары мен басқа сақтауорындарында көңді сақтау үшін жартылай тереңдетілген сыйымдылықтар; пішен сақтағыштар (пішенге арналған қоймалар және шатырлар); астықты кептіруге арналған құрылыстар мен құрылысжайлар; жұмыртқа қоймалары; құс фабрикаларынан басқа; ауылшаруашылығы малдары үшін жем сақтауға арналған үй-жайлар; 2 және 3-бөлімдерде көрсетілмеген дайын ауылшаруашылық өнімдерін сақтауға арналған өзге де құрылыстар, сондай-ақ ауылшаруашылығы өнімдерін өндіру кезінде пайдаланылатын өзге де құрылыстар мен құрылысжайлар туралы деректер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72" w:id="38"/>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38"/>
    <w:bookmarkStart w:name="z73" w:id="39"/>
    <w:p>
      <w:pPr>
        <w:spacing w:after="0"/>
        <w:ind w:left="0"/>
        <w:jc w:val="both"/>
      </w:pPr>
      <w:r>
        <w:rPr>
          <w:rFonts w:ascii="Times New Roman"/>
          <w:b w:val="false"/>
          <w:i w:val="false"/>
          <w:color w:val="000000"/>
          <w:sz w:val="28"/>
        </w:rPr>
        <w:t>
      9. Ескерту: Х – осы айқындама толтыруға жатпайды.</w:t>
      </w:r>
    </w:p>
    <w:bookmarkEnd w:id="39"/>
    <w:bookmarkStart w:name="z74" w:id="40"/>
    <w:p>
      <w:pPr>
        <w:spacing w:after="0"/>
        <w:ind w:left="0"/>
        <w:jc w:val="both"/>
      </w:pPr>
      <w:r>
        <w:rPr>
          <w:rFonts w:ascii="Times New Roman"/>
          <w:b w:val="false"/>
          <w:i w:val="false"/>
          <w:color w:val="000000"/>
          <w:sz w:val="28"/>
        </w:rPr>
        <w:t>
      10. Арифметикалық-логикалық бақылау.</w:t>
      </w:r>
    </w:p>
    <w:bookmarkEnd w:id="40"/>
    <w:p>
      <w:pPr>
        <w:spacing w:after="0"/>
        <w:ind w:left="0"/>
        <w:jc w:val="both"/>
      </w:pPr>
      <w:r>
        <w:rPr>
          <w:rFonts w:ascii="Times New Roman"/>
          <w:b w:val="false"/>
          <w:i w:val="false"/>
          <w:color w:val="000000"/>
          <w:sz w:val="28"/>
        </w:rPr>
        <w:t>
      1) 2-бөлімдер:</w:t>
      </w:r>
    </w:p>
    <w:p>
      <w:pPr>
        <w:spacing w:after="0"/>
        <w:ind w:left="0"/>
        <w:jc w:val="both"/>
      </w:pPr>
      <w:r>
        <w:rPr>
          <w:rFonts w:ascii="Times New Roman"/>
          <w:b w:val="false"/>
          <w:i w:val="false"/>
          <w:color w:val="000000"/>
          <w:sz w:val="28"/>
        </w:rPr>
        <w:t>
      егер 1-баған толтырылса, онда 2,3,4,5 және 6-бағандар да толтырылады;</w:t>
      </w:r>
    </w:p>
    <w:p>
      <w:pPr>
        <w:spacing w:after="0"/>
        <w:ind w:left="0"/>
        <w:jc w:val="both"/>
      </w:pPr>
      <w:r>
        <w:rPr>
          <w:rFonts w:ascii="Times New Roman"/>
          <w:b w:val="false"/>
          <w:i w:val="false"/>
          <w:color w:val="000000"/>
          <w:sz w:val="28"/>
        </w:rPr>
        <w:t>
      2) 122.916000-жол &gt; 122.916001, 122.916002, 122.916003-жолдардың ∑;</w:t>
      </w:r>
    </w:p>
    <w:p>
      <w:pPr>
        <w:spacing w:after="0"/>
        <w:ind w:left="0"/>
        <w:jc w:val="both"/>
      </w:pPr>
      <w:r>
        <w:rPr>
          <w:rFonts w:ascii="Times New Roman"/>
          <w:b w:val="false"/>
          <w:i w:val="false"/>
          <w:color w:val="000000"/>
          <w:sz w:val="28"/>
        </w:rPr>
        <w:t>
      122.915100-жол&gt; 122.915101, 122.915102-жолдардың ∑;</w:t>
      </w:r>
    </w:p>
    <w:p>
      <w:pPr>
        <w:spacing w:after="0"/>
        <w:ind w:left="0"/>
        <w:jc w:val="both"/>
      </w:pPr>
      <w:r>
        <w:rPr>
          <w:rFonts w:ascii="Times New Roman"/>
          <w:b w:val="false"/>
          <w:i w:val="false"/>
          <w:color w:val="000000"/>
          <w:sz w:val="28"/>
        </w:rPr>
        <w:t>
      122.915300-жол&gt; 122.915301-жолдан;</w:t>
      </w:r>
    </w:p>
    <w:p>
      <w:pPr>
        <w:spacing w:after="0"/>
        <w:ind w:left="0"/>
        <w:jc w:val="both"/>
      </w:pPr>
      <w:r>
        <w:rPr>
          <w:rFonts w:ascii="Times New Roman"/>
          <w:b w:val="false"/>
          <w:i w:val="false"/>
          <w:color w:val="000000"/>
          <w:sz w:val="28"/>
        </w:rPr>
        <w:t>
      122.911000-жол &gt; 122.911004, 122.911005, 122.911006, 122.911007-жолдардың ∑;</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егер 1-баған толтырылса, онда 2-баған 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13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34-қосымша</w:t>
            </w:r>
          </w:p>
          <w:p>
            <w:pPr>
              <w:spacing w:after="20"/>
              <w:ind w:left="20"/>
              <w:jc w:val="both"/>
            </w:pPr>
            <w:r>
              <w:rPr>
                <w:rFonts w:ascii="Times New Roman"/>
                <w:b w:val="false"/>
                <w:i w:val="false"/>
                <w:color w:val="000000"/>
                <w:sz w:val="20"/>
              </w:rPr>
              <w:t>
Приложение 34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28 наурызға (қоса алғанда) дейін</w:t>
            </w:r>
          </w:p>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жүзеге асырылатын нақты жерді көрсетіңіз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Ауыл шаруашылығы кооперациясының негізгі бағытын көрсетіңіз (бір ғана бағытты белгілеңіз)</w:t>
      </w:r>
    </w:p>
    <w:p>
      <w:pPr>
        <w:spacing w:after="0"/>
        <w:ind w:left="0"/>
        <w:jc w:val="both"/>
      </w:pPr>
      <w:r>
        <w:rPr>
          <w:rFonts w:ascii="Times New Roman"/>
          <w:b w:val="false"/>
          <w:i w:val="false"/>
          <w:color w:val="000000"/>
          <w:sz w:val="28"/>
        </w:rPr>
        <w:t>
      Укажите основное направление сельскохозяйственной кооперации (отметить только одно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w:t>
            </w:r>
          </w:p>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Өткізу</w:t>
            </w:r>
          </w:p>
          <w:p>
            <w:pPr>
              <w:spacing w:after="20"/>
              <w:ind w:left="20"/>
              <w:jc w:val="both"/>
            </w:pPr>
            <w:r>
              <w:rPr>
                <w:rFonts w:ascii="Times New Roman"/>
                <w:b w:val="false"/>
                <w:i w:val="false"/>
                <w:color w:val="000000"/>
                <w:sz w:val="20"/>
              </w:rPr>
              <w:t>
Сбытовые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Сервистік</w:t>
            </w:r>
          </w:p>
          <w:p>
            <w:pPr>
              <w:spacing w:after="20"/>
              <w:ind w:left="20"/>
              <w:jc w:val="both"/>
            </w:pPr>
            <w:r>
              <w:rPr>
                <w:rFonts w:ascii="Times New Roman"/>
                <w:b w:val="false"/>
                <w:i w:val="false"/>
                <w:color w:val="000000"/>
                <w:sz w:val="20"/>
              </w:rPr>
              <w:t>
Сервисные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Өңдеуші</w:t>
            </w:r>
          </w:p>
          <w:p>
            <w:pPr>
              <w:spacing w:after="20"/>
              <w:ind w:left="20"/>
              <w:jc w:val="both"/>
            </w:pPr>
            <w:r>
              <w:rPr>
                <w:rFonts w:ascii="Times New Roman"/>
                <w:b w:val="false"/>
                <w:i w:val="false"/>
                <w:color w:val="000000"/>
                <w:sz w:val="20"/>
              </w:rPr>
              <w:t>
Перерабатывающие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p>
            <w:pPr>
              <w:spacing w:after="20"/>
              <w:ind w:left="20"/>
              <w:jc w:val="both"/>
            </w:pPr>
            <w:r>
              <w:rPr>
                <w:rFonts w:ascii="Times New Roman"/>
                <w:b w:val="false"/>
                <w:i w:val="false"/>
                <w:color w:val="000000"/>
                <w:sz w:val="20"/>
              </w:rPr>
              <w:t>
Иные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Есепті кезеңнің соңына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типтері</w:t>
            </w:r>
          </w:p>
          <w:p>
            <w:pPr>
              <w:spacing w:after="20"/>
              <w:ind w:left="20"/>
              <w:jc w:val="both"/>
            </w:pPr>
            <w:r>
              <w:rPr>
                <w:rFonts w:ascii="Times New Roman"/>
                <w:b w:val="false"/>
                <w:i w:val="false"/>
                <w:color w:val="000000"/>
                <w:sz w:val="20"/>
              </w:rPr>
              <w:t>
Типы членов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ауыл шаруашылығы кооперативі мүшелерінің саны, бірлікпен</w:t>
            </w:r>
          </w:p>
          <w:p>
            <w:pPr>
              <w:spacing w:after="20"/>
              <w:ind w:left="20"/>
              <w:jc w:val="both"/>
            </w:pPr>
            <w:r>
              <w:rPr>
                <w:rFonts w:ascii="Times New Roman"/>
                <w:b w:val="false"/>
                <w:i w:val="false"/>
                <w:color w:val="000000"/>
                <w:sz w:val="20"/>
              </w:rPr>
              <w:t>
Количество членов сельскохозяйственного кооператива на конец отчетного периода, в единицах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серіктестіктері</w:t>
            </w:r>
          </w:p>
          <w:p>
            <w:pPr>
              <w:spacing w:after="20"/>
              <w:ind w:left="20"/>
              <w:jc w:val="both"/>
            </w:pPr>
            <w:r>
              <w:rPr>
                <w:rFonts w:ascii="Times New Roman"/>
                <w:b w:val="false"/>
                <w:i w:val="false"/>
                <w:color w:val="000000"/>
                <w:sz w:val="20"/>
              </w:rPr>
              <w:t>
хозяйственные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p>
            <w:pPr>
              <w:spacing w:after="20"/>
              <w:ind w:left="20"/>
              <w:jc w:val="both"/>
            </w:pPr>
            <w:r>
              <w:rPr>
                <w:rFonts w:ascii="Times New Roman"/>
                <w:b w:val="false"/>
                <w:i w:val="false"/>
                <w:color w:val="000000"/>
                <w:sz w:val="20"/>
              </w:rPr>
              <w:t>
акционерные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ұйымдық-құқықтық нысандар</w:t>
            </w:r>
          </w:p>
          <w:p>
            <w:pPr>
              <w:spacing w:after="20"/>
              <w:ind w:left="20"/>
              <w:jc w:val="both"/>
            </w:pPr>
            <w:r>
              <w:rPr>
                <w:rFonts w:ascii="Times New Roman"/>
                <w:b w:val="false"/>
                <w:i w:val="false"/>
                <w:color w:val="000000"/>
                <w:sz w:val="20"/>
              </w:rPr>
              <w:t>
другие организационно-правовые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p>
            <w:pPr>
              <w:spacing w:after="20"/>
              <w:ind w:left="20"/>
              <w:jc w:val="both"/>
            </w:pPr>
            <w:r>
              <w:rPr>
                <w:rFonts w:ascii="Times New Roman"/>
                <w:b w:val="false"/>
                <w:i w:val="false"/>
                <w:color w:val="000000"/>
                <w:sz w:val="20"/>
              </w:rPr>
              <w:t>
Домашние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Есепті кезеңге орташа алғанда ауыл шаруашылығы кооперативтегі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кооперативтегі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жұмысқа қабылданған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кооперативінің өнім өндіруі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атауы1</w:t>
            </w:r>
          </w:p>
          <w:p>
            <w:pPr>
              <w:spacing w:after="20"/>
              <w:ind w:left="20"/>
              <w:jc w:val="both"/>
            </w:pPr>
            <w:r>
              <w:rPr>
                <w:rFonts w:ascii="Times New Roman"/>
                <w:b w:val="false"/>
                <w:i w:val="false"/>
                <w:color w:val="000000"/>
                <w:sz w:val="20"/>
              </w:rPr>
              <w:t>
Наименование вида продукции1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коды1</w:t>
            </w:r>
          </w:p>
          <w:p>
            <w:pPr>
              <w:spacing w:after="20"/>
              <w:ind w:left="20"/>
              <w:jc w:val="both"/>
            </w:pPr>
            <w:r>
              <w:rPr>
                <w:rFonts w:ascii="Times New Roman"/>
                <w:b w:val="false"/>
                <w:i w:val="false"/>
                <w:color w:val="000000"/>
                <w:sz w:val="20"/>
              </w:rPr>
              <w:t>
Код вида продукции1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бірлігі1</w:t>
            </w:r>
          </w:p>
          <w:p>
            <w:pPr>
              <w:spacing w:after="20"/>
              <w:ind w:left="20"/>
              <w:jc w:val="both"/>
            </w:pPr>
            <w:r>
              <w:rPr>
                <w:rFonts w:ascii="Times New Roman"/>
                <w:b w:val="false"/>
                <w:i w:val="false"/>
                <w:color w:val="000000"/>
                <w:sz w:val="20"/>
              </w:rPr>
              <w:t>
Единица измерения1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p>
          <w:p>
            <w:pPr>
              <w:spacing w:after="20"/>
              <w:ind w:left="20"/>
              <w:jc w:val="both"/>
            </w:pPr>
            <w:r>
              <w:rPr>
                <w:rFonts w:ascii="Times New Roman"/>
                <w:b w:val="false"/>
                <w:i w:val="false"/>
                <w:color w:val="000000"/>
                <w:sz w:val="20"/>
              </w:rPr>
              <w:t>
Наименование вида продукции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Ауыл шаруашылығы кооперативі көрсеткен қызметтер көлемі туралы мәліметтерді көрсетіңіз</w:t>
      </w:r>
    </w:p>
    <w:p>
      <w:pPr>
        <w:spacing w:after="0"/>
        <w:ind w:left="0"/>
        <w:jc w:val="both"/>
      </w:pPr>
      <w:r>
        <w:rPr>
          <w:rFonts w:ascii="Times New Roman"/>
          <w:b w:val="false"/>
          <w:i w:val="false"/>
          <w:color w:val="000000"/>
          <w:sz w:val="28"/>
        </w:rPr>
        <w:t xml:space="preserve">
      Укажите сведения об объеме оказанных услуг сельскохозяйственным кооперативом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вида услуг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вида услуг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p>
          <w:p>
            <w:pPr>
              <w:spacing w:after="20"/>
              <w:ind w:left="20"/>
              <w:jc w:val="both"/>
            </w:pPr>
            <w:r>
              <w:rPr>
                <w:rFonts w:ascii="Times New Roman"/>
                <w:b w:val="false"/>
                <w:i w:val="false"/>
                <w:color w:val="000000"/>
                <w:sz w:val="20"/>
              </w:rPr>
              <w:t>
Объем оказанных услуг,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p>
          <w:p>
            <w:pPr>
              <w:spacing w:after="20"/>
              <w:ind w:left="20"/>
              <w:jc w:val="both"/>
            </w:pPr>
            <w:r>
              <w:rPr>
                <w:rFonts w:ascii="Times New Roman"/>
                <w:b w:val="false"/>
                <w:i w:val="false"/>
                <w:color w:val="000000"/>
                <w:sz w:val="20"/>
              </w:rPr>
              <w:t>
Код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p>
          <w:p>
            <w:pPr>
              <w:spacing w:after="20"/>
              <w:ind w:left="20"/>
              <w:jc w:val="both"/>
            </w:pPr>
            <w:r>
              <w:rPr>
                <w:rFonts w:ascii="Times New Roman"/>
                <w:b w:val="false"/>
                <w:i w:val="false"/>
                <w:color w:val="000000"/>
                <w:sz w:val="20"/>
              </w:rPr>
              <w:t>
Объем оказанных услуг,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вида продукции3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вида продукции3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p>
          <w:p>
            <w:pPr>
              <w:spacing w:after="20"/>
              <w:ind w:left="20"/>
              <w:jc w:val="both"/>
            </w:pP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p>
          <w:p>
            <w:pPr>
              <w:spacing w:after="20"/>
              <w:ind w:left="20"/>
              <w:jc w:val="both"/>
            </w:pPr>
            <w:r>
              <w:rPr>
                <w:rFonts w:ascii="Times New Roman"/>
                <w:b w:val="false"/>
                <w:i w:val="false"/>
                <w:color w:val="000000"/>
                <w:sz w:val="20"/>
              </w:rPr>
              <w:t>
Реализация сельскохозяйственной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p>
          <w:p>
            <w:pPr>
              <w:spacing w:after="20"/>
              <w:ind w:left="20"/>
              <w:jc w:val="both"/>
            </w:pP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p>
          <w:p>
            <w:pPr>
              <w:spacing w:after="20"/>
              <w:ind w:left="20"/>
              <w:jc w:val="both"/>
            </w:pPr>
            <w:r>
              <w:rPr>
                <w:rFonts w:ascii="Times New Roman"/>
                <w:b w:val="false"/>
                <w:i w:val="false"/>
                <w:color w:val="000000"/>
                <w:sz w:val="20"/>
              </w:rPr>
              <w:t>
Наименование вида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p>
          <w:p>
            <w:pPr>
              <w:spacing w:after="20"/>
              <w:ind w:left="20"/>
              <w:jc w:val="both"/>
            </w:pP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p>
          <w:p>
            <w:pPr>
              <w:spacing w:after="20"/>
              <w:ind w:left="20"/>
              <w:jc w:val="both"/>
            </w:pPr>
            <w:r>
              <w:rPr>
                <w:rFonts w:ascii="Times New Roman"/>
                <w:b w:val="false"/>
                <w:i w:val="false"/>
                <w:color w:val="000000"/>
                <w:sz w:val="20"/>
              </w:rPr>
              <w:t>
Реализация сельскохозяйственной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p>
          <w:p>
            <w:pPr>
              <w:spacing w:after="20"/>
              <w:ind w:left="20"/>
              <w:jc w:val="both"/>
            </w:pP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Ауыл шаруашылығы кооперативіндегі ауыл шаруашылығы техникаларының нақты бары туралы ақпаратты көрсетіңіз, жыл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года,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техникаларының атауы</w:t>
            </w:r>
          </w:p>
          <w:p>
            <w:pPr>
              <w:spacing w:after="20"/>
              <w:ind w:left="20"/>
              <w:jc w:val="both"/>
            </w:pPr>
            <w:r>
              <w:rPr>
                <w:rFonts w:ascii="Times New Roman"/>
                <w:b w:val="false"/>
                <w:i w:val="false"/>
                <w:color w:val="000000"/>
                <w:sz w:val="20"/>
              </w:rPr>
              <w:t>
Наименование сельскохозяйственной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xml:space="preserve">
Наличие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үлгісіндегі тырмалар</w:t>
            </w:r>
          </w:p>
          <w:p>
            <w:pPr>
              <w:spacing w:after="20"/>
              <w:ind w:left="20"/>
              <w:jc w:val="both"/>
            </w:pPr>
            <w:r>
              <w:rPr>
                <w:rFonts w:ascii="Times New Roman"/>
                <w:b w:val="false"/>
                <w:i w:val="false"/>
                <w:color w:val="000000"/>
                <w:sz w:val="20"/>
              </w:rPr>
              <w:t>
Бороны пилообразные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тракторларына орнатуға арналған ұнтақ бүріккіштер мен шашқыштар</w:t>
            </w:r>
          </w:p>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w:t>
            </w:r>
          </w:p>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тырмалар</w:t>
            </w:r>
          </w:p>
          <w:p>
            <w:pPr>
              <w:spacing w:after="20"/>
              <w:ind w:left="20"/>
              <w:jc w:val="both"/>
            </w:pPr>
            <w:r>
              <w:rPr>
                <w:rFonts w:ascii="Times New Roman"/>
                <w:b w:val="false"/>
                <w:i w:val="false"/>
                <w:color w:val="000000"/>
                <w:sz w:val="20"/>
              </w:rPr>
              <w:t>
Грабли боковые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w:t>
            </w:r>
          </w:p>
          <w:p>
            <w:pPr>
              <w:spacing w:after="20"/>
              <w:ind w:left="20"/>
              <w:jc w:val="both"/>
            </w:pPr>
            <w:r>
              <w:rPr>
                <w:rFonts w:ascii="Times New Roman"/>
                <w:b w:val="false"/>
                <w:i w:val="false"/>
                <w:color w:val="000000"/>
                <w:sz w:val="20"/>
              </w:rPr>
              <w:t>
Бороны дисковые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Дестелерді айналдырғыштар, пішен аударыстырғыштар</w:t>
            </w:r>
          </w:p>
          <w:p>
            <w:pPr>
              <w:spacing w:after="20"/>
              <w:ind w:left="20"/>
              <w:jc w:val="both"/>
            </w:pPr>
            <w:r>
              <w:rPr>
                <w:rFonts w:ascii="Times New Roman"/>
                <w:b w:val="false"/>
                <w:i w:val="false"/>
                <w:color w:val="000000"/>
                <w:sz w:val="20"/>
              </w:rPr>
              <w:t>
Оборачиватели валков, сеноворошилки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p>
          <w:p>
            <w:pPr>
              <w:spacing w:after="20"/>
              <w:ind w:left="20"/>
              <w:jc w:val="both"/>
            </w:pPr>
            <w:r>
              <w:rPr>
                <w:rFonts w:ascii="Times New Roman"/>
                <w:b w:val="false"/>
                <w:i w:val="false"/>
                <w:color w:val="000000"/>
                <w:sz w:val="20"/>
              </w:rPr>
              <w:t>
Машины для приготовления кормов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машиналар, жеміс түптерін жұлуға арналған машиналар, собық тазартқыштар және өзге де өнім жинайтын машиналар</w:t>
            </w:r>
          </w:p>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Автомобили грузовые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жинайтын машиналар</w:t>
            </w:r>
          </w:p>
          <w:p>
            <w:pPr>
              <w:spacing w:after="20"/>
              <w:ind w:left="20"/>
              <w:jc w:val="both"/>
            </w:pPr>
            <w:r>
              <w:rPr>
                <w:rFonts w:ascii="Times New Roman"/>
                <w:b w:val="false"/>
                <w:i w:val="false"/>
                <w:color w:val="000000"/>
                <w:sz w:val="20"/>
              </w:rPr>
              <w:t>
Машины для уборки льна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қазғыштар және картоп жинағыш машиналар</w:t>
            </w:r>
          </w:p>
          <w:p>
            <w:pPr>
              <w:spacing w:after="20"/>
              <w:ind w:left="20"/>
              <w:jc w:val="both"/>
            </w:pPr>
            <w:r>
              <w:rPr>
                <w:rFonts w:ascii="Times New Roman"/>
                <w:b w:val="false"/>
                <w:i w:val="false"/>
                <w:color w:val="000000"/>
                <w:sz w:val="20"/>
              </w:rPr>
              <w:t>
Картофелекопатели и машины картофелеуборочные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дестелегіштер</w:t>
            </w:r>
          </w:p>
          <w:p>
            <w:pPr>
              <w:spacing w:after="20"/>
              <w:ind w:left="20"/>
              <w:jc w:val="both"/>
            </w:pPr>
            <w:r>
              <w:rPr>
                <w:rFonts w:ascii="Times New Roman"/>
                <w:b w:val="false"/>
                <w:i w:val="false"/>
                <w:color w:val="000000"/>
                <w:sz w:val="20"/>
              </w:rPr>
              <w:t>
Жатки рядковые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 мен культиваторлар</w:t>
            </w:r>
          </w:p>
          <w:p>
            <w:pPr>
              <w:spacing w:after="20"/>
              <w:ind w:left="20"/>
              <w:jc w:val="both"/>
            </w:pPr>
            <w:r>
              <w:rPr>
                <w:rFonts w:ascii="Times New Roman"/>
                <w:b w:val="false"/>
                <w:i w:val="false"/>
                <w:color w:val="000000"/>
                <w:sz w:val="20"/>
              </w:rPr>
              <w:t>
Рыхлители и культиваторы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пәлек кескіш машиналар және қызылша жинау машиналары</w:t>
            </w:r>
          </w:p>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машиналар</w:t>
            </w:r>
          </w:p>
          <w:p>
            <w:pPr>
              <w:spacing w:after="20"/>
              <w:ind w:left="20"/>
              <w:jc w:val="both"/>
            </w:pPr>
            <w:r>
              <w:rPr>
                <w:rFonts w:ascii="Times New Roman"/>
                <w:b w:val="false"/>
                <w:i w:val="false"/>
                <w:color w:val="000000"/>
                <w:sz w:val="20"/>
              </w:rPr>
              <w:t>
Машины для уборки хлопка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тыңайтқыштарды шашқыштар</w:t>
            </w:r>
          </w:p>
          <w:p>
            <w:pPr>
              <w:spacing w:after="20"/>
              <w:ind w:left="20"/>
              <w:jc w:val="both"/>
            </w:pPr>
            <w:r>
              <w:rPr>
                <w:rFonts w:ascii="Times New Roman"/>
                <w:b w:val="false"/>
                <w:i w:val="false"/>
                <w:color w:val="000000"/>
                <w:sz w:val="20"/>
              </w:rPr>
              <w:t xml:space="preserve">
Разбрасыватели удобрений минеральных или химических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p>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отауыштар және кетпендер</w:t>
            </w:r>
          </w:p>
          <w:p>
            <w:pPr>
              <w:spacing w:after="20"/>
              <w:ind w:left="20"/>
              <w:jc w:val="both"/>
            </w:pPr>
            <w:r>
              <w:rPr>
                <w:rFonts w:ascii="Times New Roman"/>
                <w:b w:val="false"/>
                <w:i w:val="false"/>
                <w:color w:val="000000"/>
                <w:sz w:val="20"/>
              </w:rPr>
              <w:t>
Бороны, пропалыватели и мотыги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Ротоваторлар (топырақтық фрезасы бар механикаландырылған культиваторлар)</w:t>
            </w:r>
          </w:p>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пішен тайлаушылар</w:t>
            </w:r>
          </w:p>
          <w:p>
            <w:pPr>
              <w:spacing w:after="20"/>
              <w:ind w:left="20"/>
              <w:jc w:val="both"/>
            </w:pPr>
            <w:r>
              <w:rPr>
                <w:rFonts w:ascii="Times New Roman"/>
                <w:b w:val="false"/>
                <w:i w:val="false"/>
                <w:color w:val="000000"/>
                <w:sz w:val="20"/>
              </w:rPr>
              <w:t>
Пресс-подборщики для соломы или сена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p>
            <w:pPr>
              <w:spacing w:after="20"/>
              <w:ind w:left="20"/>
              <w:jc w:val="both"/>
            </w:pPr>
            <w:r>
              <w:rPr>
                <w:rFonts w:ascii="Times New Roman"/>
                <w:b w:val="false"/>
                <w:i w:val="false"/>
                <w:color w:val="000000"/>
                <w:sz w:val="20"/>
              </w:rPr>
              <w:t>
Машины доильные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p>
            <w:pPr>
              <w:spacing w:after="20"/>
              <w:ind w:left="20"/>
              <w:jc w:val="both"/>
            </w:pPr>
            <w:r>
              <w:rPr>
                <w:rFonts w:ascii="Times New Roman"/>
                <w:b w:val="false"/>
                <w:i w:val="false"/>
                <w:color w:val="000000"/>
                <w:sz w:val="20"/>
              </w:rPr>
              <w:t>
Сеялки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p>
            <w:pPr>
              <w:spacing w:after="20"/>
              <w:ind w:left="20"/>
              <w:jc w:val="both"/>
            </w:pPr>
            <w:r>
              <w:rPr>
                <w:rFonts w:ascii="Times New Roman"/>
                <w:b w:val="false"/>
                <w:i w:val="false"/>
                <w:color w:val="000000"/>
                <w:sz w:val="20"/>
              </w:rPr>
              <w:t>
Плуги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құралдар</w:t>
            </w:r>
          </w:p>
          <w:p>
            <w:pPr>
              <w:spacing w:after="20"/>
              <w:ind w:left="20"/>
              <w:jc w:val="both"/>
            </w:pPr>
            <w:r>
              <w:rPr>
                <w:rFonts w:ascii="Times New Roman"/>
                <w:b w:val="false"/>
                <w:i w:val="false"/>
                <w:color w:val="000000"/>
                <w:sz w:val="20"/>
              </w:rPr>
              <w:t>
Приспособления для полива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және жүзім жинайтын комбайндар, ағаштар мен бұталардан жемістер мен жидектерді жинауға арналған машиналар</w:t>
            </w:r>
          </w:p>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өзге де машиналар</w:t>
            </w:r>
          </w:p>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w:t>
            </w:r>
          </w:p>
          <w:p>
            <w:pPr>
              <w:spacing w:after="20"/>
              <w:ind w:left="20"/>
              <w:jc w:val="both"/>
            </w:pPr>
            <w:r>
              <w:rPr>
                <w:rFonts w:ascii="Times New Roman"/>
                <w:b w:val="false"/>
                <w:i w:val="false"/>
                <w:color w:val="000000"/>
                <w:sz w:val="20"/>
              </w:rPr>
              <w:t>
Прицепы тракторные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дәнді немесе құрғақ бұршақты дақылдарды тазалауға, сұрыптауға немесе калибрлеуге арналған машиналар</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1-қосымша</w:t>
            </w:r>
          </w:p>
        </w:tc>
      </w:tr>
    </w:tbl>
    <w:bookmarkStart w:name="z77" w:id="41"/>
    <w:p>
      <w:pPr>
        <w:spacing w:after="0"/>
        <w:ind w:left="0"/>
        <w:jc w:val="left"/>
      </w:pPr>
      <w:r>
        <w:rPr>
          <w:rFonts w:ascii="Times New Roman"/>
          <w:b/>
          <w:i w:val="false"/>
          <w:color w:val="000000"/>
        </w:rPr>
        <w:t xml:space="preserve"> Ауыл шаруашылығы өнімдері түрлерінің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өнімдері; өзге де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мен ешкінің түтілген жүні мен былғарысы және шикі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 ешкі, шошқаның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үй құсының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үй құсының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еттік қосымша өнімдерінен немесе малдың қанынан жасалған дайын және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мұздатылған, жас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тағамдық емес ұн, ұнтақ және түйіршіктер, өзге де балықтан, шаян тәрізділерден, былқылдақ денелілерден немесе су омыртқасыздарынан жасалған өзге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басқа, қайта өңделген және консервіленген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 және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шикізаттар және көкөністі қалдықтар, көкөністі шығындар және жанама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малдың майы мен тоң майы,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мамығы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майларының күнжарасы мен қатты қалдықтары; майлы дақылдардың тұқымдарынан немесе жемістерінен жасалған ұн мен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тазартылған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балауызы, триглицеридтен басқа; дегра; құрамында май немесе мал мен өсімдіктің балауызы бар заттарды қайта өңдеуден қалған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тазаланған немесе жарылған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өсімдікті; олардан жұқа тартылған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өзге де дәнді дақылдардан алынған түйіршіктер мен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өзге де дәнді дақылдарды өңдеуден қалған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және крахмал өнімдері; басқа топтамаларға енгізілмеген қант және қант шәрбәті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өнімдерінің қалдықтары және ұқсас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 немесе тазартылған құрақ немесе қызылша қанты; сірне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құрағының сығындысы), өзге де қант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жұмыртқалар және жас немесе консервіленген жұмыртқаның сарысы; қабығымен жұмыртқа, консервіленген немесе пісірілген; жұмыртқаның 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түйіршіктерінен басқа ауыл шаруашылығы малдарына арналған дайын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жүзімді сусло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Ферменттелген сусындар (алмалы сидр, алмұртты сидр, бал сусыны); құрамында алкоголь бар аралас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және өзге де хош иісті табиғи жүзім шарабы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қайнатудың қалдықтары мен тұнбаларынан басқа,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темекі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майы (ланолинді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үшін дайындалған, табиғи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Талшықталған мал қылдарынын не жұқа не қатты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 талшықталған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аң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қой, ешкі және шошқа терісінен жасалған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2-қосымша</w:t>
            </w:r>
          </w:p>
        </w:tc>
      </w:tr>
    </w:tbl>
    <w:bookmarkStart w:name="z79" w:id="42"/>
    <w:p>
      <w:pPr>
        <w:spacing w:after="0"/>
        <w:ind w:left="0"/>
        <w:jc w:val="left"/>
      </w:pPr>
      <w:r>
        <w:rPr>
          <w:rFonts w:ascii="Times New Roman"/>
          <w:b/>
          <w:i w:val="false"/>
          <w:color w:val="000000"/>
        </w:rPr>
        <w:t xml:space="preserve"> Ауыл шаруашылығы өнімдері түрлерінің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саласындағы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өсіруге байланысты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жинағаннан кейінгі ауыл шаруашылығы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үшін тұқымдарды дайындау және өңдеу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етті өндіру саласындағы қосымша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үй құсының етін өндіру саласындағы қосымша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және ет өнімдерін қайта өңдеудің өзге де тәсілдері бойынша көрсетілетін қызметтер; еттен және құс етінен жасалған өнімдерді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ыстау және консервілеу мен қайта өңдеудің өзге де тәсілдері бойынша көрсетілетін қызметтер; қайта өңделген және консервіленген балықты, шаян тәрізділер мен былқылдақ денелілерді өндіру саласындағы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одан жасалған өнімдерді жылумен өңдеу және басқа тәсілдермен қайта өңдеу бойынша көрсетілетін қызметтер (тазалау қызметтерін қосқанда); қайта өңделген және консервіленген картопты өңдеу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саңырауқұлақтар мен жеміс-жидектерді жылумен өңдеу және басқа тәсілдермен қайта өңдеу бойынша көрсетілетін қызметтер (тазалау қызметтерін қоса алғанда); қайта өңделген және консервіленген көкөністерді, саңырауқұлақтар мен жеміс-жидектерді өңдеу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майлары мен тоң майларды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 майларды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мен ірімшіктерді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татымды заттар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малдарына арналған дайын азықты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шарапты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және өзге де жеміс-жидекті шараптарды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тоқыма талшықтарды өңдеу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шаруашылықтарына арналған машиналарды жөндеу мен техникалық қызмет бойынша көрсетілетін қызметтер (тракторлардан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орнату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шарттық негізде ұсынылатын ауыл шаруашылығы шикізаттары, тірі малдар, тоқыма шикізаттары және жартылай фабрикаттармен көтерме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 және мал азығымен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және өсімдіктермен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былғары және өңделген былғарымен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жеміс-жидектер және көкөністермен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қоса алғанда, етпен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және былқылдақ денелілермен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құрал-жабдықтар, машиналар, жабдықтармен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жемістер және көкөністермен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шаян тәрізділер мен былқылдақ денелілермен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ауыл шаруашылығы шикізаттарымен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тасымалдау бойынша көрсетілетін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құралдарын жүргізушісімен жалға 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малына арналған ветеринарлық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автокөліктерін жүргізушісіз жалға 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жалға беру бойынша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3-қосымша</w:t>
            </w:r>
          </w:p>
        </w:tc>
      </w:tr>
    </w:tbl>
    <w:bookmarkStart w:name="z81" w:id="43"/>
    <w:p>
      <w:pPr>
        <w:spacing w:after="0"/>
        <w:ind w:left="0"/>
        <w:jc w:val="left"/>
      </w:pPr>
      <w:r>
        <w:rPr>
          <w:rFonts w:ascii="Times New Roman"/>
          <w:b/>
          <w:i w:val="false"/>
          <w:color w:val="000000"/>
        </w:rPr>
        <w:t xml:space="preserve"> Ауыл шаруашылығы өнімдері түрлерінің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35-қосымша</w:t>
            </w:r>
          </w:p>
        </w:tc>
      </w:tr>
    </w:tbl>
    <w:bookmarkStart w:name="z84" w:id="44"/>
    <w:p>
      <w:pPr>
        <w:spacing w:after="0"/>
        <w:ind w:left="0"/>
        <w:jc w:val="left"/>
      </w:pPr>
      <w:r>
        <w:rPr>
          <w:rFonts w:ascii="Times New Roman"/>
          <w:b/>
          <w:i w:val="false"/>
          <w:color w:val="000000"/>
        </w:rPr>
        <w:t xml:space="preserve"> "Ауыл шаруашылығы кооперативінің қызметі туралы" (индексі 1-СПК, кезеңділігі жылдық) жалпымемлекеттік статистикалық байқаудың статистикалық нысанын толтыру жөніндегі нұсқаулық</w:t>
      </w:r>
    </w:p>
    <w:bookmarkEnd w:id="44"/>
    <w:bookmarkStart w:name="z85" w:id="45"/>
    <w:p>
      <w:pPr>
        <w:spacing w:after="0"/>
        <w:ind w:left="0"/>
        <w:jc w:val="both"/>
      </w:pPr>
      <w:r>
        <w:rPr>
          <w:rFonts w:ascii="Times New Roman"/>
          <w:b w:val="false"/>
          <w:i w:val="false"/>
          <w:color w:val="000000"/>
          <w:sz w:val="28"/>
        </w:rPr>
        <w:t>
      1. Осы нұсқаулық "Ауыл шаруашылығы кооперативінің қызметі туралы" (индексі 1-СПК,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5"/>
    <w:bookmarkStart w:name="z86" w:id="46"/>
    <w:p>
      <w:pPr>
        <w:spacing w:after="0"/>
        <w:ind w:left="0"/>
        <w:jc w:val="both"/>
      </w:pPr>
      <w:r>
        <w:rPr>
          <w:rFonts w:ascii="Times New Roman"/>
          <w:b w:val="false"/>
          <w:i w:val="false"/>
          <w:color w:val="000000"/>
          <w:sz w:val="28"/>
        </w:rPr>
        <w:t>
      2. Егер ауыл шаруашылығы кооперативінің қызметі бірнеше аудандар және (немесе) облыстар аумағында жүзеге асырылса, статистикалық нысан әрбір аумақ бойынша жеке статистикалық нысандарда ұсынылады, яғни деректер қызметті жүзеге асыру орны бойынша көрсетіледі.</w:t>
      </w:r>
    </w:p>
    <w:bookmarkEnd w:id="46"/>
    <w:bookmarkStart w:name="z87" w:id="47"/>
    <w:p>
      <w:pPr>
        <w:spacing w:after="0"/>
        <w:ind w:left="0"/>
        <w:jc w:val="both"/>
      </w:pPr>
      <w:r>
        <w:rPr>
          <w:rFonts w:ascii="Times New Roman"/>
          <w:b w:val="false"/>
          <w:i w:val="false"/>
          <w:color w:val="000000"/>
          <w:sz w:val="28"/>
        </w:rPr>
        <w:t>
      3. 1-бөлімде тіркелген жеріне қарамастан ауыл шаруашылығы кооперативінің қызметі жүзеге асырылатын нақты жері (облыс, қала, аудан) көрсетіледі.</w:t>
      </w:r>
    </w:p>
    <w:bookmarkEnd w:id="47"/>
    <w:bookmarkStart w:name="z88" w:id="48"/>
    <w:p>
      <w:pPr>
        <w:spacing w:after="0"/>
        <w:ind w:left="0"/>
        <w:jc w:val="both"/>
      </w:pPr>
      <w:r>
        <w:rPr>
          <w:rFonts w:ascii="Times New Roman"/>
          <w:b w:val="false"/>
          <w:i w:val="false"/>
          <w:color w:val="000000"/>
          <w:sz w:val="28"/>
        </w:rPr>
        <w:t>
      4. 2-бөлімде ауыл шаруашылығы кооперациясының негізгі бағыты көрсетіледі (белгі қойылады).</w:t>
      </w:r>
    </w:p>
    <w:bookmarkEnd w:id="48"/>
    <w:p>
      <w:pPr>
        <w:spacing w:after="0"/>
        <w:ind w:left="0"/>
        <w:jc w:val="both"/>
      </w:pPr>
      <w:r>
        <w:rPr>
          <w:rFonts w:ascii="Times New Roman"/>
          <w:b w:val="false"/>
          <w:i w:val="false"/>
          <w:color w:val="000000"/>
          <w:sz w:val="28"/>
        </w:rPr>
        <w:t>
      Өндірістік кооперативтерге жерді бірлесіп өңдеу, ауыл шаруашылығы дақылдарын өсіру, жануарларды өсіру, ауыл шаруашылығы техникасын бірлесіп пайдалану арқылы мал шаруашылығы және өсімдік шаруашылығы өнімдерін өндірумен айналысатын кооперативтер жатады.</w:t>
      </w:r>
    </w:p>
    <w:p>
      <w:pPr>
        <w:spacing w:after="0"/>
        <w:ind w:left="0"/>
        <w:jc w:val="both"/>
      </w:pPr>
      <w:r>
        <w:rPr>
          <w:rFonts w:ascii="Times New Roman"/>
          <w:b w:val="false"/>
          <w:i w:val="false"/>
          <w:color w:val="000000"/>
          <w:sz w:val="28"/>
        </w:rPr>
        <w:t>
      Өткізу кооперативтері шикізатты жинауды, сақтауды, сұрыптауды, кептіруді, балғын немесе қайта өңделген түрінде сатуды қоса алғанда, кооператив мүшелері өндіретін өнімді өткізу мақсатында құрылады.</w:t>
      </w:r>
    </w:p>
    <w:p>
      <w:pPr>
        <w:spacing w:after="0"/>
        <w:ind w:left="0"/>
        <w:jc w:val="both"/>
      </w:pPr>
      <w:r>
        <w:rPr>
          <w:rFonts w:ascii="Times New Roman"/>
          <w:b w:val="false"/>
          <w:i w:val="false"/>
          <w:color w:val="000000"/>
          <w:sz w:val="28"/>
        </w:rPr>
        <w:t>
      Қайта өңдеу кооперативтеріне ауыл шаруашылығы өнімдерін (ет және сүт өнімдерін, нан-тоқаш өнімдерін және т.б. өндіру) кейіннен сата отырып қайта өңдеуді жүзеге асыратын кооперативтер жатады.</w:t>
      </w:r>
    </w:p>
    <w:p>
      <w:pPr>
        <w:spacing w:after="0"/>
        <w:ind w:left="0"/>
        <w:jc w:val="both"/>
      </w:pPr>
      <w:r>
        <w:rPr>
          <w:rFonts w:ascii="Times New Roman"/>
          <w:b w:val="false"/>
          <w:i w:val="false"/>
          <w:color w:val="000000"/>
          <w:sz w:val="28"/>
        </w:rPr>
        <w:t>
      Ауыл шаруашылығы өнімдерін өндіру және өткізу процестерімен, сондай-ақ басқа салалардағы (агрохимиялық, ветеринариялық, техникалық қызмет көрсету, сумен қамтамасыз ету, электрмен жабдықтау, техниканы жөндеу және қызмет көрсету, телефондандыру, асыл тұқымды және селекциялық қызмет, мал шаруашылығы мен өсімдік шаруашылығында зерттеулер жүргізу және т. б.) жалпы қажеттіліктерді қанағаттандырумен, сондай-ақ СПК-ны қамтамасыз етумен байланысты қызметтерді жүзеге асыратын кооперативтер өндіріс процесінде қажет ресурстар мен материалдар: жанар-жағармай материалдары, тұқымдар, тыңайтқыштар, улы химикаттар, жем, қосалқы бөлшектер, құрылыс және ауыл шаруашылығы өндірісіне арналған басқа да ілеспе материалдар сервистік материалдарға жатады.</w:t>
      </w:r>
    </w:p>
    <w:bookmarkStart w:name="z89" w:id="49"/>
    <w:p>
      <w:pPr>
        <w:spacing w:after="0"/>
        <w:ind w:left="0"/>
        <w:jc w:val="both"/>
      </w:pPr>
      <w:r>
        <w:rPr>
          <w:rFonts w:ascii="Times New Roman"/>
          <w:b w:val="false"/>
          <w:i w:val="false"/>
          <w:color w:val="000000"/>
          <w:sz w:val="28"/>
        </w:rPr>
        <w:t>
      5. 3-бөлімде ауыл шаруашылығы кооперативінің мүшелері туралы ақпарат көрсетіледі. 1-бағанда түрлері және ұйымдық-құқықтық нысан бойынша, есепті кезеңнің соңына ауыл шаруашылығы кооперативі мүшелерінің саны көрсетіледі.</w:t>
      </w:r>
    </w:p>
    <w:bookmarkEnd w:id="49"/>
    <w:bookmarkStart w:name="z90" w:id="50"/>
    <w:p>
      <w:pPr>
        <w:spacing w:after="0"/>
        <w:ind w:left="0"/>
        <w:jc w:val="both"/>
      </w:pPr>
      <w:r>
        <w:rPr>
          <w:rFonts w:ascii="Times New Roman"/>
          <w:b w:val="false"/>
          <w:i w:val="false"/>
          <w:color w:val="000000"/>
          <w:sz w:val="28"/>
        </w:rPr>
        <w:t>
      6. 4-бөлімде есепті кезеңге орташа алғанда ауыл шаруашылығы кооперативтегі қызметкерлерінің тізімдік саны көрсетіледі.</w:t>
      </w:r>
    </w:p>
    <w:bookmarkEnd w:id="50"/>
    <w:p>
      <w:pPr>
        <w:spacing w:after="0"/>
        <w:ind w:left="0"/>
        <w:jc w:val="both"/>
      </w:pPr>
      <w:r>
        <w:rPr>
          <w:rFonts w:ascii="Times New Roman"/>
          <w:b w:val="false"/>
          <w:i w:val="false"/>
          <w:color w:val="000000"/>
          <w:sz w:val="28"/>
        </w:rPr>
        <w:t>
      2-жолда жұмысты негізгі жұмысынан бос уақытта жұмысты орындайтын қызметкерлер саны көрсетіледі.</w:t>
      </w:r>
    </w:p>
    <w:p>
      <w:pPr>
        <w:spacing w:after="0"/>
        <w:ind w:left="0"/>
        <w:jc w:val="both"/>
      </w:pPr>
      <w:r>
        <w:rPr>
          <w:rFonts w:ascii="Times New Roman"/>
          <w:b w:val="false"/>
          <w:i w:val="false"/>
          <w:color w:val="000000"/>
          <w:sz w:val="28"/>
        </w:rPr>
        <w:t>
      3-жолда жұмысты азаматтық-құқықтық сипаттағы шарттар бойынша орындайтын адамдар саны көрсетіледі, оларға ұйымның ішкі еңбек тəртібіне бағынбай жүзеге асырылатын белгіленген нақты жұмыс көлемін (біржолғы, арнаулы шаруашылық) орындау уақытына ғана шарт бойынша қабылданған адамдар жатады.</w:t>
      </w:r>
    </w:p>
    <w:bookmarkStart w:name="z91" w:id="51"/>
    <w:p>
      <w:pPr>
        <w:spacing w:after="0"/>
        <w:ind w:left="0"/>
        <w:jc w:val="both"/>
      </w:pPr>
      <w:r>
        <w:rPr>
          <w:rFonts w:ascii="Times New Roman"/>
          <w:b w:val="false"/>
          <w:i w:val="false"/>
          <w:color w:val="000000"/>
          <w:sz w:val="28"/>
        </w:rPr>
        <w:t>
      7. 5-бөлімде ауыл шаруашылығы кооперативінің балансында тұратын ауыл шаруашылығы малдарынан алынған ауыл шаруашылығы кооперативі тікелей өндірген, сондай-ақ ауыл шаруашылығы кооперативіне жататын өндірістік қуаттарда өндірілген өнім туралы мәліметтер көрсетіледі. Өнім түрі статистикалық нысанға 1-қосымшаға сәйкес толтырылады.</w:t>
      </w:r>
    </w:p>
    <w:bookmarkEnd w:id="51"/>
    <w:p>
      <w:pPr>
        <w:spacing w:after="0"/>
        <w:ind w:left="0"/>
        <w:jc w:val="both"/>
      </w:pPr>
      <w:r>
        <w:rPr>
          <w:rFonts w:ascii="Times New Roman"/>
          <w:b w:val="false"/>
          <w:i w:val="false"/>
          <w:color w:val="000000"/>
          <w:sz w:val="28"/>
        </w:rPr>
        <w:t>
      1-бағанда заттай мәнде (союға арналған мал мен құс сойыс салмағында көрсетіледі), 2-бағанда құндық мәнде өнім өндіру туралы мәліметтер мың теңгемен көрсетіледі.</w:t>
      </w:r>
    </w:p>
    <w:bookmarkStart w:name="z92" w:id="52"/>
    <w:p>
      <w:pPr>
        <w:spacing w:after="0"/>
        <w:ind w:left="0"/>
        <w:jc w:val="both"/>
      </w:pPr>
      <w:r>
        <w:rPr>
          <w:rFonts w:ascii="Times New Roman"/>
          <w:b w:val="false"/>
          <w:i w:val="false"/>
          <w:color w:val="000000"/>
          <w:sz w:val="28"/>
        </w:rPr>
        <w:t>
      8. 6-бөлімде статистикалық нысанға 2-қосымшаға сәйкес түрлері бойынша ауыл шаруашылығы кооперативі көрсеткен қызметтер көлемі туралы деректер көрсетіледі.</w:t>
      </w:r>
    </w:p>
    <w:bookmarkEnd w:id="52"/>
    <w:bookmarkStart w:name="z93" w:id="53"/>
    <w:p>
      <w:pPr>
        <w:spacing w:after="0"/>
        <w:ind w:left="0"/>
        <w:jc w:val="both"/>
      </w:pPr>
      <w:r>
        <w:rPr>
          <w:rFonts w:ascii="Times New Roman"/>
          <w:b w:val="false"/>
          <w:i w:val="false"/>
          <w:color w:val="000000"/>
          <w:sz w:val="28"/>
        </w:rPr>
        <w:t>
      9. 7-бөлімде статистикалық нысанға 3-қосымшаға сәйкес түрлері бойынша ауыл шаруашылығы кооперативінің ауыл шаруашылығы өнімдерін дайындауы, сатып алуы және өткізуі туралы деректер көрсетіледі. Ауыл шаруашылығы өнімдерін сатып алу және өткізу туралы мәліметтер</w:t>
      </w:r>
    </w:p>
    <w:bookmarkEnd w:id="53"/>
    <w:p>
      <w:pPr>
        <w:spacing w:after="0"/>
        <w:ind w:left="0"/>
        <w:jc w:val="both"/>
      </w:pPr>
      <w:r>
        <w:rPr>
          <w:rFonts w:ascii="Times New Roman"/>
          <w:b w:val="false"/>
          <w:i w:val="false"/>
          <w:color w:val="000000"/>
          <w:sz w:val="28"/>
        </w:rPr>
        <w:t>
      1 және 3-бағандарда заттай мәнде (союға арналған мал мен құс сойыс салмағында көрсетіледі), 2 және 4-бағандарда құндық мәнде мың теңгемен көрсетіледі.</w:t>
      </w:r>
    </w:p>
    <w:p>
      <w:pPr>
        <w:spacing w:after="0"/>
        <w:ind w:left="0"/>
        <w:jc w:val="both"/>
      </w:pPr>
      <w:r>
        <w:rPr>
          <w:rFonts w:ascii="Times New Roman"/>
          <w:b w:val="false"/>
          <w:i w:val="false"/>
          <w:color w:val="000000"/>
          <w:sz w:val="28"/>
        </w:rPr>
        <w:t>
      5-бағанда заттай мәнде ауыл шаруашылығы өнімдерін дайындау (кооператив мүшелерінен ауыл шаруашылығы өнімдерін қабылдау, оны қайта өңдеу кәсіпорындарына беру үшін жинақтау және сақтау) туралы мәліметтер келтіріледі.</w:t>
      </w:r>
    </w:p>
    <w:p>
      <w:pPr>
        <w:spacing w:after="0"/>
        <w:ind w:left="0"/>
        <w:jc w:val="both"/>
      </w:pPr>
      <w:r>
        <w:rPr>
          <w:rFonts w:ascii="Times New Roman"/>
          <w:b w:val="false"/>
          <w:i w:val="false"/>
          <w:color w:val="000000"/>
          <w:sz w:val="28"/>
        </w:rPr>
        <w:t>
      Өнімдерді сатып алу құны көліктік, сауда-өткізу, делдалдық және басқа да шығыстарды есепке алумен көрсетіледі.</w:t>
      </w:r>
    </w:p>
    <w:bookmarkStart w:name="z94" w:id="54"/>
    <w:p>
      <w:pPr>
        <w:spacing w:after="0"/>
        <w:ind w:left="0"/>
        <w:jc w:val="both"/>
      </w:pPr>
      <w:r>
        <w:rPr>
          <w:rFonts w:ascii="Times New Roman"/>
          <w:b w:val="false"/>
          <w:i w:val="false"/>
          <w:color w:val="000000"/>
          <w:sz w:val="28"/>
        </w:rPr>
        <w:t>
      10. 8-бөлімде жыл соңына ауыл шаруашылығы кооперативінің балансындағы ауыл шаруашылығы техникаларының нақты бары туралы деректер көрсетіледі.</w:t>
      </w:r>
    </w:p>
    <w:bookmarkEnd w:id="54"/>
    <w:bookmarkStart w:name="z95" w:id="55"/>
    <w:p>
      <w:pPr>
        <w:spacing w:after="0"/>
        <w:ind w:left="0"/>
        <w:jc w:val="both"/>
      </w:pPr>
      <w:r>
        <w:rPr>
          <w:rFonts w:ascii="Times New Roman"/>
          <w:b w:val="false"/>
          <w:i w:val="false"/>
          <w:color w:val="000000"/>
          <w:sz w:val="28"/>
        </w:rPr>
        <w:t>
      11.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5"/>
    <w:bookmarkStart w:name="z96" w:id="56"/>
    <w:p>
      <w:pPr>
        <w:spacing w:after="0"/>
        <w:ind w:left="0"/>
        <w:jc w:val="both"/>
      </w:pPr>
      <w:r>
        <w:rPr>
          <w:rFonts w:ascii="Times New Roman"/>
          <w:b w:val="false"/>
          <w:i w:val="false"/>
          <w:color w:val="000000"/>
          <w:sz w:val="28"/>
        </w:rPr>
        <w:t>
      12. Арифметикалық-логикалық бақылау:</w:t>
      </w:r>
    </w:p>
    <w:bookmarkEnd w:id="56"/>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xml:space="preserve">
      1-баған бойынша 1-жол = 1-баған бойынша 2, 3, 4, 5-жолдардың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p>
      <w:pPr>
        <w:spacing w:after="0"/>
        <w:ind w:left="0"/>
        <w:jc w:val="both"/>
      </w:pPr>
      <w:r>
        <w:rPr>
          <w:rFonts w:ascii="Times New Roman"/>
          <w:b w:val="false"/>
          <w:i w:val="false"/>
          <w:color w:val="000000"/>
          <w:sz w:val="28"/>
        </w:rPr>
        <w:t>
      егер 4-баған толтырылған болса, онда барлық жолдар бойынша 3-баған толтырылуы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13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38-қосымша</w:t>
            </w:r>
          </w:p>
          <w:p>
            <w:pPr>
              <w:spacing w:after="20"/>
              <w:ind w:left="20"/>
              <w:jc w:val="both"/>
            </w:pPr>
            <w:r>
              <w:rPr>
                <w:rFonts w:ascii="Times New Roman"/>
                <w:b w:val="false"/>
                <w:i w:val="false"/>
                <w:color w:val="000000"/>
                <w:sz w:val="20"/>
              </w:rPr>
              <w:t>
Приложение 38 к приказу Председателя Комитета по статистике Министерства национальной экономики Республики Казахстан от 10 февраля 2020 года № 21</w:t>
            </w:r>
          </w:p>
        </w:tc>
      </w:tr>
    </w:tbl>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p>
            <w:pPr>
              <w:spacing w:after="20"/>
              <w:ind w:left="20"/>
              <w:jc w:val="both"/>
            </w:pPr>
            <w:r>
              <w:rPr>
                <w:rFonts w:ascii="Times New Roman"/>
                <w:b w:val="false"/>
                <w:i w:val="false"/>
                <w:color w:val="000000"/>
                <w:sz w:val="20"/>
              </w:rPr>
              <w:t>
1-теплица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15-күнге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после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Қорғалған топырақтағы ауылшаруашылық дақылдарын өсіру саласындағы қызметті нақты жүзеге асыру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3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307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Қорғалған топырақтың түрлері туралы мәліметті көрсетіңіз</w:t>
      </w:r>
    </w:p>
    <w:p>
      <w:pPr>
        <w:spacing w:after="0"/>
        <w:ind w:left="0"/>
        <w:jc w:val="both"/>
      </w:pPr>
      <w:r>
        <w:rPr>
          <w:rFonts w:ascii="Times New Roman"/>
          <w:b w:val="false"/>
          <w:i w:val="false"/>
          <w:color w:val="000000"/>
          <w:sz w:val="28"/>
        </w:rPr>
        <w:t xml:space="preserve">
      Укажите сведения о видах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түрлері</w:t>
            </w:r>
          </w:p>
          <w:p>
            <w:pPr>
              <w:spacing w:after="20"/>
              <w:ind w:left="20"/>
              <w:jc w:val="both"/>
            </w:pPr>
            <w:r>
              <w:rPr>
                <w:rFonts w:ascii="Times New Roman"/>
                <w:b w:val="false"/>
                <w:i w:val="false"/>
                <w:color w:val="000000"/>
                <w:sz w:val="20"/>
              </w:rPr>
              <w:t>
Виды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КОФ</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саны, бірлікпен</w:t>
            </w:r>
          </w:p>
          <w:p>
            <w:pPr>
              <w:spacing w:after="20"/>
              <w:ind w:left="20"/>
              <w:jc w:val="both"/>
            </w:pPr>
            <w:r>
              <w:rPr>
                <w:rFonts w:ascii="Times New Roman"/>
                <w:b w:val="false"/>
                <w:i w:val="false"/>
                <w:color w:val="000000"/>
                <w:sz w:val="20"/>
              </w:rPr>
              <w:t>
Количество теплиц, 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салынған жылы</w:t>
            </w:r>
          </w:p>
          <w:p>
            <w:pPr>
              <w:spacing w:after="20"/>
              <w:ind w:left="20"/>
              <w:jc w:val="both"/>
            </w:pPr>
            <w:r>
              <w:rPr>
                <w:rFonts w:ascii="Times New Roman"/>
                <w:b w:val="false"/>
                <w:i w:val="false"/>
                <w:color w:val="000000"/>
                <w:sz w:val="20"/>
              </w:rPr>
              <w:t>
Год постройки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 Қазақстан Республикасы Стратегиялық жоспарлау және реформалар агенттігі Ұлттық статистикабюросының интернет-ресурсындағы "Жіктеуіштер" бөлімінде орналастырылған "Негізгі қорлар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түрлері</w:t>
            </w:r>
          </w:p>
          <w:p>
            <w:pPr>
              <w:spacing w:after="20"/>
              <w:ind w:left="20"/>
              <w:jc w:val="both"/>
            </w:pPr>
            <w:r>
              <w:rPr>
                <w:rFonts w:ascii="Times New Roman"/>
                <w:b w:val="false"/>
                <w:i w:val="false"/>
                <w:color w:val="000000"/>
                <w:sz w:val="20"/>
              </w:rPr>
              <w:t>
Виды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НҚЖ1 бойынша коды</w:t>
            </w:r>
          </w:p>
          <w:p>
            <w:pPr>
              <w:spacing w:after="20"/>
              <w:ind w:left="20"/>
              <w:jc w:val="both"/>
            </w:pPr>
            <w:r>
              <w:rPr>
                <w:rFonts w:ascii="Times New Roman"/>
                <w:b w:val="false"/>
                <w:i w:val="false"/>
                <w:color w:val="000000"/>
                <w:sz w:val="20"/>
              </w:rPr>
              <w:t>
Код по КОФ1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саны, бірлікпен</w:t>
            </w:r>
          </w:p>
          <w:p>
            <w:pPr>
              <w:spacing w:after="20"/>
              <w:ind w:left="20"/>
              <w:jc w:val="both"/>
            </w:pPr>
            <w:r>
              <w:rPr>
                <w:rFonts w:ascii="Times New Roman"/>
                <w:b w:val="false"/>
                <w:i w:val="false"/>
                <w:color w:val="000000"/>
                <w:sz w:val="20"/>
              </w:rPr>
              <w:t>
Количество теплиц, 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салынған жылы</w:t>
            </w:r>
          </w:p>
          <w:p>
            <w:pPr>
              <w:spacing w:after="20"/>
              <w:ind w:left="20"/>
              <w:jc w:val="both"/>
            </w:pPr>
            <w:r>
              <w:rPr>
                <w:rFonts w:ascii="Times New Roman"/>
                <w:b w:val="false"/>
                <w:i w:val="false"/>
                <w:color w:val="000000"/>
                <w:sz w:val="20"/>
              </w:rPr>
              <w:t>
Год постройки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арналған жылыжайлар</w:t>
            </w:r>
          </w:p>
          <w:p>
            <w:pPr>
              <w:spacing w:after="20"/>
              <w:ind w:left="20"/>
              <w:jc w:val="both"/>
            </w:pPr>
            <w:r>
              <w:rPr>
                <w:rFonts w:ascii="Times New Roman"/>
                <w:b w:val="false"/>
                <w:i w:val="false"/>
                <w:color w:val="000000"/>
                <w:sz w:val="20"/>
              </w:rPr>
              <w:t>
Теплицы для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Парниктердің, жылытылған топырақтың және үлдір астындағы егістіктің алаңы, шаршы метрмен</w:t>
            </w:r>
          </w:p>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Қорғалған топырақта өсірілген ауылшаруашылық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выращенного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сельскохозяйственных культур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центнермен</w:t>
            </w:r>
          </w:p>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центнермен</w:t>
            </w:r>
          </w:p>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Қорғалған топырақта өсірілген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отдельных видов продукции растениеводства выращенной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xml:space="preserve">
Используемая площадь теплиц, в квадратных метрах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39-қосымша</w:t>
            </w:r>
          </w:p>
        </w:tc>
      </w:tr>
    </w:tbl>
    <w:bookmarkStart w:name="z100" w:id="57"/>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толтыру жөніндегі нұсқаулық</w:t>
      </w:r>
    </w:p>
    <w:bookmarkEnd w:id="57"/>
    <w:bookmarkStart w:name="z101" w:id="58"/>
    <w:p>
      <w:pPr>
        <w:spacing w:after="0"/>
        <w:ind w:left="0"/>
        <w:jc w:val="both"/>
      </w:pPr>
      <w:r>
        <w:rPr>
          <w:rFonts w:ascii="Times New Roman"/>
          <w:b w:val="false"/>
          <w:i w:val="false"/>
          <w:color w:val="000000"/>
          <w:sz w:val="28"/>
        </w:rPr>
        <w:t>
      1. Осы нұсқаулық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58"/>
    <w:bookmarkStart w:name="z102" w:id="59"/>
    <w:p>
      <w:pPr>
        <w:spacing w:after="0"/>
        <w:ind w:left="0"/>
        <w:jc w:val="both"/>
      </w:pPr>
      <w:r>
        <w:rPr>
          <w:rFonts w:ascii="Times New Roman"/>
          <w:b w:val="false"/>
          <w:i w:val="false"/>
          <w:color w:val="000000"/>
          <w:sz w:val="28"/>
        </w:rPr>
        <w:t>
      2. Осы нұсқаулықта мынадай анықтамалар пайдаланылады:</w:t>
      </w:r>
    </w:p>
    <w:bookmarkEnd w:id="59"/>
    <w:p>
      <w:pPr>
        <w:spacing w:after="0"/>
        <w:ind w:left="0"/>
        <w:jc w:val="both"/>
      </w:pPr>
      <w:r>
        <w:rPr>
          <w:rFonts w:ascii="Times New Roman"/>
          <w:b w:val="false"/>
          <w:i w:val="false"/>
          <w:color w:val="000000"/>
          <w:sz w:val="28"/>
        </w:rPr>
        <w:t>
      1) жалпы түсім – әртүрлі ауылшаруашылық дақылдарын, ауылшаруашылық екпелері егістігінің немесе басқа ауылшаруашылық алқаптарының барлық алаңынан жиналған (өндірілген) өнім;</w:t>
      </w:r>
    </w:p>
    <w:p>
      <w:pPr>
        <w:spacing w:after="0"/>
        <w:ind w:left="0"/>
        <w:jc w:val="both"/>
      </w:pPr>
      <w:r>
        <w:rPr>
          <w:rFonts w:ascii="Times New Roman"/>
          <w:b w:val="false"/>
          <w:i w:val="false"/>
          <w:color w:val="000000"/>
          <w:sz w:val="28"/>
        </w:rPr>
        <w:t>
      2) жылыжай – бұл жылыжай өсімдіктері мен көшеттерін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3) жылыжайлардың жалпы алаңы – өндірістік алаң (өсімдіктерді өсіруге, олардың арасынан өтуге арналған орын), сондай-ақ қосалқы, әкімшілік-тұрмыстық, қосалқы өндірістік үй-жайлардың алаңы;</w:t>
      </w:r>
    </w:p>
    <w:bookmarkStart w:name="z103" w:id="60"/>
    <w:p>
      <w:pPr>
        <w:spacing w:after="0"/>
        <w:ind w:left="0"/>
        <w:jc w:val="both"/>
      </w:pPr>
      <w:r>
        <w:rPr>
          <w:rFonts w:ascii="Times New Roman"/>
          <w:b w:val="false"/>
          <w:i w:val="false"/>
          <w:color w:val="000000"/>
          <w:sz w:val="28"/>
        </w:rPr>
        <w:t>
      3. Статистикалық нысанда қорғалған топырақтың пайдаланылатын алқабы, түсімді нақты жинау және өнімдерді өткізу Ауыл, орман және балық шаруашылығы өнімдерінің (көрсетілетін қызметтердің) анықтамалығының (АШӨСЖ) кодтарына сәйкес көрсетіледі.</w:t>
      </w:r>
    </w:p>
    <w:bookmarkEnd w:id="60"/>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күз-қыс және көктем мезгілдерінде көкөністерді өсіру; ашық топырақтағы көкөніс дақылдарының көшеттерін өсіру. Қорғалған топырақ культивациялық құрылысжайлар (жылыжайлар, парниктер) және жылытылған топырақтар болып бөлінеді.</w:t>
      </w:r>
    </w:p>
    <w:p>
      <w:pPr>
        <w:spacing w:after="0"/>
        <w:ind w:left="0"/>
        <w:jc w:val="both"/>
      </w:pPr>
      <w:r>
        <w:rPr>
          <w:rFonts w:ascii="Times New Roman"/>
          <w:b w:val="false"/>
          <w:i w:val="false"/>
          <w:color w:val="000000"/>
          <w:sz w:val="28"/>
        </w:rPr>
        <w:t xml:space="preserve">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 </w:t>
      </w:r>
    </w:p>
    <w:p>
      <w:pPr>
        <w:spacing w:after="0"/>
        <w:ind w:left="0"/>
        <w:jc w:val="both"/>
      </w:pPr>
      <w:r>
        <w:rPr>
          <w:rFonts w:ascii="Times New Roman"/>
          <w:b w:val="false"/>
          <w:i w:val="false"/>
          <w:color w:val="000000"/>
          <w:sz w:val="28"/>
        </w:rPr>
        <w:t xml:space="preserve">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 </w:t>
      </w:r>
    </w:p>
    <w:p>
      <w:pPr>
        <w:spacing w:after="0"/>
        <w:ind w:left="0"/>
        <w:jc w:val="both"/>
      </w:pPr>
      <w:r>
        <w:rPr>
          <w:rFonts w:ascii="Times New Roman"/>
          <w:b w:val="false"/>
          <w:i w:val="false"/>
          <w:color w:val="000000"/>
          <w:sz w:val="28"/>
        </w:rPr>
        <w:t>
      1-бөлімде тіркелген жеріне қарамастан, ауылшаруашылық дақылдарын өсіру саласындағы қызметті нақты жүзеге асыру аумағы (облыс, қала, аудан, елді мекен) көрсетіледі.</w:t>
      </w:r>
    </w:p>
    <w:p>
      <w:pPr>
        <w:spacing w:after="0"/>
        <w:ind w:left="0"/>
        <w:jc w:val="both"/>
      </w:pPr>
      <w:r>
        <w:rPr>
          <w:rFonts w:ascii="Times New Roman"/>
          <w:b w:val="false"/>
          <w:i w:val="false"/>
          <w:color w:val="000000"/>
          <w:sz w:val="28"/>
        </w:rPr>
        <w:t>
      2-бөлімнің 1-бағанында қолданыстағы жылыжайлардың саны бірлікпен көрсетіледі.</w:t>
      </w:r>
    </w:p>
    <w:p>
      <w:pPr>
        <w:spacing w:after="0"/>
        <w:ind w:left="0"/>
        <w:jc w:val="both"/>
      </w:pPr>
      <w:r>
        <w:rPr>
          <w:rFonts w:ascii="Times New Roman"/>
          <w:b w:val="false"/>
          <w:i w:val="false"/>
          <w:color w:val="000000"/>
          <w:sz w:val="28"/>
        </w:rPr>
        <w:t>
      2-бөлімнің 2-бағанында объекті пайдалануға беру актісіне сәйкес нақты жылыжайдың салынған жылы көрсетіледі.</w:t>
      </w:r>
    </w:p>
    <w:p>
      <w:pPr>
        <w:spacing w:after="0"/>
        <w:ind w:left="0"/>
        <w:jc w:val="both"/>
      </w:pPr>
      <w:r>
        <w:rPr>
          <w:rFonts w:ascii="Times New Roman"/>
          <w:b w:val="false"/>
          <w:i w:val="false"/>
          <w:color w:val="000000"/>
          <w:sz w:val="28"/>
        </w:rPr>
        <w:t>
      2-бөлімнің 3-бағанында жылыжайлардың жалпы алаңы шаршы метрмен көрсетіледі.</w:t>
      </w:r>
    </w:p>
    <w:p>
      <w:pPr>
        <w:spacing w:after="0"/>
        <w:ind w:left="0"/>
        <w:jc w:val="both"/>
      </w:pPr>
      <w:r>
        <w:rPr>
          <w:rFonts w:ascii="Times New Roman"/>
          <w:b w:val="false"/>
          <w:i w:val="false"/>
          <w:color w:val="000000"/>
          <w:sz w:val="28"/>
        </w:rPr>
        <w:t>
      2.1-бөлімшеде парниктердің, жылытылған топырақтың және үлдір астындағы егістіктің алаңы шаршы метрмен көрсетіледі.</w:t>
      </w:r>
    </w:p>
    <w:bookmarkStart w:name="z104" w:id="61"/>
    <w:p>
      <w:pPr>
        <w:spacing w:after="0"/>
        <w:ind w:left="0"/>
        <w:jc w:val="both"/>
      </w:pPr>
      <w:r>
        <w:rPr>
          <w:rFonts w:ascii="Times New Roman"/>
          <w:b w:val="false"/>
          <w:i w:val="false"/>
          <w:color w:val="000000"/>
          <w:sz w:val="28"/>
        </w:rPr>
        <w:t>
      4. 3-бөлімде бірінші айналымнан ғана ағымдағы жылғы өнімге пайдаланылатын қорғалған топырақтың алқабы жəне ішкі тұтыну үшін өндірілген өнімнен басқа қорғалған топырақ құрылысжайларының барлық түрлерінен жиналған барлық өнім көрсетіледі. Екінші және кейінгі айналымдарға пайдаланылатын алқап көрсетілмейді.</w:t>
      </w:r>
    </w:p>
    <w:bookmarkEnd w:id="61"/>
    <w:p>
      <w:pPr>
        <w:spacing w:after="0"/>
        <w:ind w:left="0"/>
        <w:jc w:val="both"/>
      </w:pPr>
      <w:r>
        <w:rPr>
          <w:rFonts w:ascii="Times New Roman"/>
          <w:b w:val="false"/>
          <w:i w:val="false"/>
          <w:color w:val="000000"/>
          <w:sz w:val="28"/>
        </w:rPr>
        <w:t>
      Жалпы түсімді жинау есепті тоқсанның айлары бойынша бөліністе толтырылады.</w:t>
      </w:r>
    </w:p>
    <w:p>
      <w:pPr>
        <w:spacing w:after="0"/>
        <w:ind w:left="0"/>
        <w:jc w:val="both"/>
      </w:pPr>
      <w:r>
        <w:rPr>
          <w:rFonts w:ascii="Times New Roman"/>
          <w:b w:val="false"/>
          <w:i w:val="false"/>
          <w:color w:val="000000"/>
          <w:sz w:val="28"/>
        </w:rPr>
        <w:t xml:space="preserve">
      4-бөлімде гүл өсіру және гүл көшеттерін, көкөністердің көшеттерін, жидек дақылдарының көшеттерін өсіру мың данада көрсетіледі. </w:t>
      </w:r>
    </w:p>
    <w:bookmarkStart w:name="z105" w:id="62"/>
    <w:p>
      <w:pPr>
        <w:spacing w:after="0"/>
        <w:ind w:left="0"/>
        <w:jc w:val="both"/>
      </w:pPr>
      <w:r>
        <w:rPr>
          <w:rFonts w:ascii="Times New Roman"/>
          <w:b w:val="false"/>
          <w:i w:val="false"/>
          <w:color w:val="000000"/>
          <w:sz w:val="28"/>
        </w:rPr>
        <w:t>
      5. Деректер бір ондық белгімен көрсетіледі.</w:t>
      </w:r>
    </w:p>
    <w:bookmarkEnd w:id="62"/>
    <w:bookmarkStart w:name="z106" w:id="63"/>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63"/>
    <w:bookmarkStart w:name="z107" w:id="64"/>
    <w:p>
      <w:pPr>
        <w:spacing w:after="0"/>
        <w:ind w:left="0"/>
        <w:jc w:val="both"/>
      </w:pPr>
      <w:r>
        <w:rPr>
          <w:rFonts w:ascii="Times New Roman"/>
          <w:b w:val="false"/>
          <w:i w:val="false"/>
          <w:color w:val="000000"/>
          <w:sz w:val="28"/>
        </w:rPr>
        <w:t>
      7. Арифметикалық-логикалық бақылау:</w:t>
      </w:r>
    </w:p>
    <w:bookmarkEnd w:id="64"/>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егер 3-баған ≠ 0, онда 1-бағанда ≠ 0 әрбір жол үшін;</w:t>
      </w:r>
    </w:p>
    <w:p>
      <w:pPr>
        <w:spacing w:after="0"/>
        <w:ind w:left="0"/>
        <w:jc w:val="both"/>
      </w:pPr>
      <w:r>
        <w:rPr>
          <w:rFonts w:ascii="Times New Roman"/>
          <w:b w:val="false"/>
          <w:i w:val="false"/>
          <w:color w:val="000000"/>
          <w:sz w:val="28"/>
        </w:rPr>
        <w:t>
      егер 2 және 3-бағандар ≠ 0, онда 1-баған да ≠ 0, онда әрбір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егер 2 және/немесе 3 және/немесе 4-бағандар ≠ 0, онда 1-баған да ≠ 0 әрбір жол үшін;</w:t>
      </w:r>
    </w:p>
    <w:p>
      <w:pPr>
        <w:spacing w:after="0"/>
        <w:ind w:left="0"/>
        <w:jc w:val="both"/>
      </w:pPr>
      <w:r>
        <w:rPr>
          <w:rFonts w:ascii="Times New Roman"/>
          <w:b w:val="false"/>
          <w:i w:val="false"/>
          <w:color w:val="000000"/>
          <w:sz w:val="28"/>
        </w:rPr>
        <w:t>
      егер 2 және/немесе 3 және/немесе 4-бағандар ≠ 0, онда 5 және/немесе 6 және/немесе 7 және/немесе 8 және/немесе 9-бағандарының біреуі ≠ 0 әрбір жол үшін;</w:t>
      </w:r>
    </w:p>
    <w:p>
      <w:pPr>
        <w:spacing w:after="0"/>
        <w:ind w:left="0"/>
        <w:jc w:val="both"/>
      </w:pPr>
      <w:r>
        <w:rPr>
          <w:rFonts w:ascii="Times New Roman"/>
          <w:b w:val="false"/>
          <w:i w:val="false"/>
          <w:color w:val="000000"/>
          <w:sz w:val="28"/>
        </w:rPr>
        <w:t>
      3 бөлімнің 1 бағаны ≤ 2 бөлімнің 3 бағанына.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2 және/немесе 3 және/немесе 4-бағандар ≠ 0, онда 1-баған да ≠ 0 әрбір жол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