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4309" w14:textId="e4a4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16 тамыздағы № 873 бұйрығы. Қазақстан Республикасының Әділет министрлігінде 2023 жылғы 18 тамызда № 333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– 5 500 000 000 (бес миллиард бес жүз миллион) теңгеден артық емес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