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099b" w14:textId="ef00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туралы" Қазақстан Республикасы Индустрия және инфрақұрылымдық даму министрінің 2023 жылғы 14 наурыздағы № 151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21 тамыздағы № 591 бұйрығы. Қазақстан Республикасының Әділет министрлігінде 2023 жылғы 23 тамызда № 33323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туралы" Қазақстан Республикасы Индустрия және инфрақұрылымдық даму министрінің 2023 жылғы 14 наурыздағы № 151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32086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Автомобиль көлігі саласындағы қызметті жүзеге асыратын террористік тұрғыдан осал объектілердің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Объектінің терроризмге қарсы қорғалуы жөніндегі іс–шараларды өткізуді қамтамасыз ететін адам (адамдар) объектінің терроризмге қарсы қорғалуы паспортын (бұдан әрі - паспорт) әзірлейді.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32950 болып тіркелген) бекітілген террористік тұрғыдан осал объектілердің терроризмге қарсы қорғалуының үлгілік паспортына (бұдан әрі – үлгілік паспорт) сәйкес бір мезгілде электрондық нұсқаны әзірлей отырып, екі данада жасалады.".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