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232e" w14:textId="8aa23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"Кәсіпорындарды жүйе құрушыға жатқызу өлшемдерін бекіту туралы" Қазақстан Республикасы Экономикалық даму және сауда министрінің 2011 жылғы 25 тамыздағы № 256 және Қазақстан Республикасы Ауыл шарушылығы министрінің 2011 жылғы 26 тамыздағы № 11-1/487 және Қазақстан Республикасы Қаржы министрінің 2011 жылғы 26 тамыздағы № 440 және Қазақстан Республикасы Индустрия және жаңа технологиялар министрінің 2011 жылғы 31 тамыздағы № 306 бірлескен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12 қыркүйектегі № 160, Қазақстан Республикасы Қаржы министрінің м.а. 2023 жылғы 13 қыркүйектегі № 973, Қазақстан Республикасы Ауыл шаруашылығы министрінің м.а. 2023 жылғы 14 қыркүйектегі № 328 және Қазақстан Республикасы Индустрия және инфрақұрылымдық даму министрінің м.а. 2023 жылғы 15 қыркүйектегі № 7 бірлескен бұйрығы. Қазақстан Республикасының Әділет министрлігінде 2023 жылғы 18 қыркүйекте № 33420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"Кәсіпорындарды жүйе құрушыға жатқызу өлшемдерін бекіту туралы" Қазақстан Республикасы Экономикалық даму және сауда министрінің 2011 жылғы 25 тамыздағы № 256 және Қазақстан Республикасы Ауыл шарушылығы министрінің 2011 жылғы 26 тамыздағы № 11-1/487 және Қазақстан Республикасы Қаржы министрінің 2011 жылғы 26 тамыздағы № 440 және Қазақстан Республикасы Индустрия және жаңа технологиялар министрінің 2011 жылғы 31 тамыздағы № 306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тіркеудің тізілімінде № 7155 болып тіркелген) күші жойылды деп танылсын.</w:t>
      </w:r>
    </w:p>
    <w:bookmarkStart w:name="z3" w:id="0"/>
    <w:p>
      <w:pPr>
        <w:spacing w:after="0"/>
        <w:ind w:left="0"/>
        <w:jc w:val="both"/>
      </w:pPr>
      <w:r>
        <w:rPr>
          <w:rFonts w:ascii="Times New Roman"/>
          <w:b w:val="false"/>
          <w:i w:val="false"/>
          <w:color w:val="000000"/>
          <w:sz w:val="28"/>
        </w:rPr>
        <w:t>
      2. Қазақстан Республикасы Ұлттық экономика министрлігінің Экономика салаларын дамыту департаменті Қазақстан Республикасының заңнамасында белгіленген тәртіппен осы бірлескен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интернет-ресурстарында орналастыруды қамтамасыз етсін.</w:t>
      </w:r>
    </w:p>
    <w:bookmarkEnd w:id="0"/>
    <w:bookmarkStart w:name="z4" w:id="1"/>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Ұлттық экономика вице-министріне, жетекшілік ететін Қазақстан Республикасының Индустрия және инфрақұрылымдық даму вице-министріне, жетекшілік ететін Қазақстан Республикасының Қаржы вице-министріне, жетекшілік ететін Қазақстан Республикасының Ауыл шаруашылығы вице-министріне жүктелсін.</w:t>
      </w:r>
    </w:p>
    <w:bookmarkEnd w:id="1"/>
    <w:bookmarkStart w:name="z5" w:id="2"/>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