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9f26" w14:textId="9c29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және "Қазақстан Республикасында валюталық операцияларды мониторингтеу қағидаларын бекіту туралы" 2019 жылғы 10 сәуірдегі № 64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26 қыркүйектегі № 66 қаулысы. Қазақстан Республикасының Әділет министрлігінде 2023 жылғы 5 қазанда № 33511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бұйрық 01.01.2024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18512 болып тіркелген)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"13.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валюталық операция бойынша төлем және (немесе) ақша аударымы ақша жөнелтуші немесе ақша алушы болып табылатын резидент уәкілетті банкке осы төлем және (немесе) ақша аударымы туралы ақпаратты валюталық бақылау органдарына және құқық қорғау органдарына беруге рұқсат беру туралы мәліметтер болған кезде жүзеге асырылады.</w:t>
      </w:r>
    </w:p>
    <w:bookmarkEnd w:id="3"/>
    <w:p>
      <w:pPr>
        <w:spacing w:after="0"/>
        <w:ind w:left="0"/>
        <w:jc w:val="both"/>
      </w:pPr>
      <w:r>
        <w:rPr>
          <w:rFonts w:ascii="Times New Roman"/>
          <w:b w:val="false"/>
          <w:i w:val="false"/>
          <w:color w:val="000000"/>
          <w:sz w:val="28"/>
        </w:rPr>
        <w:t>
      Осы рұқсат еркін нысанда ресімделеді.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валюталық операцияларды жүзеге асыруға негіз болатын валюталық шарт шеңберіндегі валюталық операциялар бойынша барлық төлемдерге және (немесе) ақша аударымдарына қатысты бір рұқсат беруге жол беріледі.";</w:t>
      </w:r>
    </w:p>
    <w:bookmarkStart w:name="z7" w:id="4"/>
    <w:p>
      <w:pPr>
        <w:spacing w:after="0"/>
        <w:ind w:left="0"/>
        <w:jc w:val="both"/>
      </w:pPr>
      <w:r>
        <w:rPr>
          <w:rFonts w:ascii="Times New Roman"/>
          <w:b w:val="false"/>
          <w:i w:val="false"/>
          <w:color w:val="000000"/>
          <w:sz w:val="28"/>
        </w:rPr>
        <w:t>
      мынадай мазмұндағы 4-параграфпен толықтырылсын:</w:t>
      </w:r>
    </w:p>
    <w:bookmarkEnd w:id="4"/>
    <w:bookmarkStart w:name="z8" w:id="5"/>
    <w:p>
      <w:pPr>
        <w:spacing w:after="0"/>
        <w:ind w:left="0"/>
        <w:jc w:val="both"/>
      </w:pPr>
      <w:r>
        <w:rPr>
          <w:rFonts w:ascii="Times New Roman"/>
          <w:b w:val="false"/>
          <w:i w:val="false"/>
          <w:color w:val="000000"/>
          <w:sz w:val="28"/>
        </w:rPr>
        <w:t>
      "4-параграф.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жекелеген валюталық операциялардың түрлері мен өлшемшарттары және оларды жүргізу тәртібі.</w:t>
      </w:r>
    </w:p>
    <w:bookmarkEnd w:id="5"/>
    <w:bookmarkStart w:name="z9" w:id="6"/>
    <w:p>
      <w:pPr>
        <w:spacing w:after="0"/>
        <w:ind w:left="0"/>
        <w:jc w:val="both"/>
      </w:pPr>
      <w:r>
        <w:rPr>
          <w:rFonts w:ascii="Times New Roman"/>
          <w:b w:val="false"/>
          <w:i w:val="false"/>
          <w:color w:val="000000"/>
          <w:sz w:val="28"/>
        </w:rPr>
        <w:t>
      16-1. Жүргізілуі Қазақстан Республикасынан ақшаны әкетуге бағытталуы мүмкін валюталық операцияларға мынадай операциялар жатады:</w:t>
      </w:r>
    </w:p>
    <w:bookmarkEnd w:id="6"/>
    <w:bookmarkStart w:name="z10" w:id="7"/>
    <w:p>
      <w:pPr>
        <w:spacing w:after="0"/>
        <w:ind w:left="0"/>
        <w:jc w:val="both"/>
      </w:pPr>
      <w:r>
        <w:rPr>
          <w:rFonts w:ascii="Times New Roman"/>
          <w:b w:val="false"/>
          <w:i w:val="false"/>
          <w:color w:val="000000"/>
          <w:sz w:val="28"/>
        </w:rPr>
        <w:t>
      1)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бейрезиденттің резидентке (уәкілетті банкті қоспағанда) ақша ұсынуы көзделетін қаржылай қарыз;</w:t>
      </w:r>
    </w:p>
    <w:bookmarkEnd w:id="7"/>
    <w:bookmarkStart w:name="z11" w:id="8"/>
    <w:p>
      <w:pPr>
        <w:spacing w:after="0"/>
        <w:ind w:left="0"/>
        <w:jc w:val="both"/>
      </w:pPr>
      <w:r>
        <w:rPr>
          <w:rFonts w:ascii="Times New Roman"/>
          <w:b w:val="false"/>
          <w:i w:val="false"/>
          <w:color w:val="000000"/>
          <w:sz w:val="28"/>
        </w:rPr>
        <w:t>
      2)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резидентте (уәкілетті банкті қоспағанда) бейрезидентке ақша қайтару бойынша талаптардың туындауы көзделетін қаржылай қарыз;</w:t>
      </w:r>
    </w:p>
    <w:bookmarkEnd w:id="8"/>
    <w:bookmarkStart w:name="z12" w:id="9"/>
    <w:p>
      <w:pPr>
        <w:spacing w:after="0"/>
        <w:ind w:left="0"/>
        <w:jc w:val="both"/>
      </w:pPr>
      <w:r>
        <w:rPr>
          <w:rFonts w:ascii="Times New Roman"/>
          <w:b w:val="false"/>
          <w:i w:val="false"/>
          <w:color w:val="000000"/>
          <w:sz w:val="28"/>
        </w:rPr>
        <w:t>
      3) егер тиісті валюталық шарттың талаптарында (бастапқыда не валюталық шартқа өзгерістер және (немесе) толықтырулар енгізілгеннен кейін) қаржылай қарыз нысанын пайдаланғаны үшін сыйақы төлеу көзделмесе, резиденттің үлестес тұлға болып табылмайтын бейрезидентке ақша ұсынуы көзделетін қаржылай қарыз;</w:t>
      </w:r>
    </w:p>
    <w:bookmarkEnd w:id="9"/>
    <w:bookmarkStart w:name="z13" w:id="10"/>
    <w:p>
      <w:pPr>
        <w:spacing w:after="0"/>
        <w:ind w:left="0"/>
        <w:jc w:val="both"/>
      </w:pPr>
      <w:r>
        <w:rPr>
          <w:rFonts w:ascii="Times New Roman"/>
          <w:b w:val="false"/>
          <w:i w:val="false"/>
          <w:color w:val="000000"/>
          <w:sz w:val="28"/>
        </w:rPr>
        <w:t>
      4) егер тиісті валюталық шарттың талаптарында (бастапқыда не валюталық шартқа өзгерістер және (немесе) толықтырулар енгізілгеннен кейін) бейрезиденттің экспортқа ақы төлеу бойынша міндеттемелерді орындау мерзімі резидент міндеттемелерді орындаған күннен бастап 720 (жеті жүз жиырма) күннен асатыны көзделсе, экспорт бойынша операциялар;</w:t>
      </w:r>
    </w:p>
    <w:bookmarkEnd w:id="10"/>
    <w:bookmarkStart w:name="z14" w:id="11"/>
    <w:p>
      <w:pPr>
        <w:spacing w:after="0"/>
        <w:ind w:left="0"/>
        <w:jc w:val="both"/>
      </w:pPr>
      <w:r>
        <w:rPr>
          <w:rFonts w:ascii="Times New Roman"/>
          <w:b w:val="false"/>
          <w:i w:val="false"/>
          <w:color w:val="000000"/>
          <w:sz w:val="28"/>
        </w:rPr>
        <w:t>
      5) егер тиісті валюталық шарттың талаптарында (бастапқыда не валюталық шартқа өзгерістер және (немесе) толықтырулар енгізілгеннен кейін) аванстық төлемді немесе толық көлемде алдын ала төлем сомасын қоса алғанда (бейрезидент импорт бойынша өз міндеттемелерін орындамаған жағдайда), бейрезиденттің тауарларды жеткізу (жұмыстарды орындау, қызметтерді көрсету) бойынша немесе ақшаны қайтару бойынша міндеттемелерді орындау мерзімі резидент міндеттемелерді орындаған күннен бастап 720 (жеті жүз жиырма) күннен асатыны көзделсе, импорт бойынша операциялар;</w:t>
      </w:r>
    </w:p>
    <w:bookmarkEnd w:id="11"/>
    <w:bookmarkStart w:name="z15" w:id="12"/>
    <w:p>
      <w:pPr>
        <w:spacing w:after="0"/>
        <w:ind w:left="0"/>
        <w:jc w:val="both"/>
      </w:pPr>
      <w:r>
        <w:rPr>
          <w:rFonts w:ascii="Times New Roman"/>
          <w:b w:val="false"/>
          <w:i w:val="false"/>
          <w:color w:val="000000"/>
          <w:sz w:val="28"/>
        </w:rPr>
        <w:t>
      6) резиденттің клиенттердің тапсырмалары бойынша валюталық операцияларды жүзеге асыратын бағалы қағаздар нарығына бейрезидент-кәсіби қатысушыға баламасы 50 000 (елу мың) АҚШ долларынан асатын сомаға ақша аударымы;</w:t>
      </w:r>
    </w:p>
    <w:bookmarkEnd w:id="12"/>
    <w:bookmarkStart w:name="z16" w:id="13"/>
    <w:p>
      <w:pPr>
        <w:spacing w:after="0"/>
        <w:ind w:left="0"/>
        <w:jc w:val="both"/>
      </w:pPr>
      <w:r>
        <w:rPr>
          <w:rFonts w:ascii="Times New Roman"/>
          <w:b w:val="false"/>
          <w:i w:val="false"/>
          <w:color w:val="000000"/>
          <w:sz w:val="28"/>
        </w:rPr>
        <w:t>
      7) резиденттің шетелдегі өз шотына баламасы 50 000 (елу мың) АҚШ долларынан асатын сомаға ақша аударымы;</w:t>
      </w:r>
    </w:p>
    <w:bookmarkEnd w:id="13"/>
    <w:bookmarkStart w:name="z17" w:id="14"/>
    <w:p>
      <w:pPr>
        <w:spacing w:after="0"/>
        <w:ind w:left="0"/>
        <w:jc w:val="both"/>
      </w:pPr>
      <w:r>
        <w:rPr>
          <w:rFonts w:ascii="Times New Roman"/>
          <w:b w:val="false"/>
          <w:i w:val="false"/>
          <w:color w:val="000000"/>
          <w:sz w:val="28"/>
        </w:rPr>
        <w:t>
      8) резиденттің бейрезиденттің пайдасына баламасы 50 000 (елу мың) АҚШ долларынан асатын сомаға жүзеге асыратын өтеусіз ақша аударымы.</w:t>
      </w:r>
    </w:p>
    <w:bookmarkEnd w:id="14"/>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валюталық операциялар сауда немесе исламдық қаржыландыру жөніндегі мәмілелер шеңберінде туындайтын қаржылай қарыздарды, сондай-ақ бейрезиденттер Қазақстан Республикасындағы өз филиалдарымен (өкілдіктерімен) жүзеге асыратын операцияларды және шетелдік ұйымдардың Қазақстан Республикасындағы филиалдарының (өкілдіктерінің) арасындағы операцияларды қамтымайды.</w:t>
      </w:r>
    </w:p>
    <w:p>
      <w:pPr>
        <w:spacing w:after="0"/>
        <w:ind w:left="0"/>
        <w:jc w:val="both"/>
      </w:pPr>
      <w:r>
        <w:rPr>
          <w:rFonts w:ascii="Times New Roman"/>
          <w:b w:val="false"/>
          <w:i w:val="false"/>
          <w:color w:val="000000"/>
          <w:sz w:val="28"/>
        </w:rPr>
        <w:t>
      Осы тармақтың мақсаттары үшін резиденттің үлестес тұлғасына:</w:t>
      </w:r>
    </w:p>
    <w:bookmarkStart w:name="z18" w:id="15"/>
    <w:p>
      <w:pPr>
        <w:spacing w:after="0"/>
        <w:ind w:left="0"/>
        <w:jc w:val="both"/>
      </w:pPr>
      <w:r>
        <w:rPr>
          <w:rFonts w:ascii="Times New Roman"/>
          <w:b w:val="false"/>
          <w:i w:val="false"/>
          <w:color w:val="000000"/>
          <w:sz w:val="28"/>
        </w:rPr>
        <w:t>
      1) резидент - заңды тұлғаның акционерлік қоғамының дауыс беретін акцияларының он және одан көп пайызы (қатысушылар дауыстарының он және одан көп пайызы) тиесілі тұлға;</w:t>
      </w:r>
    </w:p>
    <w:bookmarkEnd w:id="15"/>
    <w:bookmarkStart w:name="z19" w:id="16"/>
    <w:p>
      <w:pPr>
        <w:spacing w:after="0"/>
        <w:ind w:left="0"/>
        <w:jc w:val="both"/>
      </w:pPr>
      <w:r>
        <w:rPr>
          <w:rFonts w:ascii="Times New Roman"/>
          <w:b w:val="false"/>
          <w:i w:val="false"/>
          <w:color w:val="000000"/>
          <w:sz w:val="28"/>
        </w:rPr>
        <w:t>
      2) осы резидентке акционерлік қоғамның дауыс беретін акцияларының он және одан көп пайызы (қатысушылар дауыстарының он және одан көп пайызы) тиесілі тұлға;</w:t>
      </w:r>
    </w:p>
    <w:bookmarkEnd w:id="16"/>
    <w:bookmarkStart w:name="z20" w:id="17"/>
    <w:p>
      <w:pPr>
        <w:spacing w:after="0"/>
        <w:ind w:left="0"/>
        <w:jc w:val="both"/>
      </w:pPr>
      <w:r>
        <w:rPr>
          <w:rFonts w:ascii="Times New Roman"/>
          <w:b w:val="false"/>
          <w:i w:val="false"/>
          <w:color w:val="000000"/>
          <w:sz w:val="28"/>
        </w:rPr>
        <w:t>
      3) осы резидентпен бірлесіп үшінші тұлғаның бақылауындағы тұлға жатады.</w:t>
      </w:r>
    </w:p>
    <w:bookmarkEnd w:id="17"/>
    <w:p>
      <w:pPr>
        <w:spacing w:after="0"/>
        <w:ind w:left="0"/>
        <w:jc w:val="both"/>
      </w:pPr>
      <w:r>
        <w:rPr>
          <w:rFonts w:ascii="Times New Roman"/>
          <w:b w:val="false"/>
          <w:i w:val="false"/>
          <w:color w:val="000000"/>
          <w:sz w:val="28"/>
        </w:rPr>
        <w:t xml:space="preserve">
      Осы тармақ шетелдік қаржылық емес ұйымдардың филиалдары (өкілдіктері) жүзеге асыратын ішкі корпоративтік ақша аударымдарына қолданылмайды </w:t>
      </w:r>
    </w:p>
    <w:bookmarkStart w:name="z21" w:id="18"/>
    <w:p>
      <w:pPr>
        <w:spacing w:after="0"/>
        <w:ind w:left="0"/>
        <w:jc w:val="both"/>
      </w:pPr>
      <w:r>
        <w:rPr>
          <w:rFonts w:ascii="Times New Roman"/>
          <w:b w:val="false"/>
          <w:i w:val="false"/>
          <w:color w:val="000000"/>
          <w:sz w:val="28"/>
        </w:rPr>
        <w:t>
      16-2. Жүргізілуі Қазақстан Республикасы валюталық заңнамасының талаптарын орындаудан жалтаруға бағытталуы мүмкін валюталық операцияларға бір бейрезидентпен жасалған екі немесе одан да көп валюталық шарт бойынша осындай валюталық шарттарға есептік нөмір берілуі тиіс шекті мәннен асатын жалпы сомаға бір тұлғаның күнтізбелік бір ай ішіндегі төлемдері және (немесе) ақша аударымдары жатады.</w:t>
      </w:r>
    </w:p>
    <w:bookmarkEnd w:id="18"/>
    <w:bookmarkStart w:name="z22" w:id="19"/>
    <w:p>
      <w:pPr>
        <w:spacing w:after="0"/>
        <w:ind w:left="0"/>
        <w:jc w:val="both"/>
      </w:pPr>
      <w:r>
        <w:rPr>
          <w:rFonts w:ascii="Times New Roman"/>
          <w:b w:val="false"/>
          <w:i w:val="false"/>
          <w:color w:val="000000"/>
          <w:sz w:val="28"/>
        </w:rPr>
        <w:t xml:space="preserve">
      16.3. Қағидалардың 16-1 және 16-2-тармақтарында көрсетілген валюталық операциялар бойынша төлемді және (немесе) ақша аударымын жүргізу кезінде резидент уәкілетті банкке осы төлем және (немесе) ақша аударымы туралы ақпаратты валюталық бақылау органдарына және құқық қорғау органдарына, сондай-ақ уәкілетті банктің талабы бойынша уәкілетті банкке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КЖТҚҚ туралы заң) талаптарына сәйкес операцияға мониторинг жүргізу және оны зерделеу үшін қажетті өзге де құжаттар мен ақпаратты ұсынуға рұқсат береді.</w:t>
      </w:r>
    </w:p>
    <w:bookmarkEnd w:id="19"/>
    <w:bookmarkStart w:name="z23" w:id="20"/>
    <w:p>
      <w:pPr>
        <w:spacing w:after="0"/>
        <w:ind w:left="0"/>
        <w:jc w:val="both"/>
      </w:pPr>
      <w:r>
        <w:rPr>
          <w:rFonts w:ascii="Times New Roman"/>
          <w:b w:val="false"/>
          <w:i w:val="false"/>
          <w:color w:val="000000"/>
          <w:sz w:val="28"/>
        </w:rPr>
        <w:t xml:space="preserve">
      16-4. Қағидалардың 16-1 және 16-2-тармақтарында көрсетілген валюталық операциялар бойынша төлемді және (немесе) ақша аударымын жүргізу кезінде уәкілетті банк КЖТҚҚ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әзірленіп, қабылданған ішкі бақылау қағидаларында көзделген клиенттердің операцияларын мониторингтеу және зерделеу бағдарламасына сәйкес осындай операцияға мониторинг жүргізеді және оны зерделейді.".</w:t>
      </w:r>
    </w:p>
    <w:bookmarkEnd w:id="20"/>
    <w:bookmarkStart w:name="z24" w:id="21"/>
    <w:p>
      <w:pPr>
        <w:spacing w:after="0"/>
        <w:ind w:left="0"/>
        <w:jc w:val="both"/>
      </w:pPr>
      <w:r>
        <w:rPr>
          <w:rFonts w:ascii="Times New Roman"/>
          <w:b w:val="false"/>
          <w:i w:val="false"/>
          <w:color w:val="000000"/>
          <w:sz w:val="28"/>
        </w:rPr>
        <w:t xml:space="preserve">
      2.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18544 болып тіркелген) мынадай өзгерістер енгізілсін:</w:t>
      </w:r>
    </w:p>
    <w:bookmarkEnd w:id="21"/>
    <w:bookmarkStart w:name="z25" w:id="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мониторингтеу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7" w:id="23"/>
    <w:p>
      <w:pPr>
        <w:spacing w:after="0"/>
        <w:ind w:left="0"/>
        <w:jc w:val="both"/>
      </w:pPr>
      <w:r>
        <w:rPr>
          <w:rFonts w:ascii="Times New Roman"/>
          <w:b w:val="false"/>
          <w:i w:val="false"/>
          <w:color w:val="000000"/>
          <w:sz w:val="28"/>
        </w:rPr>
        <w:t>
      3. Төлем балансы департаменті (А.Б. Өскенбаев) Қазақстан Республикасының заңнамасында белгіленген тәртіппен:</w:t>
      </w:r>
    </w:p>
    <w:bookmarkEnd w:id="23"/>
    <w:bookmarkStart w:name="z28" w:id="24"/>
    <w:p>
      <w:pPr>
        <w:spacing w:after="0"/>
        <w:ind w:left="0"/>
        <w:jc w:val="both"/>
      </w:pPr>
      <w:r>
        <w:rPr>
          <w:rFonts w:ascii="Times New Roman"/>
          <w:b w:val="false"/>
          <w:i w:val="false"/>
          <w:color w:val="000000"/>
          <w:sz w:val="28"/>
        </w:rPr>
        <w:t>
      1) Заң департаментімен (Н.Қ. Қосбаев) бірлесіп осы қаулыны Қазақстан Республикасының Әділет министрлігінде мемлекеттік тіркеуді;</w:t>
      </w:r>
    </w:p>
    <w:bookmarkEnd w:id="24"/>
    <w:bookmarkStart w:name="z29" w:id="2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5"/>
    <w:bookmarkStart w:name="z30" w:id="2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26"/>
    <w:bookmarkStart w:name="z31" w:id="2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27"/>
    <w:bookmarkStart w:name="z32" w:id="28"/>
    <w:p>
      <w:pPr>
        <w:spacing w:after="0"/>
        <w:ind w:left="0"/>
        <w:jc w:val="both"/>
      </w:pPr>
      <w:r>
        <w:rPr>
          <w:rFonts w:ascii="Times New Roman"/>
          <w:b w:val="false"/>
          <w:i w:val="false"/>
          <w:color w:val="000000"/>
          <w:sz w:val="28"/>
        </w:rPr>
        <w:t xml:space="preserve">
      5. Осы қаулы 2024 жылғы 1 қаңтарда қолданысқа енгізіледі және ресми жариялануға тиіс.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 Банкінің</w:t>
            </w:r>
          </w:p>
          <w:p>
            <w:pPr>
              <w:spacing w:after="20"/>
              <w:ind w:left="20"/>
              <w:jc w:val="both"/>
            </w:pPr>
          </w:p>
          <w:p>
            <w:pPr>
              <w:spacing w:after="20"/>
              <w:ind w:left="20"/>
              <w:jc w:val="both"/>
            </w:pPr>
            <w:r>
              <w:rPr>
                <w:rFonts w:ascii="Times New Roman"/>
                <w:b w:val="false"/>
                <w:i/>
                <w:color w:val="000000"/>
                <w:sz w:val="20"/>
              </w:rPr>
              <w:t>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 Төрғасы</w:t>
            </w:r>
            <w:r>
              <w:br/>
            </w:r>
            <w:r>
              <w:rPr>
                <w:rFonts w:ascii="Times New Roman"/>
                <w:b w:val="false"/>
                <w:i w:val="false"/>
                <w:color w:val="000000"/>
                <w:sz w:val="20"/>
              </w:rPr>
              <w:t>2023 жылғы 26 қыркүйектегі</w:t>
            </w:r>
            <w:r>
              <w:br/>
            </w:r>
            <w:r>
              <w:rPr>
                <w:rFonts w:ascii="Times New Roman"/>
                <w:b w:val="false"/>
                <w:i w:val="false"/>
                <w:color w:val="000000"/>
                <w:sz w:val="20"/>
              </w:rPr>
              <w:t>№ 66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9-қосымша</w:t>
            </w:r>
          </w:p>
        </w:tc>
      </w:tr>
    </w:tbl>
    <w:bookmarkStart w:name="z34" w:id="29"/>
    <w:p>
      <w:pPr>
        <w:spacing w:after="0"/>
        <w:ind w:left="0"/>
        <w:jc w:val="left"/>
      </w:pPr>
      <w:r>
        <w:rPr>
          <w:rFonts w:ascii="Times New Roman"/>
          <w:b/>
          <w:i w:val="false"/>
          <w:color w:val="000000"/>
        </w:rPr>
        <w:t xml:space="preserve"> Әкімшілік деректерді жинауға арналған нысан</w:t>
      </w:r>
    </w:p>
    <w:bookmarkEnd w:id="29"/>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аппаратына ұсынылады</w:t>
      </w:r>
    </w:p>
    <w:p>
      <w:pPr>
        <w:spacing w:after="0"/>
        <w:ind w:left="0"/>
        <w:jc w:val="both"/>
      </w:pPr>
      <w:r>
        <w:rPr>
          <w:rFonts w:ascii="Times New Roman"/>
          <w:b w:val="false"/>
          <w:i w:val="false"/>
          <w:color w:val="000000"/>
          <w:sz w:val="28"/>
        </w:rPr>
        <w:t>
      Әкімшілік деректердің нысаны www.nationalbank.kz интернет ресурсында орналастырылған</w:t>
      </w:r>
    </w:p>
    <w:p>
      <w:pPr>
        <w:spacing w:after="0"/>
        <w:ind w:left="0"/>
        <w:jc w:val="both"/>
      </w:pPr>
      <w:r>
        <w:rPr>
          <w:rFonts w:ascii="Times New Roman"/>
          <w:b w:val="false"/>
          <w:i w:val="false"/>
          <w:color w:val="000000"/>
          <w:sz w:val="28"/>
        </w:rPr>
        <w:t>
      Жүргізілген валюталық операциялар туралы есеп</w:t>
      </w:r>
    </w:p>
    <w:p>
      <w:pPr>
        <w:spacing w:after="0"/>
        <w:ind w:left="0"/>
        <w:jc w:val="both"/>
      </w:pPr>
      <w:r>
        <w:rPr>
          <w:rFonts w:ascii="Times New Roman"/>
          <w:b w:val="false"/>
          <w:i w:val="false"/>
          <w:color w:val="000000"/>
          <w:sz w:val="28"/>
        </w:rPr>
        <w:t>
      Әкімшілік деректер нысанының индексі: ПР-9</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 жылғы __________ ай</w:t>
      </w:r>
    </w:p>
    <w:p>
      <w:pPr>
        <w:spacing w:after="0"/>
        <w:ind w:left="0"/>
        <w:jc w:val="both"/>
      </w:pPr>
      <w:r>
        <w:rPr>
          <w:rFonts w:ascii="Times New Roman"/>
          <w:b w:val="false"/>
          <w:i w:val="false"/>
          <w:color w:val="000000"/>
          <w:sz w:val="28"/>
        </w:rPr>
        <w:t>
      Ақпаратты ұсынатын тұлғалар тобы: уәкілетті банк</w:t>
      </w:r>
    </w:p>
    <w:p>
      <w:pPr>
        <w:spacing w:after="0"/>
        <w:ind w:left="0"/>
        <w:jc w:val="both"/>
      </w:pPr>
      <w:r>
        <w:rPr>
          <w:rFonts w:ascii="Times New Roman"/>
          <w:b w:val="false"/>
          <w:i w:val="false"/>
          <w:color w:val="000000"/>
          <w:sz w:val="28"/>
        </w:rPr>
        <w:t>
      Ұсыну мерзімі: есепті кезеңнен кейінгі айдың 18 (он сегізіне) дейін (қоса алғанда)</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Валюталық шарттың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Төлем құжаты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 жеке сәйкестендіру нөмірі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Төлем құжаты бойынша бенефициар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Валюталық операция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 (ТБК)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мың бірлікпен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корпоративтік ақша аударымының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алуға, Қазақстан Республикасының валюталық заңнамасының талаптарын орындаудан жалтаруға байланысты операция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Валюталық операция бойынша контрагенттің ұйымы (банк)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(банктің) сәйкестендіру коды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Валюталық шарт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Валюталық шарт бойынша ақша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банктің атауы _______________________________________________</w:t>
      </w:r>
    </w:p>
    <w:p>
      <w:pPr>
        <w:spacing w:after="0"/>
        <w:ind w:left="0"/>
        <w:jc w:val="both"/>
      </w:pPr>
      <w:r>
        <w:rPr>
          <w:rFonts w:ascii="Times New Roman"/>
          <w:b w:val="false"/>
          <w:i w:val="false"/>
          <w:color w:val="000000"/>
          <w:sz w:val="28"/>
        </w:rPr>
        <w:t xml:space="preserve">
      Уәкілетті банктің БСН 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       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Жүргізілген валюталық операциялар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6" w:id="3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Жүргізілген валюталық операциялар туралы есеп  (индексі – ПР-9, кезеңділігі – ай сайын)</w:t>
      </w:r>
    </w:p>
    <w:bookmarkEnd w:id="30"/>
    <w:bookmarkStart w:name="z37" w:id="31"/>
    <w:p>
      <w:pPr>
        <w:spacing w:after="0"/>
        <w:ind w:left="0"/>
        <w:jc w:val="left"/>
      </w:pPr>
      <w:r>
        <w:rPr>
          <w:rFonts w:ascii="Times New Roman"/>
          <w:b/>
          <w:i w:val="false"/>
          <w:color w:val="000000"/>
        </w:rPr>
        <w:t xml:space="preserve"> 1-тарау. Жалпы ережелер</w:t>
      </w:r>
    </w:p>
    <w:bookmarkEnd w:id="31"/>
    <w:bookmarkStart w:name="z38" w:id="32"/>
    <w:p>
      <w:pPr>
        <w:spacing w:after="0"/>
        <w:ind w:left="0"/>
        <w:jc w:val="both"/>
      </w:pPr>
      <w:r>
        <w:rPr>
          <w:rFonts w:ascii="Times New Roman"/>
          <w:b w:val="false"/>
          <w:i w:val="false"/>
          <w:color w:val="000000"/>
          <w:sz w:val="28"/>
        </w:rPr>
        <w:t>
      1. Осы түсіндірме "Жүргізілген валюталық операциялар туралы есеп" әкімшілік деректерді жинауға арналған нысанын (бұдан әрі – Нысан) толтыру бойынша бірыңғай талаптарды айқындайды.</w:t>
      </w:r>
    </w:p>
    <w:bookmarkEnd w:id="32"/>
    <w:bookmarkStart w:name="z39" w:id="33"/>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 Заңының (бұдан әрі – Валюталық реттеу және валюталық бақылау туралы заң) 5-бабының 6-тармағына сәйкес әзірленді.</w:t>
      </w:r>
    </w:p>
    <w:bookmarkEnd w:id="33"/>
    <w:bookmarkStart w:name="z40" w:id="34"/>
    <w:p>
      <w:pPr>
        <w:spacing w:after="0"/>
        <w:ind w:left="0"/>
        <w:jc w:val="both"/>
      </w:pPr>
      <w:r>
        <w:rPr>
          <w:rFonts w:ascii="Times New Roman"/>
          <w:b w:val="false"/>
          <w:i w:val="false"/>
          <w:color w:val="000000"/>
          <w:sz w:val="28"/>
        </w:rPr>
        <w:t>
      3. Нысанды уәкілетті банк ай сайын ұсынады және ол жүргізген валюталық операциялар, оның ішінде клиенттің тапсырмалары бойынша ақпаратты қамтиды.</w:t>
      </w:r>
    </w:p>
    <w:bookmarkEnd w:id="34"/>
    <w:bookmarkStart w:name="z41" w:id="35"/>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End w:id="35"/>
    <w:bookmarkStart w:name="z42" w:id="36"/>
    <w:p>
      <w:pPr>
        <w:spacing w:after="0"/>
        <w:ind w:left="0"/>
        <w:jc w:val="left"/>
      </w:pPr>
      <w:r>
        <w:rPr>
          <w:rFonts w:ascii="Times New Roman"/>
          <w:b/>
          <w:i w:val="false"/>
          <w:color w:val="000000"/>
        </w:rPr>
        <w:t xml:space="preserve"> 2-тарау. Нысанды толтыру</w:t>
      </w:r>
    </w:p>
    <w:bookmarkEnd w:id="36"/>
    <w:bookmarkStart w:name="z43" w:id="37"/>
    <w:p>
      <w:pPr>
        <w:spacing w:after="0"/>
        <w:ind w:left="0"/>
        <w:jc w:val="both"/>
      </w:pPr>
      <w:r>
        <w:rPr>
          <w:rFonts w:ascii="Times New Roman"/>
          <w:b w:val="false"/>
          <w:i w:val="false"/>
          <w:color w:val="000000"/>
          <w:sz w:val="28"/>
        </w:rPr>
        <w:t>
      5. Нысанға есепті кезеңдегі Нормативтік құқықтық актілерді мемлекеттік тіркеу тізілімінде № 18512 болып тіркелген, Қазақстан Республикасы Ұлттық Банкі Басқармасының 2019 жылғы 30 наурыздағы № 40 қаулысымен бекітілген Қазақстан Республикасында валюталық операцияларды жүзеге асыру қағидаларында (бұдан әрі – Қазақстан Республикасында валюталық операцияларды жүзеге асыру қағидалары) айқындалатын шекті мәнге тең немесе одан асатын сомаға валюталық операциялар бойынша ақпарат енгізіледі.</w:t>
      </w:r>
    </w:p>
    <w:bookmarkEnd w:id="37"/>
    <w:bookmarkStart w:name="z44" w:id="38"/>
    <w:p>
      <w:pPr>
        <w:spacing w:after="0"/>
        <w:ind w:left="0"/>
        <w:jc w:val="both"/>
      </w:pPr>
      <w:r>
        <w:rPr>
          <w:rFonts w:ascii="Times New Roman"/>
          <w:b w:val="false"/>
          <w:i w:val="false"/>
          <w:color w:val="000000"/>
          <w:sz w:val="28"/>
        </w:rPr>
        <w:t>
      6. Нысанға "Астана" халықаралық қаржы орталығына қатысушылардың, оның аумағында жасалатын валюталық операциялар жөнінде, сондай-ақ қолма-қол шетел валютасын айырбастау пункттері арқылы сатып алу (сату) жөнінде ақпарат енгізілмейді.</w:t>
      </w:r>
    </w:p>
    <w:bookmarkEnd w:id="38"/>
    <w:bookmarkStart w:name="z45" w:id="39"/>
    <w:p>
      <w:pPr>
        <w:spacing w:after="0"/>
        <w:ind w:left="0"/>
        <w:jc w:val="both"/>
      </w:pPr>
      <w:r>
        <w:rPr>
          <w:rFonts w:ascii="Times New Roman"/>
          <w:b w:val="false"/>
          <w:i w:val="false"/>
          <w:color w:val="000000"/>
          <w:sz w:val="28"/>
        </w:rPr>
        <w:t>
      7. Валюталық операциялар Нысанда:</w:t>
      </w:r>
    </w:p>
    <w:bookmarkEnd w:id="39"/>
    <w:p>
      <w:pPr>
        <w:spacing w:after="0"/>
        <w:ind w:left="0"/>
        <w:jc w:val="both"/>
      </w:pPr>
      <w:r>
        <w:rPr>
          <w:rFonts w:ascii="Times New Roman"/>
          <w:b w:val="false"/>
          <w:i w:val="false"/>
          <w:color w:val="000000"/>
          <w:sz w:val="28"/>
        </w:rPr>
        <w:t>
      клиенттердің тапсырмалары бойынша (оның ішінде төлем карточкаларын пайдалана отырып жүзеге асырылған) төлемдер және (немесе) ақша аударымдары бойынша – клиенттің уәкілетті банктегі банктік шотына ақша есептеу (клиенттің уәкілетті банктегі банктік шотынан ақша есептен шығару) күні;</w:t>
      </w:r>
    </w:p>
    <w:p>
      <w:pPr>
        <w:spacing w:after="0"/>
        <w:ind w:left="0"/>
        <w:jc w:val="both"/>
      </w:pPr>
      <w:r>
        <w:rPr>
          <w:rFonts w:ascii="Times New Roman"/>
          <w:b w:val="false"/>
          <w:i w:val="false"/>
          <w:color w:val="000000"/>
          <w:sz w:val="28"/>
        </w:rPr>
        <w:t>
      уәкілетті банктің өз төлемдері және (немесе) ақша аударымдары бойынша – уәкілетті банктің корреспонденттік шотына ақша есептеу (уәкілетті банктің корреспонденттік шотынан ақшаны есептен шығару) күні;</w:t>
      </w:r>
    </w:p>
    <w:p>
      <w:pPr>
        <w:spacing w:after="0"/>
        <w:ind w:left="0"/>
        <w:jc w:val="both"/>
      </w:pPr>
      <w:r>
        <w:rPr>
          <w:rFonts w:ascii="Times New Roman"/>
          <w:b w:val="false"/>
          <w:i w:val="false"/>
          <w:color w:val="000000"/>
          <w:sz w:val="28"/>
        </w:rPr>
        <w:t>
      басқа валюталық операциялар бойынша – операциялар жасау күні көрсетіледі.</w:t>
      </w:r>
    </w:p>
    <w:p>
      <w:pPr>
        <w:spacing w:after="0"/>
        <w:ind w:left="0"/>
        <w:jc w:val="both"/>
      </w:pPr>
      <w:r>
        <w:rPr>
          <w:rFonts w:ascii="Times New Roman"/>
          <w:b w:val="false"/>
          <w:i w:val="false"/>
          <w:color w:val="000000"/>
          <w:sz w:val="28"/>
        </w:rPr>
        <w:t>
      Төлем карточкаларын пайдалана отырып жүзеге асырылған валюталық операциялар бойынша төлемдер және (немесе) ақша аударымдары жөніндегі ақпаратты уәкілетті банк резиденттен немесе бейрезиденттен осындай төлемдер және (немесе) ақша аударымдары туралы ақпаратты алуына қарай түзетеді.</w:t>
      </w:r>
    </w:p>
    <w:bookmarkStart w:name="z46" w:id="40"/>
    <w:p>
      <w:pPr>
        <w:spacing w:after="0"/>
        <w:ind w:left="0"/>
        <w:jc w:val="both"/>
      </w:pPr>
      <w:r>
        <w:rPr>
          <w:rFonts w:ascii="Times New Roman"/>
          <w:b w:val="false"/>
          <w:i w:val="false"/>
          <w:color w:val="000000"/>
          <w:sz w:val="28"/>
        </w:rPr>
        <w:t>
      8. Нысанның 1, 6 және 7-бөліктері валюталық шарт негізінде валюталық операциялар жүргізілген жағдайда толтырылады.</w:t>
      </w:r>
    </w:p>
    <w:bookmarkEnd w:id="40"/>
    <w:bookmarkStart w:name="z47" w:id="41"/>
    <w:p>
      <w:pPr>
        <w:spacing w:after="0"/>
        <w:ind w:left="0"/>
        <w:jc w:val="both"/>
      </w:pPr>
      <w:r>
        <w:rPr>
          <w:rFonts w:ascii="Times New Roman"/>
          <w:b w:val="false"/>
          <w:i w:val="false"/>
          <w:color w:val="000000"/>
          <w:sz w:val="28"/>
        </w:rPr>
        <w:t>
      9. Нысанның 1-бөлігінде валюталық шарттың деректемелері көрсетіледі. 1.3-баған валюталық шартқа есептік нөмір берілсе толтырылады.</w:t>
      </w:r>
    </w:p>
    <w:bookmarkEnd w:id="41"/>
    <w:bookmarkStart w:name="z48" w:id="42"/>
    <w:p>
      <w:pPr>
        <w:spacing w:after="0"/>
        <w:ind w:left="0"/>
        <w:jc w:val="both"/>
      </w:pPr>
      <w:r>
        <w:rPr>
          <w:rFonts w:ascii="Times New Roman"/>
          <w:b w:val="false"/>
          <w:i w:val="false"/>
          <w:color w:val="000000"/>
          <w:sz w:val="28"/>
        </w:rPr>
        <w:t>
      10. Нысанның 2 және 3-бөліктерінде төлем құжатына сәйкес ақша жөнелтуші мен бенефициар туралы ақпарат көрсетіледі.</w:t>
      </w:r>
    </w:p>
    <w:bookmarkEnd w:id="42"/>
    <w:p>
      <w:pPr>
        <w:spacing w:after="0"/>
        <w:ind w:left="0"/>
        <w:jc w:val="both"/>
      </w:pPr>
      <w:r>
        <w:rPr>
          <w:rFonts w:ascii="Times New Roman"/>
          <w:b w:val="false"/>
          <w:i w:val="false"/>
          <w:color w:val="000000"/>
          <w:sz w:val="28"/>
        </w:rPr>
        <w:t>
      2.3 және 3.3-бағандарда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ақша жөнелтушінің, бенефициардың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екі әріптік коды толтырылады.</w:t>
      </w:r>
    </w:p>
    <w:p>
      <w:pPr>
        <w:spacing w:after="0"/>
        <w:ind w:left="0"/>
        <w:jc w:val="both"/>
      </w:pPr>
      <w:r>
        <w:rPr>
          <w:rFonts w:ascii="Times New Roman"/>
          <w:b w:val="false"/>
          <w:i w:val="false"/>
          <w:color w:val="000000"/>
          <w:sz w:val="28"/>
        </w:rPr>
        <w:t>
      2.4, 2.5, 3.4 және 3.5-бағандар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(бұдан әрі – Экономика секторларының және төлемдер белгілеу кодтарын қолдану қағидалары) сәйкес толтырылады.</w:t>
      </w:r>
    </w:p>
    <w:p>
      <w:pPr>
        <w:spacing w:after="0"/>
        <w:ind w:left="0"/>
        <w:jc w:val="both"/>
      </w:pPr>
      <w:r>
        <w:rPr>
          <w:rFonts w:ascii="Times New Roman"/>
          <w:b w:val="false"/>
          <w:i w:val="false"/>
          <w:color w:val="000000"/>
          <w:sz w:val="28"/>
        </w:rPr>
        <w:t>
      Үшінші тұлға жеке тұлғаның банктік шотына қолма-қол ақша салған (алған) жағдайларды қоспағанда, банктік шоттан қолма-қол ақша салған (алған) кезде 2 және 3-бөліктерде шоттың иесі туралы ақпарат толтырылады. Үшінші тұлға жеке тұлғаның банктік шотына қолма-қол ақша салған кезде 2-бөлікте ақша салатын тұлға туралы, 3-бөлікте шоттың иесі туралы ақпарат толтырылады.</w:t>
      </w:r>
    </w:p>
    <w:p>
      <w:pPr>
        <w:spacing w:after="0"/>
        <w:ind w:left="0"/>
        <w:jc w:val="both"/>
      </w:pPr>
      <w:r>
        <w:rPr>
          <w:rFonts w:ascii="Times New Roman"/>
          <w:b w:val="false"/>
          <w:i w:val="false"/>
          <w:color w:val="000000"/>
          <w:sz w:val="28"/>
        </w:rPr>
        <w:t>
      Үшінші тұлға жеке тұлғаның банктік шотынан қолма-қол ақшаны алған кезде 2-бөлікте шоттың иесі туралы ақпарат толтырылады, 3-бөлікте ақша алатын тұлға туралы ақпарат толтырылады.</w:t>
      </w:r>
    </w:p>
    <w:p>
      <w:pPr>
        <w:spacing w:after="0"/>
        <w:ind w:left="0"/>
        <w:jc w:val="both"/>
      </w:pPr>
      <w:r>
        <w:rPr>
          <w:rFonts w:ascii="Times New Roman"/>
          <w:b w:val="false"/>
          <w:i w:val="false"/>
          <w:color w:val="000000"/>
          <w:sz w:val="28"/>
        </w:rPr>
        <w:t>
      Уәкілетті банк шетел валютасын, чектерді, вексельдерді, басқа төлем құжаттарын немесе өзге валюталық құндылықтарды сатқан кезде Нысанның 2-бөлігінде уәкілетті банк туралы, Нысанның 3-бөлігінде сатып алушы клиент туралы ақпарат көрсетіледі. Уәкілетті банк шетел валютасын, чектерді, вексельдерді, басқа төлем құжаттарын немесе өзге валюталық құндылықтарды сатып алған кезде Нысанның 2-бөлігінде сатушы клиент туралы ақпарат, Нысанның 3-бөлігінде уәкілетті банк туралы ақпарат көрсетіледі.</w:t>
      </w:r>
    </w:p>
    <w:bookmarkStart w:name="z49" w:id="43"/>
    <w:p>
      <w:pPr>
        <w:spacing w:after="0"/>
        <w:ind w:left="0"/>
        <w:jc w:val="both"/>
      </w:pPr>
      <w:r>
        <w:rPr>
          <w:rFonts w:ascii="Times New Roman"/>
          <w:b w:val="false"/>
          <w:i w:val="false"/>
          <w:color w:val="000000"/>
          <w:sz w:val="28"/>
        </w:rPr>
        <w:t>
      11. Нысанның 4-бөлігінде валюталық операция туралы ақпарат көрсетіледі.</w:t>
      </w:r>
    </w:p>
    <w:bookmarkEnd w:id="43"/>
    <w:p>
      <w:pPr>
        <w:spacing w:after="0"/>
        <w:ind w:left="0"/>
        <w:jc w:val="both"/>
      </w:pPr>
      <w:r>
        <w:rPr>
          <w:rFonts w:ascii="Times New Roman"/>
          <w:b w:val="false"/>
          <w:i w:val="false"/>
          <w:color w:val="000000"/>
          <w:sz w:val="28"/>
        </w:rPr>
        <w:t>
      4.2-баған Қазақстан Республикасында валюталық операцияларды жүзеге асыру қағидаларына 2-қосымшаға сәйкес толтырылады.</w:t>
      </w:r>
    </w:p>
    <w:p>
      <w:pPr>
        <w:spacing w:after="0"/>
        <w:ind w:left="0"/>
        <w:jc w:val="both"/>
      </w:pPr>
      <w:r>
        <w:rPr>
          <w:rFonts w:ascii="Times New Roman"/>
          <w:b w:val="false"/>
          <w:i w:val="false"/>
          <w:color w:val="000000"/>
          <w:sz w:val="28"/>
        </w:rPr>
        <w:t>
      4.3-баған Экономика секторларының және төлемдер белгілеу кодтарын қолдану қағидаларына сәйкес толтырылады.</w:t>
      </w:r>
    </w:p>
    <w:p>
      <w:pPr>
        <w:spacing w:after="0"/>
        <w:ind w:left="0"/>
        <w:jc w:val="both"/>
      </w:pPr>
      <w:r>
        <w:rPr>
          <w:rFonts w:ascii="Times New Roman"/>
          <w:b w:val="false"/>
          <w:i w:val="false"/>
          <w:color w:val="000000"/>
          <w:sz w:val="28"/>
        </w:rPr>
        <w:t>
      4.5-бағанда "Валюталар мен қорларды белгілеуге арналған кодтар" ҚР ҰС 07 ISO 4217 Қазақстан Республикасының ұлттық сыныптауышына сәйкес валютаның үш таңбалы әріптік коды көрсетіледі.</w:t>
      </w:r>
    </w:p>
    <w:p>
      <w:pPr>
        <w:spacing w:after="0"/>
        <w:ind w:left="0"/>
        <w:jc w:val="both"/>
      </w:pPr>
      <w:r>
        <w:rPr>
          <w:rFonts w:ascii="Times New Roman"/>
          <w:b w:val="false"/>
          <w:i w:val="false"/>
          <w:color w:val="000000"/>
          <w:sz w:val="28"/>
        </w:rPr>
        <w:t>
      4.6-бағанда "01" – жөнелтілген төлемдер немесе ақша аударымдары, уәкілетті банктің қолма-қол шетел валютасын алуы немесе шетел валютасын сатуы бойынша операциялары, чектер, вексельдер, басқа да төлем құжаттары немесе өзге валюталық құндылықтар үшін, "02" – кіріс төлемдер немесе ақша аударымдары, уәкілетті банктің қолма-қол шетел валютасын есептеуі немесе шетел валютасын сатып алуы бойынша операциялары, чектер, вексельдер, басқа төлем құжаттары немесе өзге валюталық құндылықтар үшін көрсетіледі.</w:t>
      </w:r>
    </w:p>
    <w:p>
      <w:pPr>
        <w:spacing w:after="0"/>
        <w:ind w:left="0"/>
        <w:jc w:val="both"/>
      </w:pPr>
      <w:r>
        <w:rPr>
          <w:rFonts w:ascii="Times New Roman"/>
          <w:b w:val="false"/>
          <w:i w:val="false"/>
          <w:color w:val="000000"/>
          <w:sz w:val="28"/>
        </w:rPr>
        <w:t>
      4.7-бағанда төлем және (немесе) ақша аударымы заңды тұлға мен оның құрылымдық бөлімшелері немесе бір заңды тұлғаның құрылымдық бөлімшелері арасында жүзеге асырылса "1" белгісі, қалған жағдайларда "0" белгісі көрсетіледі.</w:t>
      </w:r>
    </w:p>
    <w:p>
      <w:pPr>
        <w:spacing w:after="0"/>
        <w:ind w:left="0"/>
        <w:jc w:val="both"/>
      </w:pPr>
      <w:r>
        <w:rPr>
          <w:rFonts w:ascii="Times New Roman"/>
          <w:b w:val="false"/>
          <w:i w:val="false"/>
          <w:color w:val="000000"/>
          <w:sz w:val="28"/>
        </w:rPr>
        <w:t>
      4.8-баған Қазақстан Республикасында валюталық операцияларды жүзеге асыру қағидаларының 16-1 және 16-2-тармақтарына сәйкес мынадай түрде толтырылады:</w:t>
      </w:r>
    </w:p>
    <w:p>
      <w:pPr>
        <w:spacing w:after="0"/>
        <w:ind w:left="0"/>
        <w:jc w:val="both"/>
      </w:pPr>
      <w:r>
        <w:rPr>
          <w:rFonts w:ascii="Times New Roman"/>
          <w:b w:val="false"/>
          <w:i w:val="false"/>
          <w:color w:val="000000"/>
          <w:sz w:val="28"/>
        </w:rPr>
        <w:t>
      "1.1" –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бейрезиденттің резидентке (уәкілетті банкті қоспағанда) ақша ұсынуы көзделетін қаржылай қарыз;</w:t>
      </w:r>
    </w:p>
    <w:p>
      <w:pPr>
        <w:spacing w:after="0"/>
        <w:ind w:left="0"/>
        <w:jc w:val="both"/>
      </w:pPr>
      <w:r>
        <w:rPr>
          <w:rFonts w:ascii="Times New Roman"/>
          <w:b w:val="false"/>
          <w:i w:val="false"/>
          <w:color w:val="000000"/>
          <w:sz w:val="28"/>
        </w:rPr>
        <w:t>
      "1.2" –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резидентте (уәкілетті банкті қоспағанда) бейрезидентке ақшаны қайтару бойынша талаптардың туындауы көзделетін қаржылай қарыз;</w:t>
      </w:r>
    </w:p>
    <w:p>
      <w:pPr>
        <w:spacing w:after="0"/>
        <w:ind w:left="0"/>
        <w:jc w:val="both"/>
      </w:pPr>
      <w:r>
        <w:rPr>
          <w:rFonts w:ascii="Times New Roman"/>
          <w:b w:val="false"/>
          <w:i w:val="false"/>
          <w:color w:val="000000"/>
          <w:sz w:val="28"/>
        </w:rPr>
        <w:t>
      "1.3" – егер тиісті валюталық шарттың талаптарында (бастапқыда не валюталық шартқа өзгерістер және (немесе) толықтырулар енгізілгеннен кейін) қаржылай қарыз нысанын пайдаланғаны үшін сыйақы төлеу көзделмесе, резиденттің үлестес тұлға болып табылмайтын бейрезидентке ақша ұсынуы көзделетін қаржылай қарыз;</w:t>
      </w:r>
    </w:p>
    <w:p>
      <w:pPr>
        <w:spacing w:after="0"/>
        <w:ind w:left="0"/>
        <w:jc w:val="both"/>
      </w:pPr>
      <w:r>
        <w:rPr>
          <w:rFonts w:ascii="Times New Roman"/>
          <w:b w:val="false"/>
          <w:i w:val="false"/>
          <w:color w:val="000000"/>
          <w:sz w:val="28"/>
        </w:rPr>
        <w:t>
      "1.4" – егер тиісті валюталық шарттың талаптарында (бастапқыда не валюталық шартқа өзгерістер және (немесе) толықтырулар енгізілгеннен кейін) бейрезиденттің экспортқа ақы төлеу бойынша міндеттемелерді орындау мерзімі резидент міндеттемелерді орындаған күннен бастап 720 (жеті жүз жиырма) күннен асатыны көзделген болса, экспорт бойынша операциялар;</w:t>
      </w:r>
    </w:p>
    <w:p>
      <w:pPr>
        <w:spacing w:after="0"/>
        <w:ind w:left="0"/>
        <w:jc w:val="both"/>
      </w:pPr>
      <w:r>
        <w:rPr>
          <w:rFonts w:ascii="Times New Roman"/>
          <w:b w:val="false"/>
          <w:i w:val="false"/>
          <w:color w:val="000000"/>
          <w:sz w:val="28"/>
        </w:rPr>
        <w:t xml:space="preserve">
      "1.5" – егер тиісті валюталық шарттың талаптарында (бастапқыда не валюталық шартқа өзгерістер және (немесе) толықтырулар енгізілгеннен кейін) аванстық төлемді немесе толық көлемде алдын ала төлем сомасын қоса алғанда (бейрезидент импорт бойынша өз міндеттемелерін орындамаған жағдайда), бейрезиденттің тауарларды жеткізу (жұмыстарды орындау, қызметтерді көрсету) бойынша немесе ақшаны қайтару бойынша міндеттемелерді орындау мерзімі резидент міндеттемелерді орындаған күннен бастап 720 (жеті жүз жиырма) күннен асатыны көзделсе, импорт бойынша операциялар; </w:t>
      </w:r>
    </w:p>
    <w:p>
      <w:pPr>
        <w:spacing w:after="0"/>
        <w:ind w:left="0"/>
        <w:jc w:val="both"/>
      </w:pPr>
      <w:r>
        <w:rPr>
          <w:rFonts w:ascii="Times New Roman"/>
          <w:b w:val="false"/>
          <w:i w:val="false"/>
          <w:color w:val="000000"/>
          <w:sz w:val="28"/>
        </w:rPr>
        <w:t>
      "1.6" - резиденттің клиенттердің тапсырмалары бойынша валюталық операцияларды жүзеге асыратын бағалы қағаздар нарығына бейрезидент-кәсіби қатысушыға баламасы 50 000 (елу мың) АҚШ долларынан асатын сомаға ақша аударымы;</w:t>
      </w:r>
    </w:p>
    <w:p>
      <w:pPr>
        <w:spacing w:after="0"/>
        <w:ind w:left="0"/>
        <w:jc w:val="both"/>
      </w:pPr>
      <w:r>
        <w:rPr>
          <w:rFonts w:ascii="Times New Roman"/>
          <w:b w:val="false"/>
          <w:i w:val="false"/>
          <w:color w:val="000000"/>
          <w:sz w:val="28"/>
        </w:rPr>
        <w:t>
      "1.7" - резиденттің шетелдегі өз шотына баламасы 50 000 (елу мың) АҚШ долларынан асатын сомаға ақша аударымы;</w:t>
      </w:r>
    </w:p>
    <w:p>
      <w:pPr>
        <w:spacing w:after="0"/>
        <w:ind w:left="0"/>
        <w:jc w:val="both"/>
      </w:pPr>
      <w:r>
        <w:rPr>
          <w:rFonts w:ascii="Times New Roman"/>
          <w:b w:val="false"/>
          <w:i w:val="false"/>
          <w:color w:val="000000"/>
          <w:sz w:val="28"/>
        </w:rPr>
        <w:t>
      "1.8" - резиденттің бейрезидент пайдасына баламасы 50 000 (елу мың) АҚШ долларынан асатын сомаға жүзеге асыратын өтеусіз ақша аударымы;</w:t>
      </w:r>
    </w:p>
    <w:p>
      <w:pPr>
        <w:spacing w:after="0"/>
        <w:ind w:left="0"/>
        <w:jc w:val="both"/>
      </w:pPr>
      <w:r>
        <w:rPr>
          <w:rFonts w:ascii="Times New Roman"/>
          <w:b w:val="false"/>
          <w:i w:val="false"/>
          <w:color w:val="000000"/>
          <w:sz w:val="28"/>
        </w:rPr>
        <w:t>
      "2" - бір бейрезидентпен жасалған екі немесе одан да көп валюталық шарт бойынша осындай валюталық шарттарға есептік нөмір берілуі тиіс шекті мәннен асатын жалпы сомаға бір тұлғаның күнтізбелік бір ай ішіндегі төлемдері және (немесе) ақша аударымдары;</w:t>
      </w:r>
    </w:p>
    <w:p>
      <w:pPr>
        <w:spacing w:after="0"/>
        <w:ind w:left="0"/>
        <w:jc w:val="both"/>
      </w:pPr>
      <w:r>
        <w:rPr>
          <w:rFonts w:ascii="Times New Roman"/>
          <w:b w:val="false"/>
          <w:i w:val="false"/>
          <w:color w:val="000000"/>
          <w:sz w:val="28"/>
        </w:rPr>
        <w:t>
      "0" – қалған жағдайларда.</w:t>
      </w:r>
    </w:p>
    <w:bookmarkStart w:name="z50" w:id="44"/>
    <w:p>
      <w:pPr>
        <w:spacing w:after="0"/>
        <w:ind w:left="0"/>
        <w:jc w:val="both"/>
      </w:pPr>
      <w:r>
        <w:rPr>
          <w:rFonts w:ascii="Times New Roman"/>
          <w:b w:val="false"/>
          <w:i w:val="false"/>
          <w:color w:val="000000"/>
          <w:sz w:val="28"/>
        </w:rPr>
        <w:t>
      12. Нысанның 5-бөлігінде валюталық операциялар бойынша контрагенттің ұйымы (банкі) – алынған төлемдер және (немесе) ақша аударымдары үшін ақша жөнелтуші ұйым (банкі), жөнелтілген төлемдер және (немесе) ақша аударымдары үшін бенефициар ұйымы (банкі) туралы ақпарат көрсетіледі. Ішкі банктік валюталық операциялар бойынша есеп беретін уәкілетті банк туралы ақпарат көрсетіледі. Негізінде төлемдер және (немесе) ақша аударымдары жүргізілетін құжаттарда ақша жөнелтуші ұйым (банк) туралы ақпарат болмаған кезде 5-бөлік толтырылмайды.</w:t>
      </w:r>
    </w:p>
    <w:bookmarkEnd w:id="44"/>
    <w:p>
      <w:pPr>
        <w:spacing w:after="0"/>
        <w:ind w:left="0"/>
        <w:jc w:val="both"/>
      </w:pPr>
      <w:r>
        <w:rPr>
          <w:rFonts w:ascii="Times New Roman"/>
          <w:b w:val="false"/>
          <w:i w:val="false"/>
          <w:color w:val="000000"/>
          <w:sz w:val="28"/>
        </w:rPr>
        <w:t>
      5.3-бағанда ақша жөнелтуші ұйымы (банкі) немесе бенефициары елінің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екі әріптік коды толтырылады. Ішкі банктік валюталық операциялар үшін "KZ" коды көрсетіледі.</w:t>
      </w:r>
    </w:p>
    <w:bookmarkStart w:name="z51" w:id="45"/>
    <w:p>
      <w:pPr>
        <w:spacing w:after="0"/>
        <w:ind w:left="0"/>
        <w:jc w:val="both"/>
      </w:pPr>
      <w:r>
        <w:rPr>
          <w:rFonts w:ascii="Times New Roman"/>
          <w:b w:val="false"/>
          <w:i w:val="false"/>
          <w:color w:val="000000"/>
          <w:sz w:val="28"/>
        </w:rPr>
        <w:t>
      13. Нысанның 6 және 7-бөліктерінде валюталық шарт бойынша ақша жөнелтуші немесе ақша алушы туралы мәліметтер көрсетіледі. Егер валюталық шарт бойынша ақша жөнелтуші (алушы) төлем құжаты бойынша ақша жөнелтушімен (бенефициармен) сәйкес келетін болса, онда 6 (7)-бөлікте Нысанның 2 (3)-бөлігіне ұқсас ақпарат толтырылады.</w:t>
      </w:r>
    </w:p>
    <w:bookmarkEnd w:id="45"/>
    <w:p>
      <w:pPr>
        <w:spacing w:after="0"/>
        <w:ind w:left="0"/>
        <w:jc w:val="both"/>
      </w:pPr>
      <w:r>
        <w:rPr>
          <w:rFonts w:ascii="Times New Roman"/>
          <w:b w:val="false"/>
          <w:i w:val="false"/>
          <w:color w:val="000000"/>
          <w:sz w:val="28"/>
        </w:rPr>
        <w:t>
      6.3. және 7.3-бағандарда валюталық шарт бойынша ақша жөнелтушінің немесе алушының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екі әріптік коды толтырылады.</w:t>
      </w:r>
    </w:p>
    <w:p>
      <w:pPr>
        <w:spacing w:after="0"/>
        <w:ind w:left="0"/>
        <w:jc w:val="both"/>
      </w:pPr>
      <w:r>
        <w:rPr>
          <w:rFonts w:ascii="Times New Roman"/>
          <w:b w:val="false"/>
          <w:i w:val="false"/>
          <w:color w:val="000000"/>
          <w:sz w:val="28"/>
        </w:rPr>
        <w:t>
      6.4, 6.5, 7.4 және 7.5-бағандар Экономика секторларының және төлемдер белгілеу кодтарын қолдану қағидаларына сәйкес толтырылады.</w:t>
      </w:r>
    </w:p>
    <w:bookmarkStart w:name="z52" w:id="46"/>
    <w:p>
      <w:pPr>
        <w:spacing w:after="0"/>
        <w:ind w:left="0"/>
        <w:jc w:val="both"/>
      </w:pPr>
      <w:r>
        <w:rPr>
          <w:rFonts w:ascii="Times New Roman"/>
          <w:b w:val="false"/>
          <w:i w:val="false"/>
          <w:color w:val="000000"/>
          <w:sz w:val="28"/>
        </w:rPr>
        <w:t>
      14. Нысанның 8-бөлігінде Нысанның 1, 2, 3, 4, 5, 6 және 7-бөліктеріне енгізілмеген қосымша ақпарат: инвестициялау объектісі, бағалы қағаздар эмитенті, жылжымайтын мүлік объектісінің елі, төлемнің ерекше талаптары туралы ақпарат, валюталық заңнама бойынша жөнелтушінің нұсқауларын сақтау шотына ақша есептеу күні көрсетіледі.</w:t>
      </w:r>
    </w:p>
    <w:bookmarkEnd w:id="46"/>
    <w:bookmarkStart w:name="z53" w:id="47"/>
    <w:p>
      <w:pPr>
        <w:spacing w:after="0"/>
        <w:ind w:left="0"/>
        <w:jc w:val="both"/>
      </w:pPr>
      <w:r>
        <w:rPr>
          <w:rFonts w:ascii="Times New Roman"/>
          <w:b w:val="false"/>
          <w:i w:val="false"/>
          <w:color w:val="000000"/>
          <w:sz w:val="28"/>
        </w:rPr>
        <w:t>
      15. Нысанның 8-бөлігінде нақтылайтын ақпараттың болмауы бұзушылық болып табылмайды. Нысанға белгіленген шекті мәннен аз сомадағы валюталық операцияларды енгізу бұзушылық болып табылмайды.</w:t>
      </w:r>
    </w:p>
    <w:bookmarkEnd w:id="47"/>
    <w:bookmarkStart w:name="z54" w:id="48"/>
    <w:p>
      <w:pPr>
        <w:spacing w:after="0"/>
        <w:ind w:left="0"/>
        <w:jc w:val="both"/>
      </w:pPr>
      <w:r>
        <w:rPr>
          <w:rFonts w:ascii="Times New Roman"/>
          <w:b w:val="false"/>
          <w:i w:val="false"/>
          <w:color w:val="000000"/>
          <w:sz w:val="28"/>
        </w:rPr>
        <w:t>
      16. Есепті кезеңде ақпарат болмаған жағдайда, Нысан нөлдік мәндермен ұсынылады.</w:t>
      </w:r>
    </w:p>
    <w:bookmarkEnd w:id="48"/>
    <w:bookmarkStart w:name="z55" w:id="49"/>
    <w:p>
      <w:pPr>
        <w:spacing w:after="0"/>
        <w:ind w:left="0"/>
        <w:jc w:val="both"/>
      </w:pPr>
      <w:r>
        <w:rPr>
          <w:rFonts w:ascii="Times New Roman"/>
          <w:b w:val="false"/>
          <w:i w:val="false"/>
          <w:color w:val="000000"/>
          <w:sz w:val="28"/>
        </w:rPr>
        <w:t>
      17. Нысанға түзетулер (өзгерістер, толықтырулар)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34-тармағында белгіленген ұсыну мерзімінен кейін 4 (төрт) ай ішінде енгізіледі.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