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1911" w14:textId="03d1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филиалдар мен өкілдіктердің атауын өзектендіру (түзету)"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10 қазандағы № 726 бұйрығы. Қазақстан Республикасының Әділет министрлігінде 2023 жылғы 18 қазанда № 33555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"Заңды тұлғалардың, филиалдар мен өкілдіктердің атауын өзектендіру (түзету)"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10 қазандағы</w:t>
            </w:r>
            <w:r>
              <w:br/>
            </w:r>
            <w:r>
              <w:rPr>
                <w:rFonts w:ascii="Times New Roman"/>
                <w:b w:val="false"/>
                <w:i w:val="false"/>
                <w:color w:val="000000"/>
                <w:sz w:val="20"/>
              </w:rPr>
              <w:t xml:space="preserve">№ 726 Бұйрығымен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"Заңды тұлғалардың, филиалдар мен өкілдіктердің атауын өзектендіру (түзету)" мемлекеттік қызмет көрсету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"Заңды тұлғалардың, филиалдар мен өкілдіктердің атауын өзектендіру (түзету)"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(бұдан әрі –Заң) сәйкес әзірленді және "Заңды тұлғалардың, филиалдар мен өкілдіктердің атауын өзектендіру (түзету)" мемлекеттік қызметін көрсету (бұдан әрі–мемлекеттік қызмет) тәртібін айқындайды.</w:t>
      </w:r>
    </w:p>
    <w:bookmarkStart w:name="z12" w:id="7"/>
    <w:p>
      <w:pPr>
        <w:spacing w:after="0"/>
        <w:ind w:left="0"/>
        <w:jc w:val="both"/>
      </w:pPr>
      <w:r>
        <w:rPr>
          <w:rFonts w:ascii="Times New Roman"/>
          <w:b w:val="false"/>
          <w:i w:val="false"/>
          <w:color w:val="000000"/>
          <w:sz w:val="28"/>
        </w:rPr>
        <w:t>
      2. Заңды тұлғалардың, филиалдар мен өкілдіктердің атауын өзектендіру (түзету) – "Заңды тұлғалар" Мемлекеттік дерекқорына (бұдан әрі – ЗТ МДҚ) өтініштен заңды тұлғалардың, филиалдар мен өкілдіктердің атауына өзгертілген мәліметтерді енгізуді арқылы жүзеге асырылады.</w:t>
      </w:r>
    </w:p>
    <w:bookmarkEnd w:id="7"/>
    <w:bookmarkStart w:name="z13" w:id="8"/>
    <w:p>
      <w:pPr>
        <w:spacing w:after="0"/>
        <w:ind w:left="0"/>
        <w:jc w:val="both"/>
      </w:pPr>
      <w:r>
        <w:rPr>
          <w:rFonts w:ascii="Times New Roman"/>
          <w:b w:val="false"/>
          <w:i w:val="false"/>
          <w:color w:val="000000"/>
          <w:sz w:val="28"/>
        </w:rPr>
        <w:t>
      3. Заңды тұлғаның, филиал мен өкілдіктің атауын өзектендіру (түзету) – заңды тұлғаның, филиал мен өкілдіктің атауында қате жіберілген жағдайда жүзеге асырылады.</w:t>
      </w:r>
    </w:p>
    <w:bookmarkEnd w:id="8"/>
    <w:bookmarkStart w:name="z14" w:id="9"/>
    <w:p>
      <w:pPr>
        <w:spacing w:after="0"/>
        <w:ind w:left="0"/>
        <w:jc w:val="both"/>
      </w:pPr>
      <w:r>
        <w:rPr>
          <w:rFonts w:ascii="Times New Roman"/>
          <w:b w:val="false"/>
          <w:i w:val="false"/>
          <w:color w:val="000000"/>
          <w:sz w:val="28"/>
        </w:rPr>
        <w:t>
      4. Коммерциялық емес ұйымдар болып табылатын заңды тұлғаларға, филиалдар мен өкілдіктерге қатысты мемлекеттік қызметті Әділет министрлігі (бұдан әрі – Министрлік) және аумақтық әділет органдары (бұдан әрі – көрсетілетін қызметті беруші). "Азаматтарға арналған үкімет" Мемлекеттік корпорациясы (бұдан әрі – Мемлекеттік корпорация) мемлекеттік қызметті коммерциялық ұйымдар болып табылатын заңды тұлғаларға, филиалдар мен өкілдіктерге (бұдан әрі – көрсетілетін қызметті беруші) қатысты көрсетеді.</w:t>
      </w:r>
    </w:p>
    <w:bookmarkEnd w:id="9"/>
    <w:bookmarkStart w:name="z15" w:id="10"/>
    <w:p>
      <w:pPr>
        <w:spacing w:after="0"/>
        <w:ind w:left="0"/>
        <w:jc w:val="both"/>
      </w:pPr>
      <w:r>
        <w:rPr>
          <w:rFonts w:ascii="Times New Roman"/>
          <w:b w:val="false"/>
          <w:i w:val="false"/>
          <w:color w:val="000000"/>
          <w:sz w:val="28"/>
        </w:rPr>
        <w:t>
      5. Республикалық және өңірлік мәртебесі бар қоғамдық және діни бірлестіктердің, оның ішінде саяси партиялардың, Республикалық нотариаттық палатаның, Республикалық адвокаттар алқасының, Жеке сот орындаушыларының республикалық палатасының, Қазақстан Республикасының Ұлттық кәсіпкерлер палатасының, Қазақстан Республикасының Сот сарапшылары палатасының, Қазақстанның Төрелік палатасының, Республикалық Заң консультанттары алқасының, шетелдік және халықаралық коммерциялық емес үкіметтік емес бірлестіктердің филиалдары мен өкілдіктерінің атауын өзектендіруді (түзетуді) Министрлік жүзеге асырады.</w:t>
      </w:r>
    </w:p>
    <w:bookmarkEnd w:id="10"/>
    <w:bookmarkStart w:name="z16" w:id="11"/>
    <w:p>
      <w:pPr>
        <w:spacing w:after="0"/>
        <w:ind w:left="0"/>
        <w:jc w:val="both"/>
      </w:pPr>
      <w:r>
        <w:rPr>
          <w:rFonts w:ascii="Times New Roman"/>
          <w:b w:val="false"/>
          <w:i w:val="false"/>
          <w:color w:val="000000"/>
          <w:sz w:val="28"/>
        </w:rPr>
        <w:t>
      6. Құрылған, қайта ұйымдастырылған заңды тұлғалардың және олардың филиалдар мен өкілдіктердің, жергілікті мәртебесі бар қоғамдық және діни бірлестіктердің, заңды тұлғалардың қорлары мен бірлестіктерінің атауын өзектендіруді (түзетуді) аумақтық әділет органдары жүзеге асырады.</w:t>
      </w:r>
    </w:p>
    <w:bookmarkEnd w:id="11"/>
    <w:bookmarkStart w:name="z17" w:id="12"/>
    <w:p>
      <w:pPr>
        <w:spacing w:after="0"/>
        <w:ind w:left="0"/>
        <w:jc w:val="both"/>
      </w:pPr>
      <w:r>
        <w:rPr>
          <w:rFonts w:ascii="Times New Roman"/>
          <w:b w:val="false"/>
          <w:i w:val="false"/>
          <w:color w:val="000000"/>
          <w:sz w:val="28"/>
        </w:rPr>
        <w:t>
      7. Коммерциялық ұйымдарға жататын заңды тұлғалардың, олардың филиалдары мен өкілдіктерінің атауын өзектендіруді (түзетуді) Мемлекеттік корпорацияның филиалдары жүзеге асырады.</w:t>
      </w:r>
    </w:p>
    <w:bookmarkEnd w:id="12"/>
    <w:bookmarkStart w:name="z18" w:id="13"/>
    <w:p>
      <w:pPr>
        <w:spacing w:after="0"/>
        <w:ind w:left="0"/>
        <w:jc w:val="both"/>
      </w:pPr>
      <w:r>
        <w:rPr>
          <w:rFonts w:ascii="Times New Roman"/>
          <w:b w:val="false"/>
          <w:i w:val="false"/>
          <w:color w:val="000000"/>
          <w:sz w:val="28"/>
        </w:rPr>
        <w:t>
      8. Көрсетілетін қызметті беруші осы Қағидалардың қабылданғаны туралы ақпаратты өтініштерді қабылдауды және мемлекеттік қызмет көрсету нәтижелерін беруді жүзеге асыратын ұйымдарға, оның ішінде Бірыңғай байланыс орталығына үш жұмыс күні ішінде жібереді.</w:t>
      </w:r>
    </w:p>
    <w:bookmarkEnd w:id="13"/>
    <w:bookmarkStart w:name="z19" w:id="14"/>
    <w:p>
      <w:pPr>
        <w:spacing w:after="0"/>
        <w:ind w:left="0"/>
        <w:jc w:val="left"/>
      </w:pPr>
      <w:r>
        <w:rPr>
          <w:rFonts w:ascii="Times New Roman"/>
          <w:b/>
          <w:i w:val="false"/>
          <w:color w:val="000000"/>
        </w:rPr>
        <w:t xml:space="preserve"> 2-тарау. Мемлекеттік қызмет көрсету тәртібі</w:t>
      </w:r>
    </w:p>
    <w:bookmarkEnd w:id="14"/>
    <w:p>
      <w:pPr>
        <w:spacing w:after="0"/>
        <w:ind w:left="0"/>
        <w:jc w:val="left"/>
      </w:pPr>
    </w:p>
    <w:p>
      <w:pPr>
        <w:spacing w:after="0"/>
        <w:ind w:left="0"/>
        <w:jc w:val="both"/>
      </w:pPr>
      <w:r>
        <w:rPr>
          <w:rFonts w:ascii="Times New Roman"/>
          <w:b w:val="false"/>
          <w:i w:val="false"/>
          <w:color w:val="000000"/>
          <w:sz w:val="28"/>
        </w:rPr>
        <w:t xml:space="preserve">
      9. Мемлекеттік көрсетілетін қызметті алу үшін заңды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тұлғалардың, филиалдар мен өкілдіктердің атауын өзектендіру (түзету)" мемлекеттік қызметті көрсетуге қойылатын негізгі талаптардың тізбесінде (бұдан әрі – Тізбе) көзделген құжатты Мемлекеттік корпорацияның филиалдары немесе "электрондық үкіметтің" веб-порталы (бұдан әрі – портал) арқылы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корпорацияға жүгінген кезде, көрсетілетін қызметті алушы түріне сәйкес мемлекеттік қызмет көрсетуге қойылатын негізгі талаптар тізбесінің 8-тармағында көзделген тізбеге сәйкес құжаттардың толық топтамасын ұсынбаған жағдайда және/немесе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құжаттарды тапсырған кезде көрсетілетін қызметті алушының "жеке кабинетінде" мемлекеттік қызметті көрсету нәтижесін алған күні мен уақыты көрсетіле отырып, мемлекеттік қызметті көрсету үшін өтініш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мемлекеттік қызмет көрсетуге өтініш келіп түскен кезде заңды тұлғаларды тіркеу басқармасының (бөлімнің) басшысы 20 минут ішінде орындаушыны айқындайды және орындауға жібереді.</w:t>
      </w:r>
    </w:p>
    <w:p>
      <w:pPr>
        <w:spacing w:after="0"/>
        <w:ind w:left="0"/>
        <w:jc w:val="both"/>
      </w:pPr>
      <w:r>
        <w:rPr>
          <w:rFonts w:ascii="Times New Roman"/>
          <w:b w:val="false"/>
          <w:i w:val="false"/>
          <w:color w:val="000000"/>
          <w:sz w:val="28"/>
        </w:rPr>
        <w:t>
      Орындаушы ұсынылған құжаттар топтамасының толықтығын Қазақстан Республикасының қолданыстағы заңнамасына сәйкестігін тексереді және заңды тұлғаның, филиал мен өкілдіктің атауын түзету туралы мәліметтерді ЗТ МДҚ енгізеді.</w:t>
      </w:r>
    </w:p>
    <w:p>
      <w:pPr>
        <w:spacing w:after="0"/>
        <w:ind w:left="0"/>
        <w:jc w:val="both"/>
      </w:pPr>
      <w:r>
        <w:rPr>
          <w:rFonts w:ascii="Times New Roman"/>
          <w:b w:val="false"/>
          <w:i w:val="false"/>
          <w:color w:val="000000"/>
          <w:sz w:val="28"/>
        </w:rPr>
        <w:t xml:space="preserve">
      Тиісті түзетулер енгізілгеннен кейін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заңды тұлғаның, филиалдың және өкілдіктің атауын өзектендіру (түзету) туралы хабарлама (бұдан әрі – атауды өзектендіру туралы хабарлама) көрсетілетін қызметті берушінің басшылығына келісуге және қол қоюға жіберіледі.</w:t>
      </w:r>
    </w:p>
    <w:p>
      <w:pPr>
        <w:spacing w:after="0"/>
        <w:ind w:left="0"/>
        <w:jc w:val="both"/>
      </w:pPr>
      <w:r>
        <w:rPr>
          <w:rFonts w:ascii="Times New Roman"/>
          <w:b w:val="false"/>
          <w:i w:val="false"/>
          <w:color w:val="000000"/>
          <w:sz w:val="28"/>
        </w:rPr>
        <w:t>
      Басшылық заңды тұлғаның, филиалдың және өкілдіктің атауын өзектендіруге (түзетуге) қол қойғаннан кейін орындаушы көрсетілетін қызметті берушінің электрондық-цифрлық қолтаңбасымен (бұдан әрі – ЭЦҚ) куәландырылған портал арқылы қызметті алушының "жеке кабинетіне" не Мемлекеттік корпорацияға атауды өзектендіру туралы хабарламаны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Мемлекеттік қызметті көрсетуден бас тарту үшін негіздер болған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тұлғаның, филиалдың және өкілдіктің атауын өзектендіруден (түзетуден) бас тарту туралы хабарлама көрсетілетін қызметті берушінің ЭЦҚ-мен куәландырылған порталдағы "жеке кабинетке" не Мемлекеттік корпорацияға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25" w:id="15"/>
    <w:p>
      <w:pPr>
        <w:spacing w:after="0"/>
        <w:ind w:left="0"/>
        <w:jc w:val="both"/>
      </w:pPr>
      <w:r>
        <w:rPr>
          <w:rFonts w:ascii="Times New Roman"/>
          <w:b w:val="false"/>
          <w:i w:val="false"/>
          <w:color w:val="000000"/>
          <w:sz w:val="28"/>
        </w:rPr>
        <w:t>
      14. Ақпараттық жүйе істен шыққан жағдайда көрсетілетін қызметті беруші "электрондық үкімет" ақпараттық-коммуникациялық инфрақұрылымының операторын (бұдан әрі – оператор) және қызметті алушыны дереу хабардар етеді.</w:t>
      </w:r>
    </w:p>
    <w:bookmarkEnd w:id="15"/>
    <w:p>
      <w:pPr>
        <w:spacing w:after="0"/>
        <w:ind w:left="0"/>
        <w:jc w:val="both"/>
      </w:pPr>
      <w:r>
        <w:rPr>
          <w:rFonts w:ascii="Times New Roman"/>
          <w:b w:val="false"/>
          <w:i w:val="false"/>
          <w:color w:val="000000"/>
          <w:sz w:val="28"/>
        </w:rPr>
        <w:t>
      Бұл жағдайда оператор ақпараттық жүйенің істен шығу себептерін айқындау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26" w:id="16"/>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w:t>
      </w:r>
    </w:p>
    <w:bookmarkEnd w:id="16"/>
    <w:bookmarkStart w:name="z27" w:id="17"/>
    <w:p>
      <w:pPr>
        <w:spacing w:after="0"/>
        <w:ind w:left="0"/>
        <w:jc w:val="both"/>
      </w:pPr>
      <w:r>
        <w:rPr>
          <w:rFonts w:ascii="Times New Roman"/>
          <w:b w:val="false"/>
          <w:i w:val="false"/>
          <w:color w:val="000000"/>
          <w:sz w:val="28"/>
        </w:rPr>
        <w:t>
      15.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филиалдар</w:t>
            </w:r>
            <w:r>
              <w:br/>
            </w:r>
            <w:r>
              <w:rPr>
                <w:rFonts w:ascii="Times New Roman"/>
                <w:b w:val="false"/>
                <w:i w:val="false"/>
                <w:color w:val="000000"/>
                <w:sz w:val="20"/>
              </w:rPr>
              <w:t>мен өкілдіктердің атауын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bookmarkStart w:name="z29" w:id="18"/>
    <w:p>
      <w:pPr>
        <w:spacing w:after="0"/>
        <w:ind w:left="0"/>
        <w:jc w:val="left"/>
      </w:pPr>
      <w:r>
        <w:rPr>
          <w:rFonts w:ascii="Times New Roman"/>
          <w:b/>
          <w:i w:val="false"/>
          <w:color w:val="000000"/>
        </w:rPr>
        <w:t xml:space="preserve"> Заңды тұлғаның, филиалдың (өкілдіктің) атауын өзектендіру (түзету) туралы өтініш</w:t>
      </w:r>
    </w:p>
    <w:bookmarkEnd w:id="18"/>
    <w:p>
      <w:pPr>
        <w:spacing w:after="0"/>
        <w:ind w:left="0"/>
        <w:jc w:val="both"/>
      </w:pPr>
      <w:r>
        <w:rPr>
          <w:rFonts w:ascii="Times New Roman"/>
          <w:b w:val="false"/>
          <w:i w:val="false"/>
          <w:color w:val="000000"/>
          <w:sz w:val="28"/>
        </w:rPr>
        <w:t>
      1. Заңды тұлғаның, филиалдың (өкілдіктің) БСН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Заңды тұлғаның, филиалдың (өкілдіктің) атауын өзектендіру (түзету) үшін</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Түзету себебі ______________________________________________________</w:t>
      </w:r>
    </w:p>
    <w:p>
      <w:pPr>
        <w:spacing w:after="0"/>
        <w:ind w:left="0"/>
        <w:jc w:val="both"/>
      </w:pPr>
      <w:r>
        <w:rPr>
          <w:rFonts w:ascii="Times New Roman"/>
          <w:b w:val="false"/>
          <w:i w:val="false"/>
          <w:color w:val="000000"/>
          <w:sz w:val="28"/>
        </w:rPr>
        <w:t>
      (өтініш беруші мәтінмен түзетудің себебін не негіздемесін көрсетеді)</w:t>
      </w:r>
    </w:p>
    <w:p>
      <w:pPr>
        <w:spacing w:after="0"/>
        <w:ind w:left="0"/>
        <w:jc w:val="both"/>
      </w:pPr>
      <w:r>
        <w:rPr>
          <w:rFonts w:ascii="Times New Roman"/>
          <w:b w:val="false"/>
          <w:i w:val="false"/>
          <w:color w:val="000000"/>
          <w:sz w:val="28"/>
        </w:rPr>
        <w:t>
      4. Заңды тұлғаның, филиал және өкілдіктің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Мемлекеттік тілдегі толық атауы (қажет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Орыс тіліндегі толық атауы (қажет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Мемлекеттік тілдегі қысқаша атауы (қажет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Орыс тіліндегі қысқаша атауы (қажет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Ағылшын тіліндегі толық атауы (қажет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Ағылшын тіліндегі қысқаша атауы (қажет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Өтiнiш берушiнiң Т.А.Ә. (бар болған жағдайда) және қолы 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келісемін_________</w:t>
      </w:r>
    </w:p>
    <w:p>
      <w:pPr>
        <w:spacing w:after="0"/>
        <w:ind w:left="0"/>
        <w:jc w:val="both"/>
      </w:pPr>
      <w:r>
        <w:rPr>
          <w:rFonts w:ascii="Times New Roman"/>
          <w:b w:val="false"/>
          <w:i w:val="false"/>
          <w:color w:val="000000"/>
          <w:sz w:val="28"/>
        </w:rPr>
        <w:t>
      20__ жылғы "___"__________ (қолы)</w:t>
      </w:r>
    </w:p>
    <w:p>
      <w:pPr>
        <w:spacing w:after="0"/>
        <w:ind w:left="0"/>
        <w:jc w:val="both"/>
      </w:pPr>
      <w:r>
        <w:rPr>
          <w:rFonts w:ascii="Times New Roman"/>
          <w:b w:val="false"/>
          <w:i w:val="false"/>
          <w:color w:val="000000"/>
          <w:sz w:val="28"/>
        </w:rPr>
        <w:t>
      Өтiнiшке: ____________________________________________________</w:t>
      </w:r>
    </w:p>
    <w:p>
      <w:pPr>
        <w:spacing w:after="0"/>
        <w:ind w:left="0"/>
        <w:jc w:val="both"/>
      </w:pPr>
      <w:r>
        <w:rPr>
          <w:rFonts w:ascii="Times New Roman"/>
          <w:b w:val="false"/>
          <w:i w:val="false"/>
          <w:color w:val="000000"/>
          <w:sz w:val="28"/>
        </w:rPr>
        <w:t>
      өзектендіруді (түзетуді) жүргізу үшін құжат-негіздеме (қажет болған жағдайда)</w:t>
      </w:r>
    </w:p>
    <w:p>
      <w:pPr>
        <w:spacing w:after="0"/>
        <w:ind w:left="0"/>
        <w:jc w:val="both"/>
      </w:pPr>
      <w:r>
        <w:rPr>
          <w:rFonts w:ascii="Times New Roman"/>
          <w:b w:val="false"/>
          <w:i w:val="false"/>
          <w:color w:val="000000"/>
          <w:sz w:val="28"/>
        </w:rPr>
        <w:t>
      қоса берiледі.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филиалдар</w:t>
            </w:r>
            <w:r>
              <w:br/>
            </w:r>
            <w:r>
              <w:rPr>
                <w:rFonts w:ascii="Times New Roman"/>
                <w:b w:val="false"/>
                <w:i w:val="false"/>
                <w:color w:val="000000"/>
                <w:sz w:val="20"/>
              </w:rPr>
              <w:t>мен өкілдіктердің атауын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bookmarkStart w:name="z31" w:id="19"/>
    <w:p>
      <w:pPr>
        <w:spacing w:after="0"/>
        <w:ind w:left="0"/>
        <w:jc w:val="left"/>
      </w:pPr>
      <w:r>
        <w:rPr>
          <w:rFonts w:ascii="Times New Roman"/>
          <w:b/>
          <w:i w:val="false"/>
          <w:color w:val="000000"/>
        </w:rPr>
        <w:t xml:space="preserve"> "Заңды тұлғалардың, филиалдар мен өкілдіктердің атауын өзектендіру (түзету)" мемлекеттік қызметін көрсетуге қойылатын негізгі талаптардың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"Заңды тұлғалардың, филиалдар мен өкілдіктердің атауын өзектендіру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және өңірлік мәртебесі бар қоғамдық және діни бірлестіктерге, оның ішінде саяси партиялар, шетелдік және халықаралық коммерциялық емес үкіметтік емес бірлестіктердің филиалдары мен өкілдіктеріне қатысты Министрлік;</w:t>
            </w:r>
          </w:p>
          <w:p>
            <w:pPr>
              <w:spacing w:after="20"/>
              <w:ind w:left="20"/>
              <w:jc w:val="both"/>
            </w:pPr>
            <w:r>
              <w:rPr>
                <w:rFonts w:ascii="Times New Roman"/>
                <w:b w:val="false"/>
                <w:i w:val="false"/>
                <w:color w:val="000000"/>
                <w:sz w:val="20"/>
              </w:rPr>
              <w:t>
2) Жергілікті мәртебесі бар қоғамдық және діни бірлестіктерге, қорлар мен заңды тұлғалардың бірлестіктеріне, қоғамдық және діни бірлестіктердің филиалдары мен өкілдіктеріне қатысты аумақтық әділет органдары;</w:t>
            </w:r>
          </w:p>
          <w:p>
            <w:pPr>
              <w:spacing w:after="20"/>
              <w:ind w:left="20"/>
              <w:jc w:val="both"/>
            </w:pPr>
            <w:r>
              <w:rPr>
                <w:rFonts w:ascii="Times New Roman"/>
                <w:b w:val="false"/>
                <w:i w:val="false"/>
                <w:color w:val="000000"/>
                <w:sz w:val="20"/>
              </w:rPr>
              <w:t>
3) Коммерциялық ұйымдар болып табылатын заңды тұлғаларға, филиалдар мен өкілдіктерге қатысты "Азаматтарға арналған үкімет" мемлекеттік корпорациясының (бұдан әрі-Мемлекеттік корпорация) филиалдары.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және </w:t>
            </w:r>
          </w:p>
          <w:p>
            <w:pPr>
              <w:spacing w:after="20"/>
              <w:ind w:left="20"/>
              <w:jc w:val="both"/>
            </w:pPr>
            <w:r>
              <w:rPr>
                <w:rFonts w:ascii="Times New Roman"/>
                <w:b w:val="false"/>
                <w:i w:val="false"/>
                <w:color w:val="000000"/>
                <w:sz w:val="20"/>
              </w:rPr>
              <w:t xml:space="preserve">
"электрондық үкімет"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 қоса бере отырып, өтініш берілген күннен кейінгі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туралы не өзектенді-руден (түзетуден)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корпорациясының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нәтижелерін беру Мемлекеттік корпорацияның филиалдары арқылы дүйсенбіден бастап жұманы қоса алғанда сағат 9.00-ден 18.00-ге дейін үзіліссіз, Мемлекеттік корпорацияның халыққа қызмет көрсету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мереке және демалыс күндерінен басқа дүйсенбіден бастап жұманы қоса алғанда сағат 9.00-ден 20.00-ге дейін және сенбі күні сағат 9.00-ден 13.00-ге дейін жүзеге асырады.</w:t>
            </w:r>
          </w:p>
          <w:p>
            <w:pPr>
              <w:spacing w:after="20"/>
              <w:ind w:left="20"/>
              <w:jc w:val="both"/>
            </w:pPr>
            <w:r>
              <w:rPr>
                <w:rFonts w:ascii="Times New Roman"/>
                <w:b w:val="false"/>
                <w:i w:val="false"/>
                <w:color w:val="000000"/>
                <w:sz w:val="20"/>
              </w:rPr>
              <w:t xml:space="preserve">
Портал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құжаттарды берген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Жеке куәлік немесе оның цифрлық құжаттар сервисінен алынған электрондық құжаты (жеке басын сәйкестендіру үшін).</w:t>
            </w:r>
          </w:p>
          <w:p>
            <w:pPr>
              <w:spacing w:after="20"/>
              <w:ind w:left="20"/>
              <w:jc w:val="both"/>
            </w:pPr>
            <w:r>
              <w:rPr>
                <w:rFonts w:ascii="Times New Roman"/>
                <w:b w:val="false"/>
                <w:i w:val="false"/>
                <w:color w:val="000000"/>
                <w:sz w:val="20"/>
              </w:rPr>
              <w:t>
3) Растайтын құжат (құрылтай құжаттары, заңды тұлғаның уәкілетті органының шешімі).</w:t>
            </w:r>
          </w:p>
          <w:p>
            <w:pPr>
              <w:spacing w:after="20"/>
              <w:ind w:left="20"/>
              <w:jc w:val="both"/>
            </w:pPr>
            <w:r>
              <w:rPr>
                <w:rFonts w:ascii="Times New Roman"/>
                <w:b w:val="false"/>
                <w:i w:val="false"/>
                <w:color w:val="000000"/>
                <w:sz w:val="20"/>
              </w:rPr>
              <w:t>
Құжаттарды "электрондық үкімет" веб-порталы арқылы берген кезде:</w:t>
            </w:r>
          </w:p>
          <w:p>
            <w:pPr>
              <w:spacing w:after="20"/>
              <w:ind w:left="20"/>
              <w:jc w:val="both"/>
            </w:pPr>
            <w:r>
              <w:rPr>
                <w:rFonts w:ascii="Times New Roman"/>
                <w:b w:val="false"/>
                <w:i w:val="false"/>
                <w:color w:val="000000"/>
                <w:sz w:val="20"/>
              </w:rPr>
              <w:t>
1) ЭЦҚ куәландырылған осы Қағидаларға 1-қосымшаға сәйкес нысан бойынша өтініш;</w:t>
            </w:r>
          </w:p>
          <w:p>
            <w:pPr>
              <w:spacing w:after="20"/>
              <w:ind w:left="20"/>
              <w:jc w:val="both"/>
            </w:pPr>
            <w:r>
              <w:rPr>
                <w:rFonts w:ascii="Times New Roman"/>
                <w:b w:val="false"/>
                <w:i w:val="false"/>
                <w:color w:val="000000"/>
                <w:sz w:val="20"/>
              </w:rPr>
              <w:t>
2) Электрондық растайтын құжат (құрылтай құжаттары, заңды тұлғаның уәкілетті органының шешімі).</w:t>
            </w:r>
          </w:p>
          <w:p>
            <w:pPr>
              <w:spacing w:after="20"/>
              <w:ind w:left="20"/>
              <w:jc w:val="both"/>
            </w:pPr>
            <w:r>
              <w:rPr>
                <w:rFonts w:ascii="Times New Roman"/>
                <w:b w:val="false"/>
                <w:i w:val="false"/>
                <w:color w:val="000000"/>
                <w:sz w:val="20"/>
              </w:rPr>
              <w:t xml:space="preserve">
Жеке басты куәландыру және заңды тұлғаны мемлекеттік тіркеу (қайта тіркеу) туралы құжаттардың мәліметтерін көрсетілетін қызметті беруші мемлекеттік ақпараттық жүйелерден "электрондық үкімет" шлюзы арқылы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шынайы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мемлекеттік қызмет көрсету үшін талап етілетін,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көрсетілетін қызметті беруші құжаттар қабылдауды 1414, 8 800 080 7777 бірыңғай байланыс орталығы арқылы жүгіну жолымен тұратын жеріне бара отырып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интернет-ресурсында – www.gov.kz орналастырылған.</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электрондық цифрлық қолтаңба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қашықтан қол жеткізу режимінде порталдағы "жеке кабинеті", сондай-ақ Бірыңғай байланыс орталығы арқылы алады. Цифрлық құжаттар сервисі мобильдік қосымшада және пайдаланушылардың ақпараттық жүйелерінде авторизацияланған субъектілер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филиалдар</w:t>
            </w:r>
            <w:r>
              <w:br/>
            </w:r>
            <w:r>
              <w:rPr>
                <w:rFonts w:ascii="Times New Roman"/>
                <w:b w:val="false"/>
                <w:i w:val="false"/>
                <w:color w:val="000000"/>
                <w:sz w:val="20"/>
              </w:rPr>
              <w:t>мен өкілдіктердің атауын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bl>
    <w:bookmarkStart w:name="z33" w:id="20"/>
    <w:p>
      <w:pPr>
        <w:spacing w:after="0"/>
        <w:ind w:left="0"/>
        <w:jc w:val="left"/>
      </w:pPr>
      <w:r>
        <w:rPr>
          <w:rFonts w:ascii="Times New Roman"/>
          <w:b/>
          <w:i w:val="false"/>
          <w:color w:val="000000"/>
        </w:rPr>
        <w:t xml:space="preserve"> "Заңды тұлғаның, филиалдың және өкілдіктің атауын өзектендіру (түзету) туралы хабарлама</w:t>
      </w:r>
    </w:p>
    <w:bookmarkEnd w:id="20"/>
    <w:p>
      <w:pPr>
        <w:spacing w:after="0"/>
        <w:ind w:left="0"/>
        <w:jc w:val="both"/>
      </w:pPr>
      <w:r>
        <w:rPr>
          <w:rFonts w:ascii="Times New Roman"/>
          <w:b w:val="false"/>
          <w:i w:val="false"/>
          <w:color w:val="000000"/>
          <w:sz w:val="28"/>
        </w:rPr>
        <w:t>
      Тіркеуші органның атауы _______________________________________.</w:t>
      </w:r>
    </w:p>
    <w:p>
      <w:pPr>
        <w:spacing w:after="0"/>
        <w:ind w:left="0"/>
        <w:jc w:val="both"/>
      </w:pPr>
      <w:r>
        <w:rPr>
          <w:rFonts w:ascii="Times New Roman"/>
          <w:b w:val="false"/>
          <w:i w:val="false"/>
          <w:color w:val="000000"/>
          <w:sz w:val="28"/>
        </w:rPr>
        <w:t>
      20__ жылғы "_"_____№:____өтініш бойынша ұсынылған құжаттарды қарап және</w:t>
      </w:r>
    </w:p>
    <w:p>
      <w:pPr>
        <w:spacing w:after="0"/>
        <w:ind w:left="0"/>
        <w:jc w:val="both"/>
      </w:pPr>
      <w:r>
        <w:rPr>
          <w:rFonts w:ascii="Times New Roman"/>
          <w:b w:val="false"/>
          <w:i w:val="false"/>
          <w:color w:val="000000"/>
          <w:sz w:val="28"/>
        </w:rPr>
        <w:t>
      заңды тұлғаның, филиал және өкілдіктің архив ісінің материалдарын зерделеп,</w:t>
      </w:r>
    </w:p>
    <w:p>
      <w:pPr>
        <w:spacing w:after="0"/>
        <w:ind w:left="0"/>
        <w:jc w:val="both"/>
      </w:pPr>
      <w:r>
        <w:rPr>
          <w:rFonts w:ascii="Times New Roman"/>
          <w:b w:val="false"/>
          <w:i w:val="false"/>
          <w:color w:val="000000"/>
          <w:sz w:val="28"/>
        </w:rPr>
        <w:t>
      заңды тұлғаның, филиал және өкілдіктің атауын өзектендіргенін хабарлайды.</w:t>
      </w:r>
    </w:p>
    <w:p>
      <w:pPr>
        <w:spacing w:after="0"/>
        <w:ind w:left="0"/>
        <w:jc w:val="both"/>
      </w:pPr>
      <w:r>
        <w:rPr>
          <w:rFonts w:ascii="Times New Roman"/>
          <w:b w:val="false"/>
          <w:i w:val="false"/>
          <w:color w:val="000000"/>
          <w:sz w:val="28"/>
        </w:rPr>
        <w:t>
      Тіркеуші _____________________________ 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Басшы ___________________________ М.О. 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филиалдар</w:t>
            </w:r>
            <w:r>
              <w:br/>
            </w:r>
            <w:r>
              <w:rPr>
                <w:rFonts w:ascii="Times New Roman"/>
                <w:b w:val="false"/>
                <w:i w:val="false"/>
                <w:color w:val="000000"/>
                <w:sz w:val="20"/>
              </w:rPr>
              <w:t>мен өкілдіктердің атауын</w:t>
            </w:r>
            <w:r>
              <w:br/>
            </w:r>
            <w:r>
              <w:rPr>
                <w:rFonts w:ascii="Times New Roman"/>
                <w:b w:val="false"/>
                <w:i w:val="false"/>
                <w:color w:val="000000"/>
                <w:sz w:val="20"/>
              </w:rPr>
              <w:t>өзектендіру (түзету)"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bookmarkStart w:name="z35" w:id="21"/>
    <w:p>
      <w:pPr>
        <w:spacing w:after="0"/>
        <w:ind w:left="0"/>
        <w:jc w:val="left"/>
      </w:pPr>
      <w:r>
        <w:rPr>
          <w:rFonts w:ascii="Times New Roman"/>
          <w:b/>
          <w:i w:val="false"/>
          <w:color w:val="000000"/>
        </w:rPr>
        <w:t xml:space="preserve"> "Заңды тұлғаның, филиалдың және өкілдіктің атауын өзектендіруден (түзетуден) бас тарту туралы хабарлама</w:t>
      </w:r>
    </w:p>
    <w:bookmarkEnd w:id="21"/>
    <w:p>
      <w:pPr>
        <w:spacing w:after="0"/>
        <w:ind w:left="0"/>
        <w:jc w:val="both"/>
      </w:pPr>
      <w:r>
        <w:rPr>
          <w:rFonts w:ascii="Times New Roman"/>
          <w:b w:val="false"/>
          <w:i w:val="false"/>
          <w:color w:val="000000"/>
          <w:sz w:val="28"/>
        </w:rPr>
        <w:t>
      Өтініш №: ______________________ күні ______________________________</w:t>
      </w:r>
    </w:p>
    <w:p>
      <w:pPr>
        <w:spacing w:after="0"/>
        <w:ind w:left="0"/>
        <w:jc w:val="both"/>
      </w:pPr>
      <w:r>
        <w:rPr>
          <w:rFonts w:ascii="Times New Roman"/>
          <w:b w:val="false"/>
          <w:i w:val="false"/>
          <w:color w:val="000000"/>
          <w:sz w:val="28"/>
        </w:rPr>
        <w:t>
      Бас тартуға негіз: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(дәлелді бас тарту мәтінін көрсетілетін қызметті беруші қалыптастырады)</w:t>
      </w:r>
    </w:p>
    <w:p>
      <w:pPr>
        <w:spacing w:after="0"/>
        <w:ind w:left="0"/>
        <w:jc w:val="both"/>
      </w:pPr>
      <w:r>
        <w:rPr>
          <w:rFonts w:ascii="Times New Roman"/>
          <w:b w:val="false"/>
          <w:i w:val="false"/>
          <w:color w:val="000000"/>
          <w:sz w:val="28"/>
        </w:rPr>
        <w:t>
      Аталған құжат "Электрондық құжат және электрондық цифрлық қолтаңба</w:t>
      </w:r>
    </w:p>
    <w:p>
      <w:pPr>
        <w:spacing w:after="0"/>
        <w:ind w:left="0"/>
        <w:jc w:val="both"/>
      </w:pPr>
      <w:r>
        <w:rPr>
          <w:rFonts w:ascii="Times New Roman"/>
          <w:b w:val="false"/>
          <w:i w:val="false"/>
          <w:color w:val="000000"/>
          <w:sz w:val="28"/>
        </w:rPr>
        <w:t>
      туралы" Қазақстан Республикасының Заңы 7-бабының 1-тармағына сәйкес қағаз</w:t>
      </w:r>
    </w:p>
    <w:p>
      <w:pPr>
        <w:spacing w:after="0"/>
        <w:ind w:left="0"/>
        <w:jc w:val="both"/>
      </w:pPr>
      <w:r>
        <w:rPr>
          <w:rFonts w:ascii="Times New Roman"/>
          <w:b w:val="false"/>
          <w:i w:val="false"/>
          <w:color w:val="000000"/>
          <w:sz w:val="28"/>
        </w:rPr>
        <w:t>
      жеткізгіштегі құжатқа тең.</w:t>
      </w:r>
    </w:p>
    <w:p>
      <w:pPr>
        <w:spacing w:after="0"/>
        <w:ind w:left="0"/>
        <w:jc w:val="both"/>
      </w:pPr>
      <w:r>
        <w:rPr>
          <w:rFonts w:ascii="Times New Roman"/>
          <w:b w:val="false"/>
          <w:i w:val="false"/>
          <w:color w:val="000000"/>
          <w:sz w:val="28"/>
        </w:rPr>
        <w:t>
      "Заңды тұлға" мемлекеттік дерекқорынан алынған және тиісті тіркеуші</w:t>
      </w:r>
    </w:p>
    <w:p>
      <w:pPr>
        <w:spacing w:after="0"/>
        <w:ind w:left="0"/>
        <w:jc w:val="both"/>
      </w:pPr>
      <w:r>
        <w:rPr>
          <w:rFonts w:ascii="Times New Roman"/>
          <w:b w:val="false"/>
          <w:i w:val="false"/>
          <w:color w:val="000000"/>
          <w:sz w:val="28"/>
        </w:rPr>
        <w:t>
      органның электрондық-цифрлық қолтаңбасымен қол қойылған деректерді</w:t>
      </w:r>
    </w:p>
    <w:p>
      <w:pPr>
        <w:spacing w:after="0"/>
        <w:ind w:left="0"/>
        <w:jc w:val="both"/>
      </w:pPr>
      <w:r>
        <w:rPr>
          <w:rFonts w:ascii="Times New Roman"/>
          <w:b w:val="false"/>
          <w:i w:val="false"/>
          <w:color w:val="000000"/>
          <w:sz w:val="28"/>
        </w:rPr>
        <w:t>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филиалдар</w:t>
            </w:r>
            <w:r>
              <w:br/>
            </w:r>
            <w:r>
              <w:rPr>
                <w:rFonts w:ascii="Times New Roman"/>
                <w:b w:val="false"/>
                <w:i w:val="false"/>
                <w:color w:val="000000"/>
                <w:sz w:val="20"/>
              </w:rPr>
              <w:t xml:space="preserve">мен өкілдіктердің атауын </w:t>
            </w:r>
            <w:r>
              <w:br/>
            </w:r>
            <w:r>
              <w:rPr>
                <w:rFonts w:ascii="Times New Roman"/>
                <w:b w:val="false"/>
                <w:i w:val="false"/>
                <w:color w:val="000000"/>
                <w:sz w:val="20"/>
              </w:rPr>
              <w:t xml:space="preserve">өзектендіру (түзету)"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(жеке </w:t>
            </w:r>
            <w:r>
              <w:br/>
            </w:r>
            <w:r>
              <w:rPr>
                <w:rFonts w:ascii="Times New Roman"/>
                <w:b w:val="false"/>
                <w:i w:val="false"/>
                <w:color w:val="000000"/>
                <w:sz w:val="20"/>
              </w:rPr>
              <w:t>басын куәландыратын</w:t>
            </w:r>
            <w:r>
              <w:br/>
            </w:r>
            <w:r>
              <w:rPr>
                <w:rFonts w:ascii="Times New Roman"/>
                <w:b w:val="false"/>
                <w:i w:val="false"/>
                <w:color w:val="000000"/>
                <w:sz w:val="20"/>
              </w:rPr>
              <w:t xml:space="preserve">құжаттарда көрсетілсе) не </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7" w:id="22"/>
    <w:p>
      <w:pPr>
        <w:spacing w:after="0"/>
        <w:ind w:left="0"/>
        <w:jc w:val="left"/>
      </w:pPr>
      <w:r>
        <w:rPr>
          <w:rFonts w:ascii="Times New Roman"/>
          <w:b/>
          <w:i w:val="false"/>
          <w:color w:val="000000"/>
        </w:rPr>
        <w:t xml:space="preserve"> Құжаттарды қабылдаудан бас тарту туралы қолхат</w:t>
      </w:r>
    </w:p>
    <w:bookmarkEnd w:id="22"/>
    <w:p>
      <w:pPr>
        <w:spacing w:after="0"/>
        <w:ind w:left="0"/>
        <w:jc w:val="both"/>
      </w:pPr>
      <w:r>
        <w:rPr>
          <w:rFonts w:ascii="Times New Roman"/>
          <w:b w:val="false"/>
          <w:i w:val="false"/>
          <w:color w:val="000000"/>
          <w:sz w:val="28"/>
        </w:rPr>
        <w:t>
      "Мемлекеттік көрсетілетін қызметтер туралы" 2013 жылғы 15 сәуірдегі</w:t>
      </w:r>
    </w:p>
    <w:p>
      <w:pPr>
        <w:spacing w:after="0"/>
        <w:ind w:left="0"/>
        <w:jc w:val="both"/>
      </w:pPr>
      <w:r>
        <w:rPr>
          <w:rFonts w:ascii="Times New Roman"/>
          <w:b w:val="false"/>
          <w:i w:val="false"/>
          <w:color w:val="000000"/>
          <w:sz w:val="28"/>
        </w:rPr>
        <w:t xml:space="preserve">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w:t>
      </w:r>
    </w:p>
    <w:p>
      <w:pPr>
        <w:spacing w:after="0"/>
        <w:ind w:left="0"/>
        <w:jc w:val="both"/>
      </w:pPr>
      <w:r>
        <w:rPr>
          <w:rFonts w:ascii="Times New Roman"/>
          <w:b w:val="false"/>
          <w:i w:val="false"/>
          <w:color w:val="000000"/>
          <w:sz w:val="28"/>
        </w:rPr>
        <w:t>
      отырып,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 филиалының № __ бөлімі (мекенжайын</w:t>
      </w:r>
    </w:p>
    <w:p>
      <w:pPr>
        <w:spacing w:after="0"/>
        <w:ind w:left="0"/>
        <w:jc w:val="both"/>
      </w:pPr>
      <w:r>
        <w:rPr>
          <w:rFonts w:ascii="Times New Roman"/>
          <w:b w:val="false"/>
          <w:i w:val="false"/>
          <w:color w:val="000000"/>
          <w:sz w:val="28"/>
        </w:rPr>
        <w:t>
      көрсету) Сіздің мемлекеттік қызмет көрсетуге қойылатын негізгі талаптардың</w:t>
      </w:r>
    </w:p>
    <w:p>
      <w:pPr>
        <w:spacing w:after="0"/>
        <w:ind w:left="0"/>
        <w:jc w:val="both"/>
      </w:pPr>
      <w:r>
        <w:rPr>
          <w:rFonts w:ascii="Times New Roman"/>
          <w:b w:val="false"/>
          <w:i w:val="false"/>
          <w:color w:val="000000"/>
          <w:sz w:val="28"/>
        </w:rPr>
        <w:t>
      тізбесіне сәйкес құжаттардың топтамасын толық ұсынбауыңызға және (немесе)</w:t>
      </w:r>
    </w:p>
    <w:p>
      <w:pPr>
        <w:spacing w:after="0"/>
        <w:ind w:left="0"/>
        <w:jc w:val="both"/>
      </w:pPr>
      <w:r>
        <w:rPr>
          <w:rFonts w:ascii="Times New Roman"/>
          <w:b w:val="false"/>
          <w:i w:val="false"/>
          <w:color w:val="000000"/>
          <w:sz w:val="28"/>
        </w:rPr>
        <w:t>
      қолданылу мерзімі өтіп кеткен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 ұсынуыңызға байланысты мемлекеттік қызметті</w:t>
      </w:r>
    </w:p>
    <w:p>
      <w:pPr>
        <w:spacing w:after="0"/>
        <w:ind w:left="0"/>
        <w:jc w:val="both"/>
      </w:pPr>
      <w:r>
        <w:rPr>
          <w:rFonts w:ascii="Times New Roman"/>
          <w:b w:val="false"/>
          <w:i w:val="false"/>
          <w:color w:val="000000"/>
          <w:sz w:val="28"/>
        </w:rPr>
        <w:t>
      "____________________________________" мемлекеттік қызмет көрсетуге қойылатын</w:t>
      </w:r>
    </w:p>
    <w:p>
      <w:pPr>
        <w:spacing w:after="0"/>
        <w:ind w:left="0"/>
        <w:jc w:val="both"/>
      </w:pPr>
      <w:r>
        <w:rPr>
          <w:rFonts w:ascii="Times New Roman"/>
          <w:b w:val="false"/>
          <w:i w:val="false"/>
          <w:color w:val="000000"/>
          <w:sz w:val="28"/>
        </w:rPr>
        <w:t>
      негізгі талаптардың тізбесіне сәйкес көрсетуге құжаттарды қабылдаудан бас тартады. Осы</w:t>
      </w:r>
    </w:p>
    <w:p>
      <w:pPr>
        <w:spacing w:after="0"/>
        <w:ind w:left="0"/>
        <w:jc w:val="both"/>
      </w:pPr>
      <w:r>
        <w:rPr>
          <w:rFonts w:ascii="Times New Roman"/>
          <w:b w:val="false"/>
          <w:i w:val="false"/>
          <w:color w:val="000000"/>
          <w:sz w:val="28"/>
        </w:rPr>
        <w:t>
      қолхат әр</w:t>
      </w:r>
    </w:p>
    <w:p>
      <w:pPr>
        <w:spacing w:after="0"/>
        <w:ind w:left="0"/>
        <w:jc w:val="both"/>
      </w:pPr>
      <w:r>
        <w:rPr>
          <w:rFonts w:ascii="Times New Roman"/>
          <w:b w:val="false"/>
          <w:i w:val="false"/>
          <w:color w:val="000000"/>
          <w:sz w:val="28"/>
        </w:rPr>
        <w:t>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w:t>
      </w:r>
    </w:p>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құжаттарда көрсетілсе), қолы)</w:t>
      </w:r>
    </w:p>
    <w:p>
      <w:pPr>
        <w:spacing w:after="0"/>
        <w:ind w:left="0"/>
        <w:jc w:val="both"/>
      </w:pPr>
      <w:r>
        <w:rPr>
          <w:rFonts w:ascii="Times New Roman"/>
          <w:b w:val="false"/>
          <w:i w:val="false"/>
          <w:color w:val="000000"/>
          <w:sz w:val="28"/>
        </w:rPr>
        <w:t>
      Орындаушы: берушінің аты, әкесінің аты (жеке басын куәландыратын құжаттарда</w:t>
      </w:r>
    </w:p>
    <w:p>
      <w:pPr>
        <w:spacing w:after="0"/>
        <w:ind w:left="0"/>
        <w:jc w:val="both"/>
      </w:pPr>
      <w:r>
        <w:rPr>
          <w:rFonts w:ascii="Times New Roman"/>
          <w:b w:val="false"/>
          <w:i w:val="false"/>
          <w:color w:val="000000"/>
          <w:sz w:val="28"/>
        </w:rPr>
        <w:t>
      көрсетілсе), тегі ___________ Телефоны 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берушінің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/көрсетілетін қызметті алушының қолы ______________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