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8e8a" w14:textId="a428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мені, оның ішінде шағын көлемді кемені және оған құқықтарды мемлекеттік тіркеу қағидаларын бекіту туралы" Қазақстан Республикасы Инвестициялар және даму министрінің міндетін атқарушының 2015 жылғы 23 қаңтардағы № 5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3 жылғы 2 қарашадағы № 49 бұйрығы. Қазақстан Республикасының Әділет министрлігінде 2023 жылғы 3 қарашада № 336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мені, оның ішінде шағын көлемді кемені және оған құқықтарды мемлекеттік тіркеу қағидаларын бекіту туралы" Қазақстан Республикасы Инвестициялар және даму министрінің міндетін атқарушының 2015 жылғы 23 қаңтардағы № 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0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мені, оның ішінде шағын көлемді кемені және оған құқықтарды мемлекеттік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Көлік комитет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ғарыш өнеркәсібі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өлемді кем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ған құқ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лердің тіркеу нөмірлері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мелерге тiркеу нөмiрлерiн беру төменде санамаланған литерлерді пайдалану арқылы жүзеге асырылады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ғы Ертіс бассейніне – "ER"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ал бассейніне – "ZH"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ле бассейніне – "IL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қаш бассейніне – "B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іл бассейніне – "ES"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дария бассейніне – "S"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спий бассейніне – "Q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талық бассейнге (Қазақстан Республикасының басқа су қоймаларына) – "OR"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 алынған шетелдiк кемелердiң тiзiлiмiне енгiзiлген кеменiң тiркеу нөмiрiне "А" әрпi қосылады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менiң тiркеу орнын белгiлеу мақсатында нақты бассейн үшiн белгiленген әрiптiк литерге цифрлық литер де қосылады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скемен учаскесі – "ER-1"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 учаскесі-" ER -2"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влодар учаскесі – "ER-3"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ал учаскесі-"ZH-1"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ырау учаскесі-"ZH-2"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ағанды учаскесі (орталық бассейн үшін)-"OR-1"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ағанды учаскесі (Балқаш бассейні үшін)-"B-1"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лматы учаскесі (Балқаш бассейні үшін)-"B-2"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мбыл учаскесі – "B-3"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тісу учаскесі (Балқаш бассейні үшін)-"B-4"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стана қаласының учаскесі – "ES-1"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тропавл учаскесі-"ES-2"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останай учаскесі – "ОR-2"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үркістан учаскесі - "S-1"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ызылорда учаскесі – "S-2"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өлемді кем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ған құқ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дігінен жүретін шағын көлемді кемелердің тіркеу нөмірлері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iлеттi орган облыстар және қалалар бойынша тiркеу нөмiрлерiн белгiлейдi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й облысы - АBА 0001-ден 9999-ға дейін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мола облысы - АQМ 0001-ден 9999-ға дейін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тана қаласы - AST 0001-ден 9999-ға дейін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төбе облысы - АQT 0001-ден 9999-ға дейін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маты облысы - АLM 0001-ден 9999-ға дейін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маты қаласы - АLQ 0001-ден 9999-ға дейін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ырау облысы - АTR 0001-ден 9999-ға дейін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ығыс Қазақстан облысы - SHQ 0001-ден 9999-ға дейін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мбыл облысы - JAM 0001-ден 9999-ға дейін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тісу облысы - JET 0001-ден 9999-ға дейін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рағанды облысы - QAR 0001-ден 9999-ға дейін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ызылорда облысы - QZL 0001-ден 9999-ға дейін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останай облысы - QOS 0001-ден 9999-ға дейін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ңғыстау облысы - MAN 0001-ден 9999-ға дейін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влодар облысы - PAV 0001-ден 9999-ға дейін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лтүстік Қазақстан облысы - SQO 0001-ден 9999-ға дейін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Ұлытау облысы - ULT 0001-ден 9999-ға дейін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атыс Қазақстан облысы - BQO 0001-ден 9999-ға дейін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үркістан облысы - TUR 0001-ден 9999-ға дейін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ымкент қаласы - SHY 0001-ден 9999-ға дейін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