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72aa" w14:textId="ec87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саласындағы тәуекел дәрежесін бағалау өлшемшарттары және тексеру парақтарын бекіту туралы" Қазақстан Республикасы Әділет министрінің 2018 жылғы 6 қарашадағы № 1529 және Қазақстан Республикасы Ұлттық экономика министрінің 2018 жылғы 6 қарашадағы № 60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13 қарашадағы № 812 және Қазақстан Республикасы Ұлттық экономика министрінің 2023 жылғы 14 қарашадағы № 176 бірлескен бұйрығы. Қазақстан Республикасының Әділет министрлігінде 2023 жылғы 15 қарашада № 33640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БҰЙЫРАМЫЗ: </w:t>
      </w:r>
    </w:p>
    <w:bookmarkEnd w:id="0"/>
    <w:bookmarkStart w:name="z5" w:id="1"/>
    <w:p>
      <w:pPr>
        <w:spacing w:after="0"/>
        <w:ind w:left="0"/>
        <w:jc w:val="both"/>
      </w:pPr>
      <w:r>
        <w:rPr>
          <w:rFonts w:ascii="Times New Roman"/>
          <w:b w:val="false"/>
          <w:i w:val="false"/>
          <w:color w:val="000000"/>
          <w:sz w:val="28"/>
        </w:rPr>
        <w:t xml:space="preserve">
      1. "Нотариаттық қызмет саласындағы тәуекел дәрежесін бағалау өлшемшарттары және тексеру парақтарын бекіту туралы" Қазақстан Республикасы Әділет министрінің 2018 жылғы 6 қарашадағы № 1529 және Қазақстан Республикасы Ұлттық экономика министрінің 2018 жылғы 6 қарашадағы № 60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17706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8" w:id="2"/>
    <w:p>
      <w:pPr>
        <w:spacing w:after="0"/>
        <w:ind w:left="0"/>
        <w:jc w:val="both"/>
      </w:pPr>
      <w:r>
        <w:rPr>
          <w:rFonts w:ascii="Times New Roman"/>
          <w:b w:val="false"/>
          <w:i w:val="false"/>
          <w:color w:val="000000"/>
          <w:sz w:val="28"/>
        </w:rPr>
        <w:t>
      "4) біліктілік немесе рұқсат беру талаптарына сәйкестігіне тексерулер жүргізу үшін жеке практикамен айналысатын нотариустар (жекеше нотариустар) қызметін тексеру парақтары осы бірлескен бұйрықтың 4-қосымшасына сәйкес;";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10" w:id="3"/>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бақылау/тексеру жүргізу үшін жеке практикамен айналысатын нотариустар (жекеше нотариустар) қызметін тексеру парақтары осы бірлескен бұйрықтың 5-қосымшасына сәйкес;";</w:t>
      </w:r>
    </w:p>
    <w:bookmarkEnd w:id="3"/>
    <w:bookmarkStart w:name="z11" w:id="4"/>
    <w:p>
      <w:pPr>
        <w:spacing w:after="0"/>
        <w:ind w:left="0"/>
        <w:jc w:val="both"/>
      </w:pPr>
      <w:r>
        <w:rPr>
          <w:rFonts w:ascii="Times New Roman"/>
          <w:b w:val="false"/>
          <w:i w:val="false"/>
          <w:color w:val="000000"/>
          <w:sz w:val="28"/>
        </w:rPr>
        <w:t>
      мынадай мазмұндағы 6) тармақшамен толықтырылсын:</w:t>
      </w:r>
    </w:p>
    <w:bookmarkEnd w:id="4"/>
    <w:bookmarkStart w:name="z12" w:id="5"/>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бақылау/тексеру жүргізу үшін аумақтық нотариаттық палаталардың қызметін тексеру парақтары осы бірлескен бұйрықтың 6-қосымшасына сәйкес;";</w:t>
      </w:r>
    </w:p>
    <w:bookmarkEnd w:id="5"/>
    <w:bookmarkStart w:name="z13" w:id="6"/>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жаңа редакцияда жазылсын;</w:t>
      </w:r>
    </w:p>
    <w:bookmarkEnd w:id="6"/>
    <w:bookmarkStart w:name="z14" w:id="7"/>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сәйкес бірлескен бұйрыққа 6 қосымшамен толықтырылсын.</w:t>
      </w:r>
    </w:p>
    <w:bookmarkEnd w:id="7"/>
    <w:bookmarkStart w:name="z15" w:id="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бірлескен бұйрықтың мемлекеттік тіркелуін;</w:t>
      </w:r>
    </w:p>
    <w:bookmarkEnd w:id="9"/>
    <w:bookmarkStart w:name="z17" w:id="10"/>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министрлігінің интернет-ресурсында орналастыруды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және Ұлттық экономика вице-министрлеріне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0"/>
              <w:ind w:left="0"/>
              <w:jc w:val="left"/>
            </w:pPr>
          </w:p>
          <w:p>
            <w:pPr>
              <w:spacing w:after="20"/>
              <w:ind w:left="20"/>
              <w:jc w:val="both"/>
            </w:pP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p>
          <w:p>
            <w:pPr>
              <w:spacing w:after="0"/>
              <w:ind w:left="0"/>
              <w:jc w:val="left"/>
            </w:pPr>
          </w:p>
          <w:p>
            <w:pPr>
              <w:spacing w:after="20"/>
              <w:ind w:left="20"/>
              <w:jc w:val="both"/>
            </w:pPr>
            <w:r>
              <w:rPr>
                <w:rFonts w:ascii="Times New Roman"/>
                <w:b w:val="false"/>
                <w:i/>
                <w:color w:val="000000"/>
                <w:sz w:val="20"/>
              </w:rPr>
              <w:t>__________А. Ескараев</w:t>
            </w:r>
            <w:r>
              <w:rPr>
                <w:rFonts w:ascii="Times New Roman"/>
                <w:b w:val="false"/>
                <w:i w:val="false"/>
                <w:color w:val="000000"/>
                <w:sz w:val="20"/>
              </w:rPr>
              <w:t>
</w:t>
            </w:r>
          </w:p>
        </w:tc>
      </w:tr>
    </w:tbl>
    <w:bookmarkStart w:name="z22" w:id="13"/>
    <w:p>
      <w:pPr>
        <w:spacing w:after="0"/>
        <w:ind w:left="0"/>
        <w:jc w:val="both"/>
      </w:pPr>
      <w:r>
        <w:rPr>
          <w:rFonts w:ascii="Times New Roman"/>
          <w:b w:val="false"/>
          <w:i w:val="false"/>
          <w:color w:val="000000"/>
          <w:sz w:val="28"/>
        </w:rPr>
        <w:t>
      "КЕЛІСІЛДІ"</w:t>
      </w:r>
    </w:p>
    <w:bookmarkEnd w:id="13"/>
    <w:bookmarkStart w:name="z23" w:id="14"/>
    <w:p>
      <w:pPr>
        <w:spacing w:after="0"/>
        <w:ind w:left="0"/>
        <w:jc w:val="both"/>
      </w:pPr>
      <w:r>
        <w:rPr>
          <w:rFonts w:ascii="Times New Roman"/>
          <w:b w:val="false"/>
          <w:i w:val="false"/>
          <w:color w:val="000000"/>
          <w:sz w:val="28"/>
        </w:rPr>
        <w:t>
      Қазақстан Республикасы</w:t>
      </w:r>
    </w:p>
    <w:bookmarkEnd w:id="14"/>
    <w:bookmarkStart w:name="z24" w:id="15"/>
    <w:p>
      <w:pPr>
        <w:spacing w:after="0"/>
        <w:ind w:left="0"/>
        <w:jc w:val="both"/>
      </w:pPr>
      <w:r>
        <w:rPr>
          <w:rFonts w:ascii="Times New Roman"/>
          <w:b w:val="false"/>
          <w:i w:val="false"/>
          <w:color w:val="000000"/>
          <w:sz w:val="28"/>
        </w:rPr>
        <w:t>
      Бас прокуратурасының</w:t>
      </w:r>
    </w:p>
    <w:bookmarkEnd w:id="15"/>
    <w:bookmarkStart w:name="z25" w:id="16"/>
    <w:p>
      <w:pPr>
        <w:spacing w:after="0"/>
        <w:ind w:left="0"/>
        <w:jc w:val="both"/>
      </w:pPr>
      <w:r>
        <w:rPr>
          <w:rFonts w:ascii="Times New Roman"/>
          <w:b w:val="false"/>
          <w:i w:val="false"/>
          <w:color w:val="000000"/>
          <w:sz w:val="28"/>
        </w:rPr>
        <w:t>
      Құқықтық статистика және</w:t>
      </w:r>
    </w:p>
    <w:bookmarkEnd w:id="16"/>
    <w:bookmarkStart w:name="z26" w:id="17"/>
    <w:p>
      <w:pPr>
        <w:spacing w:after="0"/>
        <w:ind w:left="0"/>
        <w:jc w:val="both"/>
      </w:pPr>
      <w:r>
        <w:rPr>
          <w:rFonts w:ascii="Times New Roman"/>
          <w:b w:val="false"/>
          <w:i w:val="false"/>
          <w:color w:val="000000"/>
          <w:sz w:val="28"/>
        </w:rPr>
        <w:t>
      арнайы есепке алу комитеті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14 қарашадағы</w:t>
            </w:r>
            <w:r>
              <w:br/>
            </w:r>
            <w:r>
              <w:rPr>
                <w:rFonts w:ascii="Times New Roman"/>
                <w:b w:val="false"/>
                <w:i w:val="false"/>
                <w:color w:val="000000"/>
                <w:sz w:val="20"/>
              </w:rPr>
              <w:t>№ 176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13 қарашадағы</w:t>
            </w:r>
            <w:r>
              <w:br/>
            </w:r>
            <w:r>
              <w:rPr>
                <w:rFonts w:ascii="Times New Roman"/>
                <w:b w:val="false"/>
                <w:i w:val="false"/>
                <w:color w:val="000000"/>
                <w:sz w:val="20"/>
              </w:rPr>
              <w:t>№ 812 бірлескен</w:t>
            </w:r>
            <w:r>
              <w:br/>
            </w:r>
            <w:r>
              <w:rPr>
                <w:rFonts w:ascii="Times New Roman"/>
                <w:b w:val="false"/>
                <w:i w:val="false"/>
                <w:color w:val="000000"/>
                <w:sz w:val="20"/>
              </w:rPr>
              <w:t>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1529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60 бірлескен бұйрығына</w:t>
            </w:r>
            <w:r>
              <w:br/>
            </w:r>
            <w:r>
              <w:rPr>
                <w:rFonts w:ascii="Times New Roman"/>
                <w:b w:val="false"/>
                <w:i w:val="false"/>
                <w:color w:val="000000"/>
                <w:sz w:val="20"/>
              </w:rPr>
              <w:t>1-қосымша</w:t>
            </w:r>
          </w:p>
        </w:tc>
      </w:tr>
    </w:tbl>
    <w:bookmarkStart w:name="z28" w:id="18"/>
    <w:p>
      <w:pPr>
        <w:spacing w:after="0"/>
        <w:ind w:left="0"/>
        <w:jc w:val="left"/>
      </w:pPr>
      <w:r>
        <w:rPr>
          <w:rFonts w:ascii="Times New Roman"/>
          <w:b/>
          <w:i w:val="false"/>
          <w:color w:val="000000"/>
        </w:rPr>
        <w:t xml:space="preserve"> Нотариаттық қызмет саласындағы тәуекел дәрежесін бағалау өлшемшарттары</w:t>
      </w:r>
    </w:p>
    <w:bookmarkEnd w:id="18"/>
    <w:bookmarkStart w:name="z29" w:id="19"/>
    <w:p>
      <w:pPr>
        <w:spacing w:after="0"/>
        <w:ind w:left="0"/>
        <w:jc w:val="left"/>
      </w:pPr>
      <w:r>
        <w:rPr>
          <w:rFonts w:ascii="Times New Roman"/>
          <w:b/>
          <w:i w:val="false"/>
          <w:color w:val="000000"/>
        </w:rPr>
        <w:t xml:space="preserve"> 1. Жалпы ережелер</w:t>
      </w:r>
    </w:p>
    <w:bookmarkEnd w:id="19"/>
    <w:bookmarkStart w:name="z30" w:id="20"/>
    <w:p>
      <w:pPr>
        <w:spacing w:after="0"/>
        <w:ind w:left="0"/>
        <w:jc w:val="both"/>
      </w:pPr>
      <w:r>
        <w:rPr>
          <w:rFonts w:ascii="Times New Roman"/>
          <w:b w:val="false"/>
          <w:i w:val="false"/>
          <w:color w:val="000000"/>
          <w:sz w:val="28"/>
        </w:rPr>
        <w:t xml:space="preserve">
      1. Нотариаттық қызмет саласындағы тәуекел дәрежесін бағалау өлшемшарттары (бұдан әрі - Өлшемшарт) Қазақстан Республикасының Кәсіпкерлік кодексінің (бұдан әрі - Кодекс)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және 143-бабы </w:t>
      </w:r>
      <w:r>
        <w:rPr>
          <w:rFonts w:ascii="Times New Roman"/>
          <w:b w:val="false"/>
          <w:i w:val="false"/>
          <w:color w:val="000000"/>
          <w:sz w:val="28"/>
        </w:rPr>
        <w:t>1 тармағына</w:t>
      </w:r>
      <w:r>
        <w:rPr>
          <w:rFonts w:ascii="Times New Roman"/>
          <w:b w:val="false"/>
          <w:i w:val="false"/>
          <w:color w:val="000000"/>
          <w:sz w:val="28"/>
        </w:rPr>
        <w:t xml:space="preserve">,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актілердің мемлекеттік тіркеу тізілімінде № 28577 болып тіркелген) және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17371 болып тіркелген) Тексеру парағының нысандарына сәйкес әзірленген.</w:t>
      </w:r>
    </w:p>
    <w:bookmarkEnd w:id="20"/>
    <w:bookmarkStart w:name="z31" w:id="21"/>
    <w:p>
      <w:pPr>
        <w:spacing w:after="0"/>
        <w:ind w:left="0"/>
        <w:jc w:val="both"/>
      </w:pPr>
      <w:r>
        <w:rPr>
          <w:rFonts w:ascii="Times New Roman"/>
          <w:b w:val="false"/>
          <w:i w:val="false"/>
          <w:color w:val="000000"/>
          <w:sz w:val="28"/>
        </w:rPr>
        <w:t>
      2. Осы өлшемшарттарда мынадай ұғымдар пайдаланылады:</w:t>
      </w:r>
    </w:p>
    <w:bookmarkEnd w:id="21"/>
    <w:bookmarkStart w:name="z32" w:id="22"/>
    <w:p>
      <w:pPr>
        <w:spacing w:after="0"/>
        <w:ind w:left="0"/>
        <w:jc w:val="both"/>
      </w:pPr>
      <w:r>
        <w:rPr>
          <w:rFonts w:ascii="Times New Roman"/>
          <w:b w:val="false"/>
          <w:i w:val="false"/>
          <w:color w:val="000000"/>
          <w:sz w:val="28"/>
        </w:rPr>
        <w:t>
      1) балл – тәуекелді есептеудің сандық өлшемі;</w:t>
      </w:r>
    </w:p>
    <w:bookmarkEnd w:id="22"/>
    <w:bookmarkStart w:name="z33" w:id="23"/>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23"/>
    <w:bookmarkStart w:name="z34" w:id="24"/>
    <w:p>
      <w:pPr>
        <w:spacing w:after="0"/>
        <w:ind w:left="0"/>
        <w:jc w:val="both"/>
      </w:pPr>
      <w:r>
        <w:rPr>
          <w:rFonts w:ascii="Times New Roman"/>
          <w:b w:val="false"/>
          <w:i w:val="false"/>
          <w:color w:val="000000"/>
          <w:sz w:val="28"/>
        </w:rPr>
        <w:t>
      3)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4"/>
    <w:bookmarkStart w:name="z35" w:id="25"/>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және (немесе) талаптарға сәйкестігін тексеруден босату процесі;</w:t>
      </w:r>
    </w:p>
    <w:bookmarkEnd w:id="25"/>
    <w:bookmarkStart w:name="z36" w:id="26"/>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қызмет тәуекелі дәрежесіне байланысты және жеке бақылау субъектісіне (объектісіне) тікелей байланыссыз бақылау субъектілерін іріктеу үшін пайдаланылатын тәуекел дәрежесін бағалау өлшемшарттары;</w:t>
      </w:r>
    </w:p>
    <w:bookmarkEnd w:id="26"/>
    <w:bookmarkStart w:name="z37" w:id="27"/>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7"/>
    <w:bookmarkStart w:name="z38" w:id="28"/>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қызметі нәтижелеріне байланысты бақылау субъектілерін іріктеу үшін пайдаланылатын тәуекел дәрежесін бағалау өлшемшарттары;</w:t>
      </w:r>
    </w:p>
    <w:bookmarkEnd w:id="28"/>
    <w:bookmarkStart w:name="z39" w:id="29"/>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9"/>
    <w:bookmarkStart w:name="z40" w:id="30"/>
    <w:p>
      <w:pPr>
        <w:spacing w:after="0"/>
        <w:ind w:left="0"/>
        <w:jc w:val="both"/>
      </w:pPr>
      <w:r>
        <w:rPr>
          <w:rFonts w:ascii="Times New Roman"/>
          <w:b w:val="false"/>
          <w:i w:val="false"/>
          <w:color w:val="000000"/>
          <w:sz w:val="28"/>
        </w:rPr>
        <w:t xml:space="preserve">
      9) бақылау субъектісі –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нотариаттық қызметті жүзеге асыратын жеке тұлғалар, аумақтық нотариаттық палаталар;</w:t>
      </w:r>
    </w:p>
    <w:bookmarkEnd w:id="30"/>
    <w:bookmarkStart w:name="z41" w:id="31"/>
    <w:p>
      <w:pPr>
        <w:spacing w:after="0"/>
        <w:ind w:left="0"/>
        <w:jc w:val="both"/>
      </w:pPr>
      <w:r>
        <w:rPr>
          <w:rFonts w:ascii="Times New Roman"/>
          <w:b w:val="false"/>
          <w:i w:val="false"/>
          <w:color w:val="000000"/>
          <w:sz w:val="28"/>
        </w:rPr>
        <w:t>
      10) өрескел бұзушылықтар – жеке және заңды тұлғалардың құқықтары, бостандықтары мен заңды мүдделерінің елеулі бұзылуына алып келетін Қазақстан Республикасының нотариаттық қызмет саласындағы заңнамасында бекітілген талаптардың бұзылуы;</w:t>
      </w:r>
    </w:p>
    <w:bookmarkEnd w:id="31"/>
    <w:bookmarkStart w:name="z42" w:id="32"/>
    <w:p>
      <w:pPr>
        <w:spacing w:after="0"/>
        <w:ind w:left="0"/>
        <w:jc w:val="both"/>
      </w:pPr>
      <w:r>
        <w:rPr>
          <w:rFonts w:ascii="Times New Roman"/>
          <w:b w:val="false"/>
          <w:i w:val="false"/>
          <w:color w:val="000000"/>
          <w:sz w:val="28"/>
        </w:rPr>
        <w:t>
      11) елеулі бұзушылықтар – адамның өмірі мен денсаулығына, қоршаған ортаға, жеке және заңды тұлғалардың, мемлекеттің заңды мүдделеріне зиян келтіру үшін алғышарттар жасайтын Қазақстан Республикасының нотариаттық қызмет саласындағы заңнамасы талаптарының бұзылуы;</w:t>
      </w:r>
    </w:p>
    <w:bookmarkEnd w:id="32"/>
    <w:bookmarkStart w:name="z43" w:id="33"/>
    <w:p>
      <w:pPr>
        <w:spacing w:after="0"/>
        <w:ind w:left="0"/>
        <w:jc w:val="both"/>
      </w:pPr>
      <w:r>
        <w:rPr>
          <w:rFonts w:ascii="Times New Roman"/>
          <w:b w:val="false"/>
          <w:i w:val="false"/>
          <w:color w:val="000000"/>
          <w:sz w:val="28"/>
        </w:rPr>
        <w:t>
      12) болмашы бұзушылықтар – өрескел және елеулі бұзушылықтарға жатпайтын Қазақстан Республикасының нотариаттық қызмет саласындағы заңнамасы талаптарының бұзылуы;</w:t>
      </w:r>
    </w:p>
    <w:bookmarkEnd w:id="33"/>
    <w:bookmarkStart w:name="z44" w:id="34"/>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4"/>
    <w:bookmarkStart w:name="z45" w:id="35"/>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35"/>
    <w:bookmarkStart w:name="z46" w:id="3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6"/>
    <w:bookmarkStart w:name="z47" w:id="37"/>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7"/>
    <w:bookmarkStart w:name="z48" w:id="38"/>
    <w:p>
      <w:pPr>
        <w:spacing w:after="0"/>
        <w:ind w:left="0"/>
        <w:jc w:val="both"/>
      </w:pPr>
      <w:r>
        <w:rPr>
          <w:rFonts w:ascii="Times New Roman"/>
          <w:b w:val="false"/>
          <w:i w:val="false"/>
          <w:color w:val="000000"/>
          <w:sz w:val="28"/>
        </w:rPr>
        <w:t xml:space="preserve">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беріледі. </w:t>
      </w:r>
    </w:p>
    <w:bookmarkEnd w:id="38"/>
    <w:bookmarkStart w:name="z49" w:id="39"/>
    <w:p>
      <w:pPr>
        <w:spacing w:after="0"/>
        <w:ind w:left="0"/>
        <w:jc w:val="both"/>
      </w:pPr>
      <w:r>
        <w:rPr>
          <w:rFonts w:ascii="Times New Roman"/>
          <w:b w:val="false"/>
          <w:i w:val="false"/>
          <w:color w:val="000000"/>
          <w:sz w:val="28"/>
        </w:rPr>
        <w:t>
      5. Бақылау субъектілерін (объектілерін) профилактикалық бақылау және талаптарға сәйкестігіне тексеру жүргізу үшін тәуекел дәрежесін бағалау өлшемшарттары объективті және субъективті өлшемшарттарды айқындау арқылы қалыптастырылады.</w:t>
      </w:r>
    </w:p>
    <w:bookmarkEnd w:id="39"/>
    <w:bookmarkStart w:name="z50" w:id="40"/>
    <w:p>
      <w:pPr>
        <w:spacing w:after="0"/>
        <w:ind w:left="0"/>
        <w:jc w:val="left"/>
      </w:pPr>
      <w:r>
        <w:rPr>
          <w:rFonts w:ascii="Times New Roman"/>
          <w:b/>
          <w:i w:val="false"/>
          <w:color w:val="000000"/>
        </w:rPr>
        <w:t xml:space="preserve"> 1-параграф. Объективті өлшемшарттар</w:t>
      </w:r>
    </w:p>
    <w:bookmarkEnd w:id="40"/>
    <w:bookmarkStart w:name="z51" w:id="41"/>
    <w:p>
      <w:pPr>
        <w:spacing w:after="0"/>
        <w:ind w:left="0"/>
        <w:jc w:val="both"/>
      </w:pPr>
      <w:r>
        <w:rPr>
          <w:rFonts w:ascii="Times New Roman"/>
          <w:b w:val="false"/>
          <w:i w:val="false"/>
          <w:color w:val="000000"/>
          <w:sz w:val="28"/>
        </w:rPr>
        <w:t>
      6. Объективті өлшемшарттарды бақылау субъекті (объекті) жоғары тәуекел дәрежесіне жекеше нотариустар және аумақтық нотариаттық палаталар жатады.</w:t>
      </w:r>
    </w:p>
    <w:bookmarkEnd w:id="41"/>
    <w:bookmarkStart w:name="z52" w:id="42"/>
    <w:p>
      <w:pPr>
        <w:spacing w:after="0"/>
        <w:ind w:left="0"/>
        <w:jc w:val="both"/>
      </w:pPr>
      <w:r>
        <w:rPr>
          <w:rFonts w:ascii="Times New Roman"/>
          <w:b w:val="false"/>
          <w:i w:val="false"/>
          <w:color w:val="000000"/>
          <w:sz w:val="28"/>
        </w:rPr>
        <w:t>
      Жоғары дәрежелі тәуекелге жатқызылған бақылау субъектілеріне (объектілеріне) қатысты бақылау субъектісіне (объектісіне) бару арқылы профилактикалық бақылау және (немесе) талаптарға сәйкестігіне жүргізілетін тексерулер өткізу қолданылады.</w:t>
      </w:r>
    </w:p>
    <w:bookmarkEnd w:id="42"/>
    <w:bookmarkStart w:name="z53" w:id="43"/>
    <w:p>
      <w:pPr>
        <w:spacing w:after="0"/>
        <w:ind w:left="0"/>
        <w:jc w:val="both"/>
      </w:pPr>
      <w:r>
        <w:rPr>
          <w:rFonts w:ascii="Times New Roman"/>
          <w:b w:val="false"/>
          <w:i w:val="false"/>
          <w:color w:val="000000"/>
          <w:sz w:val="28"/>
        </w:rPr>
        <w:t>
      7. Жоғары дәрежелі тәуекелге бақылау субъектісін (объектісін) жатқызу жеке және заңды тұлғалардың заңды мүдделеріне, мемлекеттің мүдделеріне жасалған нотариаттық іс-әрекеттер құпиялығын сақтауды қамтамасыз етуге байланысты, дербес деректер және оларды қорғау туралы заңнаманы сақтау саласында азаматтардың құқығын қорғау, нотариаттық іс-әрекеттердің құпиялығын заңсыз таратуға жол беруі мүмкін, мемлекет кепілдік берген жеке және заңды тұлғалардың бостандықтары мен құқықтары бұзылуына қолайсыз жағдайлардың туындау ықтималдығын ескере отырып жүзеге асырылады.</w:t>
      </w:r>
    </w:p>
    <w:bookmarkEnd w:id="43"/>
    <w:bookmarkStart w:name="z54" w:id="44"/>
    <w:p>
      <w:pPr>
        <w:spacing w:after="0"/>
        <w:ind w:left="0"/>
        <w:jc w:val="both"/>
      </w:pPr>
      <w:r>
        <w:rPr>
          <w:rFonts w:ascii="Times New Roman"/>
          <w:b w:val="false"/>
          <w:i w:val="false"/>
          <w:color w:val="000000"/>
          <w:sz w:val="28"/>
        </w:rPr>
        <w:t>
      8. Бақылау субъектісіне (объектісіне) бару арқылы профилактикалық бақылау өткізу бақылау субъектісіне (объектісіне) бару арқылы профилактикалық бақылаудың жарты жылдық тізімдері негізінде жүргізіледі.</w:t>
      </w:r>
    </w:p>
    <w:bookmarkEnd w:id="44"/>
    <w:bookmarkStart w:name="z55" w:id="45"/>
    <w:p>
      <w:pPr>
        <w:spacing w:after="0"/>
        <w:ind w:left="0"/>
        <w:jc w:val="both"/>
      </w:pPr>
      <w:r>
        <w:rPr>
          <w:rFonts w:ascii="Times New Roman"/>
          <w:b w:val="false"/>
          <w:i w:val="false"/>
          <w:color w:val="000000"/>
          <w:sz w:val="28"/>
        </w:rPr>
        <w:t>
      9. Бақылау субъектісінің (объектісінің) талаптарға сәйкестігіне тексерулер талаптарға сәйкестігі кестесі негізінде жүргізіледі.</w:t>
      </w:r>
    </w:p>
    <w:bookmarkEnd w:id="45"/>
    <w:bookmarkStart w:name="z56" w:id="46"/>
    <w:p>
      <w:pPr>
        <w:spacing w:after="0"/>
        <w:ind w:left="0"/>
        <w:jc w:val="left"/>
      </w:pPr>
      <w:r>
        <w:rPr>
          <w:rFonts w:ascii="Times New Roman"/>
          <w:b/>
          <w:i w:val="false"/>
          <w:color w:val="000000"/>
        </w:rPr>
        <w:t xml:space="preserve"> 2-параграф. Субъективті өлшемшарттар</w:t>
      </w:r>
    </w:p>
    <w:bookmarkEnd w:id="46"/>
    <w:bookmarkStart w:name="z57" w:id="47"/>
    <w:p>
      <w:pPr>
        <w:spacing w:after="0"/>
        <w:ind w:left="0"/>
        <w:jc w:val="both"/>
      </w:pPr>
      <w:r>
        <w:rPr>
          <w:rFonts w:ascii="Times New Roman"/>
          <w:b w:val="false"/>
          <w:i w:val="false"/>
          <w:color w:val="000000"/>
          <w:sz w:val="28"/>
        </w:rPr>
        <w:t xml:space="preserve">
      10. Субъективті өлшемшарттарды айқындау мынадай кезеңдерді: </w:t>
      </w:r>
    </w:p>
    <w:bookmarkEnd w:id="47"/>
    <w:bookmarkStart w:name="z58" w:id="48"/>
    <w:p>
      <w:pPr>
        <w:spacing w:after="0"/>
        <w:ind w:left="0"/>
        <w:jc w:val="both"/>
      </w:pPr>
      <w:r>
        <w:rPr>
          <w:rFonts w:ascii="Times New Roman"/>
          <w:b w:val="false"/>
          <w:i w:val="false"/>
          <w:color w:val="000000"/>
          <w:sz w:val="28"/>
        </w:rPr>
        <w:t>
      1) деректер базасын қалыптастыру және ақпарат жинау;</w:t>
      </w:r>
    </w:p>
    <w:bookmarkEnd w:id="48"/>
    <w:bookmarkStart w:name="z59" w:id="49"/>
    <w:p>
      <w:pPr>
        <w:spacing w:after="0"/>
        <w:ind w:left="0"/>
        <w:jc w:val="both"/>
      </w:pPr>
      <w:r>
        <w:rPr>
          <w:rFonts w:ascii="Times New Roman"/>
          <w:b w:val="false"/>
          <w:i w:val="false"/>
          <w:color w:val="000000"/>
          <w:sz w:val="28"/>
        </w:rPr>
        <w:t xml:space="preserve">
      2) ақпаратты талдау және тәуекелдерді бағалауды қолдана отырып жүзеге асырылады. </w:t>
      </w:r>
    </w:p>
    <w:bookmarkEnd w:id="49"/>
    <w:bookmarkStart w:name="z60" w:id="50"/>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нотариат қызметі саласындағы заңнамасын бұзатын бақылау субъектілерін (объектілерін) анықтау үшін қажет.</w:t>
      </w:r>
    </w:p>
    <w:bookmarkEnd w:id="50"/>
    <w:bookmarkStart w:name="z61" w:id="51"/>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өткізу субъективті өлшемшарттар арқылы тәуекел дәрежесін бағалау үшін мынадай ақпарат көздері пайдаланылады:</w:t>
      </w:r>
    </w:p>
    <w:bookmarkEnd w:id="51"/>
    <w:bookmarkStart w:name="z62" w:id="52"/>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бақылаудың нәтижелері;</w:t>
      </w:r>
    </w:p>
    <w:bookmarkEnd w:id="52"/>
    <w:bookmarkStart w:name="z63" w:id="53"/>
    <w:p>
      <w:pPr>
        <w:spacing w:after="0"/>
        <w:ind w:left="0"/>
        <w:jc w:val="both"/>
      </w:pPr>
      <w:r>
        <w:rPr>
          <w:rFonts w:ascii="Times New Roman"/>
          <w:b w:val="false"/>
          <w:i w:val="false"/>
          <w:color w:val="000000"/>
          <w:sz w:val="28"/>
        </w:rPr>
        <w:t>
      Талаптарға сәйкестігіне тексерулерді өткізу үшін субъективті өлшемшарттар арқылы тәуекел дәрежесін бағалау үшін мынадай ақпарат көздері пайдаланылады:</w:t>
      </w:r>
    </w:p>
    <w:bookmarkEnd w:id="53"/>
    <w:bookmarkStart w:name="z64" w:id="54"/>
    <w:p>
      <w:pPr>
        <w:spacing w:after="0"/>
        <w:ind w:left="0"/>
        <w:jc w:val="both"/>
      </w:pPr>
      <w:r>
        <w:rPr>
          <w:rFonts w:ascii="Times New Roman"/>
          <w:b w:val="false"/>
          <w:i w:val="false"/>
          <w:color w:val="000000"/>
          <w:sz w:val="28"/>
        </w:rPr>
        <w:t>
      1) бақылау субъектілеріне (объектілеріне) алдыңғы тексерулердің нәтижелері;</w:t>
      </w:r>
    </w:p>
    <w:bookmarkEnd w:id="54"/>
    <w:bookmarkStart w:name="z65" w:id="55"/>
    <w:p>
      <w:pPr>
        <w:spacing w:after="0"/>
        <w:ind w:left="0"/>
        <w:jc w:val="both"/>
      </w:pPr>
      <w:r>
        <w:rPr>
          <w:rFonts w:ascii="Times New Roman"/>
          <w:b w:val="false"/>
          <w:i w:val="false"/>
          <w:color w:val="000000"/>
          <w:sz w:val="28"/>
        </w:rPr>
        <w:t xml:space="preserve">
      2) уәкілетті органдар мен ұйымдар ұсынатын мәліметтерді талдау нәтижелері. </w:t>
      </w:r>
    </w:p>
    <w:bookmarkEnd w:id="55"/>
    <w:bookmarkStart w:name="z66" w:id="56"/>
    <w:p>
      <w:pPr>
        <w:spacing w:after="0"/>
        <w:ind w:left="0"/>
        <w:jc w:val="both"/>
      </w:pPr>
      <w:r>
        <w:rPr>
          <w:rFonts w:ascii="Times New Roman"/>
          <w:b w:val="false"/>
          <w:i w:val="false"/>
          <w:color w:val="000000"/>
          <w:sz w:val="28"/>
        </w:rPr>
        <w:t>
      12. Қолда бар ақпарат көздері негізінде субъективті өлшемшарттар бұзушылықтары үш дәрежеге бөлінеді: өрескел, елеулі және болмашы бұзушылықтар.</w:t>
      </w:r>
    </w:p>
    <w:bookmarkEnd w:id="56"/>
    <w:bookmarkStart w:name="z67" w:id="57"/>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талаптарға сәйкестігіне тексеру жүргізуді және профилактикалық бақылауды шоғырландыруға мүмкіндік береді.</w:t>
      </w:r>
    </w:p>
    <w:bookmarkEnd w:id="57"/>
    <w:bookmarkStart w:name="z68" w:id="58"/>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58"/>
    <w:bookmarkStart w:name="z69" w:id="59"/>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59"/>
    <w:bookmarkStart w:name="z70" w:id="60"/>
    <w:p>
      <w:pPr>
        <w:spacing w:after="0"/>
        <w:ind w:left="0"/>
        <w:jc w:val="both"/>
      </w:pPr>
      <w:r>
        <w:rPr>
          <w:rFonts w:ascii="Times New Roman"/>
          <w:b w:val="false"/>
          <w:i w:val="false"/>
          <w:color w:val="000000"/>
          <w:sz w:val="28"/>
        </w:rPr>
        <w:t>
      13.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60"/>
    <w:bookmarkStart w:name="z71" w:id="61"/>
    <w:p>
      <w:pPr>
        <w:spacing w:after="0"/>
        <w:ind w:left="0"/>
        <w:jc w:val="both"/>
      </w:pPr>
      <w:r>
        <w:rPr>
          <w:rFonts w:ascii="Times New Roman"/>
          <w:b w:val="false"/>
          <w:i w:val="false"/>
          <w:color w:val="000000"/>
          <w:sz w:val="28"/>
        </w:rPr>
        <w:t xml:space="preserve">
      Бақылау субъектісіне қатысты тәуекел дәрежесін бағалаудың субъективті өлшемшарттары осы Өлшемшарттың </w:t>
      </w:r>
      <w:r>
        <w:rPr>
          <w:rFonts w:ascii="Times New Roman"/>
          <w:b w:val="false"/>
          <w:i w:val="false"/>
          <w:color w:val="000000"/>
          <w:sz w:val="28"/>
        </w:rPr>
        <w:t>3 қосымшасында</w:t>
      </w:r>
      <w:r>
        <w:rPr>
          <w:rFonts w:ascii="Times New Roman"/>
          <w:b w:val="false"/>
          <w:i w:val="false"/>
          <w:color w:val="000000"/>
          <w:sz w:val="28"/>
        </w:rPr>
        <w:t xml:space="preserve"> жазылған.</w:t>
      </w:r>
    </w:p>
    <w:bookmarkEnd w:id="61"/>
    <w:bookmarkStart w:name="z72" w:id="62"/>
    <w:p>
      <w:pPr>
        <w:spacing w:after="0"/>
        <w:ind w:left="0"/>
        <w:jc w:val="both"/>
      </w:pPr>
      <w:r>
        <w:rPr>
          <w:rFonts w:ascii="Times New Roman"/>
          <w:b w:val="false"/>
          <w:i w:val="false"/>
          <w:color w:val="000000"/>
          <w:sz w:val="28"/>
        </w:rPr>
        <w:t>
      14.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62"/>
    <w:bookmarkStart w:name="z73" w:id="63"/>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тәуекел дәрежесінің көрсеткіші 71-ден 100-ді қоса алғанға дейін болған кезде – тәуекелдің жоғары дәрежесіне жатқызылады және оған қатысты бақылау субъектісіне (объектісіне) бару арқылы профилактикалық бақылау мен тексеру жүргізіледі.</w:t>
      </w:r>
    </w:p>
    <w:bookmarkEnd w:id="63"/>
    <w:bookmarkStart w:name="z74" w:id="64"/>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64"/>
    <w:bookmarkStart w:name="z75" w:id="65"/>
    <w:p>
      <w:pPr>
        <w:spacing w:after="0"/>
        <w:ind w:left="0"/>
        <w:jc w:val="both"/>
      </w:pPr>
      <w:r>
        <w:rPr>
          <w:rFonts w:ascii="Times New Roman"/>
          <w:b w:val="false"/>
          <w:i w:val="false"/>
          <w:color w:val="000000"/>
          <w:sz w:val="28"/>
        </w:rPr>
        <w:t>
      15. Мемлекеттік орган Өлшемшарттардың 11-тармағына сәйкес көздерден субъективті өлшемшарттар бойынша ақпарат жинайды және деректер базасын қалыптастырады.</w:t>
      </w:r>
    </w:p>
    <w:bookmarkEnd w:id="65"/>
    <w:bookmarkStart w:name="z76" w:id="66"/>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бару арқылы профилактикалық бақылау нәтижелері бойынша осы Өлшемшарттардың (SC) 14-тармағына сәйкес айқындалған субъективті өлшемшарттарға сәйкес бұзушылықтар бойынша тәуекел дәрежесінің көрсеткішін қосу жолымен, деректер мәндерін 0-ден 100 баллға дейінгі диапозонға қалыпқа келтіре отырып, автоматтандырылған режимде жүзеге асырылады.</w:t>
      </w:r>
    </w:p>
    <w:bookmarkEnd w:id="66"/>
    <w:bookmarkStart w:name="z77" w:id="67"/>
    <w:p>
      <w:pPr>
        <w:spacing w:after="0"/>
        <w:ind w:left="0"/>
        <w:jc w:val="both"/>
      </w:pPr>
      <w:r>
        <w:rPr>
          <w:rFonts w:ascii="Times New Roman"/>
          <w:b w:val="false"/>
          <w:i w:val="false"/>
          <w:color w:val="000000"/>
          <w:sz w:val="28"/>
        </w:rPr>
        <w:t>
      Rарал = SP + SC, мұнда</w:t>
      </w:r>
    </w:p>
    <w:bookmarkEnd w:id="67"/>
    <w:bookmarkStart w:name="z78" w:id="68"/>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bookmarkEnd w:id="68"/>
    <w:bookmarkStart w:name="z79" w:id="69"/>
    <w:p>
      <w:pPr>
        <w:spacing w:after="0"/>
        <w:ind w:left="0"/>
        <w:jc w:val="both"/>
      </w:pPr>
      <w:r>
        <w:rPr>
          <w:rFonts w:ascii="Times New Roman"/>
          <w:b w:val="false"/>
          <w:i w:val="false"/>
          <w:color w:val="000000"/>
          <w:sz w:val="28"/>
        </w:rPr>
        <w:t>
      SР – бұзушылықтар бойынша тәуекел дәрежесінің көрсеткіші,</w:t>
      </w:r>
    </w:p>
    <w:bookmarkEnd w:id="69"/>
    <w:bookmarkStart w:name="z80" w:id="70"/>
    <w:p>
      <w:pPr>
        <w:spacing w:after="0"/>
        <w:ind w:left="0"/>
        <w:jc w:val="both"/>
      </w:pPr>
      <w:r>
        <w:rPr>
          <w:rFonts w:ascii="Times New Roman"/>
          <w:b w:val="false"/>
          <w:i w:val="false"/>
          <w:color w:val="000000"/>
          <w:sz w:val="28"/>
        </w:rPr>
        <w:t>
      SC – Өлшемшарттардың 14-тармағына сәйкес айқындалған субъективті өлшемшарттар бойынша тәуекел дәрежесінің көрсеткіші.</w:t>
      </w:r>
    </w:p>
    <w:bookmarkEnd w:id="70"/>
    <w:bookmarkStart w:name="z81" w:id="71"/>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біртекті тобының әрбір бақылау субъектісі бойынша жүргізіледі. Бұл ретте мемлекеттік бақылаудың бір саласының бақылау субъектілерінің біртекті тобына жатқызылатын, бағаланатын бақылау субъектілерінің тізбесі деректерді кейіннен қалыпқа келтіру үшін іріктеу жиынтығын (іріктемені) құрайды.</w:t>
      </w:r>
    </w:p>
    <w:bookmarkEnd w:id="71"/>
    <w:bookmarkStart w:name="z82" w:id="72"/>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72"/>
    <w:bookmarkStart w:name="z83" w:id="73"/>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балл көрсеткіші теңестіріледі және оған қатысты талаптарға сәйкестігіне тексеру немесе бақылау субъектісіне бару арқылы профилактикалық бақылау жүргізіледі.</w:t>
      </w:r>
    </w:p>
    <w:bookmarkEnd w:id="73"/>
    <w:bookmarkStart w:name="z84" w:id="74"/>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елеулі және болмашы дәрежедегі бұзушылықтар бойынша жиынтық көрсеткішпен есептеледі.</w:t>
      </w:r>
    </w:p>
    <w:bookmarkEnd w:id="74"/>
    <w:bookmarkStart w:name="z85" w:id="75"/>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75"/>
    <w:bookmarkStart w:name="z86" w:id="76"/>
    <w:p>
      <w:pPr>
        <w:spacing w:after="0"/>
        <w:ind w:left="0"/>
        <w:jc w:val="both"/>
      </w:pPr>
      <w:r>
        <w:rPr>
          <w:rFonts w:ascii="Times New Roman"/>
          <w:b w:val="false"/>
          <w:i w:val="false"/>
          <w:color w:val="000000"/>
          <w:sz w:val="28"/>
        </w:rPr>
        <w:t>
      SРз = (SР2 х 100/SР1) х 0,7, мұнда</w:t>
      </w:r>
    </w:p>
    <w:bookmarkEnd w:id="76"/>
    <w:bookmarkStart w:name="z87" w:id="77"/>
    <w:p>
      <w:pPr>
        <w:spacing w:after="0"/>
        <w:ind w:left="0"/>
        <w:jc w:val="both"/>
      </w:pPr>
      <w:r>
        <w:rPr>
          <w:rFonts w:ascii="Times New Roman"/>
          <w:b w:val="false"/>
          <w:i w:val="false"/>
          <w:color w:val="000000"/>
          <w:sz w:val="28"/>
        </w:rPr>
        <w:t>
      SРз – елеулі бұзушылықтардың көрсеткіші;</w:t>
      </w:r>
    </w:p>
    <w:bookmarkEnd w:id="77"/>
    <w:bookmarkStart w:name="z88" w:id="78"/>
    <w:p>
      <w:pPr>
        <w:spacing w:after="0"/>
        <w:ind w:left="0"/>
        <w:jc w:val="both"/>
      </w:pPr>
      <w:r>
        <w:rPr>
          <w:rFonts w:ascii="Times New Roman"/>
          <w:b w:val="false"/>
          <w:i w:val="false"/>
          <w:color w:val="000000"/>
          <w:sz w:val="28"/>
        </w:rPr>
        <w:t>
      SР1 – елеулі бұзушылықтардың талап етілетін саны;</w:t>
      </w:r>
    </w:p>
    <w:bookmarkEnd w:id="78"/>
    <w:bookmarkStart w:name="z89" w:id="79"/>
    <w:p>
      <w:pPr>
        <w:spacing w:after="0"/>
        <w:ind w:left="0"/>
        <w:jc w:val="both"/>
      </w:pPr>
      <w:r>
        <w:rPr>
          <w:rFonts w:ascii="Times New Roman"/>
          <w:b w:val="false"/>
          <w:i w:val="false"/>
          <w:color w:val="000000"/>
          <w:sz w:val="28"/>
        </w:rPr>
        <w:t>
      SР2 – анықталған елеулі бұзушылықтардың саны.</w:t>
      </w:r>
    </w:p>
    <w:bookmarkEnd w:id="79"/>
    <w:bookmarkStart w:name="z90" w:id="80"/>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80"/>
    <w:bookmarkStart w:name="z91" w:id="81"/>
    <w:p>
      <w:pPr>
        <w:spacing w:after="0"/>
        <w:ind w:left="0"/>
        <w:jc w:val="both"/>
      </w:pPr>
      <w:r>
        <w:rPr>
          <w:rFonts w:ascii="Times New Roman"/>
          <w:b w:val="false"/>
          <w:i w:val="false"/>
          <w:color w:val="000000"/>
          <w:sz w:val="28"/>
        </w:rPr>
        <w:t>
      SРн = (SР2 х 100/SР1) х 0,3, мұнда</w:t>
      </w:r>
    </w:p>
    <w:bookmarkEnd w:id="81"/>
    <w:bookmarkStart w:name="z92" w:id="82"/>
    <w:p>
      <w:pPr>
        <w:spacing w:after="0"/>
        <w:ind w:left="0"/>
        <w:jc w:val="both"/>
      </w:pPr>
      <w:r>
        <w:rPr>
          <w:rFonts w:ascii="Times New Roman"/>
          <w:b w:val="false"/>
          <w:i w:val="false"/>
          <w:color w:val="000000"/>
          <w:sz w:val="28"/>
        </w:rPr>
        <w:t>
      SРн – болмашы бұзушылықтардың көрсеткіші;</w:t>
      </w:r>
    </w:p>
    <w:bookmarkEnd w:id="82"/>
    <w:bookmarkStart w:name="z93" w:id="83"/>
    <w:p>
      <w:pPr>
        <w:spacing w:after="0"/>
        <w:ind w:left="0"/>
        <w:jc w:val="both"/>
      </w:pPr>
      <w:r>
        <w:rPr>
          <w:rFonts w:ascii="Times New Roman"/>
          <w:b w:val="false"/>
          <w:i w:val="false"/>
          <w:color w:val="000000"/>
          <w:sz w:val="28"/>
        </w:rPr>
        <w:t>
      SР1 – болмашы бұзушылықтардың талап етілетін саны;</w:t>
      </w:r>
    </w:p>
    <w:bookmarkEnd w:id="83"/>
    <w:bookmarkStart w:name="z94" w:id="84"/>
    <w:p>
      <w:pPr>
        <w:spacing w:after="0"/>
        <w:ind w:left="0"/>
        <w:jc w:val="both"/>
      </w:pPr>
      <w:r>
        <w:rPr>
          <w:rFonts w:ascii="Times New Roman"/>
          <w:b w:val="false"/>
          <w:i w:val="false"/>
          <w:color w:val="000000"/>
          <w:sz w:val="28"/>
        </w:rPr>
        <w:t>
      SР2 – анықталған болмашы бұзушылықтардың саны.</w:t>
      </w:r>
    </w:p>
    <w:bookmarkEnd w:id="84"/>
    <w:bookmarkStart w:name="z95" w:id="85"/>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85"/>
    <w:bookmarkStart w:name="z96" w:id="86"/>
    <w:p>
      <w:pPr>
        <w:spacing w:after="0"/>
        <w:ind w:left="0"/>
        <w:jc w:val="both"/>
      </w:pPr>
      <w:r>
        <w:rPr>
          <w:rFonts w:ascii="Times New Roman"/>
          <w:b w:val="false"/>
          <w:i w:val="false"/>
          <w:color w:val="000000"/>
          <w:sz w:val="28"/>
        </w:rPr>
        <w:t>
      SР = SРз + SРн, мұнда</w:t>
      </w:r>
    </w:p>
    <w:bookmarkEnd w:id="86"/>
    <w:bookmarkStart w:name="z97" w:id="87"/>
    <w:p>
      <w:pPr>
        <w:spacing w:after="0"/>
        <w:ind w:left="0"/>
        <w:jc w:val="both"/>
      </w:pPr>
      <w:r>
        <w:rPr>
          <w:rFonts w:ascii="Times New Roman"/>
          <w:b w:val="false"/>
          <w:i w:val="false"/>
          <w:color w:val="000000"/>
          <w:sz w:val="28"/>
        </w:rPr>
        <w:t>
      SР – тәуекел дәрежесінің жалпы көрсеткіші;</w:t>
      </w:r>
    </w:p>
    <w:bookmarkEnd w:id="87"/>
    <w:bookmarkStart w:name="z98" w:id="88"/>
    <w:p>
      <w:pPr>
        <w:spacing w:after="0"/>
        <w:ind w:left="0"/>
        <w:jc w:val="both"/>
      </w:pPr>
      <w:r>
        <w:rPr>
          <w:rFonts w:ascii="Times New Roman"/>
          <w:b w:val="false"/>
          <w:i w:val="false"/>
          <w:color w:val="000000"/>
          <w:sz w:val="28"/>
        </w:rPr>
        <w:t>
      SРз – елеулі бұзушылықтардың көрсеткіші;</w:t>
      </w:r>
    </w:p>
    <w:bookmarkEnd w:id="88"/>
    <w:bookmarkStart w:name="z99" w:id="89"/>
    <w:p>
      <w:pPr>
        <w:spacing w:after="0"/>
        <w:ind w:left="0"/>
        <w:jc w:val="both"/>
      </w:pPr>
      <w:r>
        <w:rPr>
          <w:rFonts w:ascii="Times New Roman"/>
          <w:b w:val="false"/>
          <w:i w:val="false"/>
          <w:color w:val="000000"/>
          <w:sz w:val="28"/>
        </w:rPr>
        <w:t>
      SРн – болмашы бұзушылықтардың көрсеткіші.</w:t>
      </w:r>
    </w:p>
    <w:bookmarkEnd w:id="89"/>
    <w:bookmarkStart w:name="z100" w:id="90"/>
    <w:p>
      <w:pPr>
        <w:spacing w:after="0"/>
        <w:ind w:left="0"/>
        <w:jc w:val="both"/>
      </w:pPr>
      <w:r>
        <w:rPr>
          <w:rFonts w:ascii="Times New Roman"/>
          <w:b w:val="false"/>
          <w:i w:val="false"/>
          <w:color w:val="000000"/>
          <w:sz w:val="28"/>
        </w:rPr>
        <w:t>
      17. Өлшемшарттардың 14-тармағына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90"/>
    <w:bookmarkStart w:name="z101"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692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924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xi - субъективті өлшемшарт көрсеткіші,</w:t>
      </w:r>
    </w:p>
    <w:bookmarkEnd w:id="92"/>
    <w:bookmarkStart w:name="z103" w:id="93"/>
    <w:p>
      <w:pPr>
        <w:spacing w:after="0"/>
        <w:ind w:left="0"/>
        <w:jc w:val="both"/>
      </w:pPr>
      <w:r>
        <w:rPr>
          <w:rFonts w:ascii="Times New Roman"/>
          <w:b w:val="false"/>
          <w:i w:val="false"/>
          <w:color w:val="000000"/>
          <w:sz w:val="28"/>
        </w:rPr>
        <w:t>
      wi - субъективті өлшемшарт көрсеткішінің үлес салмағы xi</w:t>
      </w:r>
    </w:p>
    <w:bookmarkEnd w:id="93"/>
    <w:bookmarkStart w:name="z104" w:id="94"/>
    <w:p>
      <w:pPr>
        <w:spacing w:after="0"/>
        <w:ind w:left="0"/>
        <w:jc w:val="both"/>
      </w:pPr>
      <w:r>
        <w:rPr>
          <w:rFonts w:ascii="Times New Roman"/>
          <w:b w:val="false"/>
          <w:i w:val="false"/>
          <w:color w:val="000000"/>
          <w:sz w:val="28"/>
        </w:rPr>
        <w:t>
      n – көрсеткіштер саны.</w:t>
      </w:r>
    </w:p>
    <w:bookmarkEnd w:id="94"/>
    <w:bookmarkStart w:name="z105" w:id="95"/>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95"/>
    <w:bookmarkStart w:name="z106" w:id="96"/>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96"/>
    <w:bookmarkStart w:name="z107"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1638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8"/>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bookmarkEnd w:id="98"/>
    <w:bookmarkStart w:name="z109" w:id="99"/>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bookmarkEnd w:id="99"/>
    <w:bookmarkStart w:name="z110" w:id="100"/>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bookmarkEnd w:id="100"/>
    <w:bookmarkStart w:name="z111" w:id="101"/>
    <w:p>
      <w:pPr>
        <w:spacing w:after="0"/>
        <w:ind w:left="0"/>
        <w:jc w:val="both"/>
      </w:pPr>
      <w:r>
        <w:rPr>
          <w:rFonts w:ascii="Times New Roman"/>
          <w:b w:val="false"/>
          <w:i w:val="false"/>
          <w:color w:val="000000"/>
          <w:sz w:val="28"/>
        </w:rPr>
        <w:t>
      Rарал - Өлшемшарттардың 15-тармағына сәйкес есептелген субъективті өлшемшарттар бойынша тәуекел дәрежесінің аралық көрсеткіші.</w:t>
      </w:r>
    </w:p>
    <w:bookmarkEnd w:id="101"/>
    <w:bookmarkStart w:name="z112" w:id="102"/>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 және талаптарға сәйкестігіне тексерулер жүргізудің мерзімділігі тәуекелдер дәрежесін бағалау өлшемшарттары бойынша айқындалады және жылына екі реттен артық емес.</w:t>
      </w:r>
    </w:p>
    <w:bookmarkEnd w:id="102"/>
    <w:bookmarkStart w:name="z113" w:id="103"/>
    <w:p>
      <w:pPr>
        <w:spacing w:after="0"/>
        <w:ind w:left="0"/>
        <w:jc w:val="both"/>
      </w:pPr>
      <w:r>
        <w:rPr>
          <w:rFonts w:ascii="Times New Roman"/>
          <w:b w:val="false"/>
          <w:i w:val="false"/>
          <w:color w:val="000000"/>
          <w:sz w:val="28"/>
        </w:rPr>
        <w:t>
      19. Бақылау субъектісіне (объектісіне) бару арқылы профилактикалық бақылаудың және талаптарға сәйкестігіне жүргізілетін тексерулердің жартыжылдық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103"/>
    <w:bookmarkStart w:name="z114" w:id="104"/>
    <w:p>
      <w:pPr>
        <w:spacing w:after="0"/>
        <w:ind w:left="0"/>
        <w:jc w:val="left"/>
      </w:pPr>
      <w:r>
        <w:rPr>
          <w:rFonts w:ascii="Times New Roman"/>
          <w:b/>
          <w:i w:val="false"/>
          <w:color w:val="000000"/>
        </w:rPr>
        <w:t xml:space="preserve"> 4-тарау. Тексеру парақтары</w:t>
      </w:r>
    </w:p>
    <w:bookmarkEnd w:id="104"/>
    <w:bookmarkStart w:name="z115" w:id="105"/>
    <w:p>
      <w:pPr>
        <w:spacing w:after="0"/>
        <w:ind w:left="0"/>
        <w:jc w:val="both"/>
      </w:pPr>
      <w:r>
        <w:rPr>
          <w:rFonts w:ascii="Times New Roman"/>
          <w:b w:val="false"/>
          <w:i w:val="false"/>
          <w:color w:val="000000"/>
          <w:sz w:val="28"/>
        </w:rPr>
        <w:t xml:space="preserve">
      20.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17" w:id="106"/>
    <w:p>
      <w:pPr>
        <w:spacing w:after="0"/>
        <w:ind w:left="0"/>
        <w:jc w:val="left"/>
      </w:pPr>
      <w:r>
        <w:rPr>
          <w:rFonts w:ascii="Times New Roman"/>
          <w:b/>
          <w:i w:val="false"/>
          <w:color w:val="000000"/>
        </w:rPr>
        <w:t xml:space="preserve"> Бақылау субъектілеріне (объектілеріне) тексерулер және профилактикалық бақылау жүргізуге бақылау субъектілерінің қызметінің тәуекел дәрежелерін бағалауға қойылатын талаптардың бұзылу дәрежесі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Жекеше нотариустарға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 жасау құпиясын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мен заңды тұлғалар өкілдерінің кедергісіз кіруі үшін жарамды үй-жайдың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мемлекеттік қаржылық мониторинг органына және қылмыстық жолмен алынған кірістерді заңдастыруға (жылыстатуға) және терроризмді қаржыландыруға қарсы іс-қимыл саласындағы уәкілетті органға қаржылық мониторингке жататын операциялар туралы мәліметтер мен ақпарат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міндетті сақтандыру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аумақтық әділет органына бір ай ішінде оның тегі, аты, әкесінің аты (бар болған жағдайда), сондай-ақ оның үй-жайының орналасқан жері өзгергені туралы мәліметтерді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 жүргізуді тиісінше жүргізбеу: құжаттарды қабылдау, тіркеу және жөнелту; істер номенклатурасын жасау; істерді қалыптастыру; істер тізімдемесін ресімдеу және жасау; құжаттарды сақтау; істерді мемлекеттік немесе жекеше нотариаттық мұрағатқа беру; мұрағаттық құжаттардың сақталуын қамтамасыз ету; істерді жою; нотариустың мөрлерін, мөртабандары мен бланкілерін пайдалану және сақтау; мұрагерлік істерді қалыптастыру және ресімдеу; өсиеттерді есепке алу; шетелде іс-әрекеттер жасауға арналған құжаттарды ресімдеу; нотариаттық іс-әрекеттерді тіркеу тізілімінің болуы және жүргізілуі, сондай-ақ нотариаттық іс-әрекеттерді Бірыңғай нотариаттық ақпараттық жүйенің электрондық тізілімінде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тиісінше жасамау, атап айтқанда: мәмілені куәландыру; шаруашылық серіктестіктердің құрылтай құжаттарын куәландыру; мұраға сенімгерлік басқарушыны тағайындау; мұраға құқық туралы куәлік беру; ерлі-зайыптылардың және ортақ бірлескен меншік құқығындағы мүлкі бар өзге адамдардың ортақ мүліктегі үлеске меншік құқығы туралы куәлік беру; құжаттар көшірмелері және олардан алынған үзінділердің дұрыстығын куәландыру; құжаттарға қойылған қолдың түпнұсқалығын куәландыру; құжаттардың бір тілден екінші тілге дұрыс аударылғанын куәландыру; азаматтың тірі екендігі фактісін куәландыру; азаматтың белгілі бір жерде болу фактісін куәландыру; құжаттардың берілген уақытын куәландыру; жеке және заңды тұлғалардың өтініштерін басқа жеке және заңды тұлғаларға беру; ақшаны депозитке қабылдау; атқарушылық жазбаларды жасау; дауды реттеу туралы келісімді куәландыру; вексель наразылықтарын жасау; сақтауға құжаттар мен бағалы қағаздарды қабылдау; теңіз наразылықтарын жасау; дәлелдемелерді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Аумақтық нотариаттық палаталарға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нотариаттық мұрағаттың, олардың нотариаттық құжаттарды жинақтау, сақтау және пайдалану жөніндегі функцияларын ұйымдастырудың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 жасау құпиясын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жауапкершілікті сақтандыруды ұйымдастыруын қамтамасыз етпеуі және аумақтық әділет органдарын жеке нотариустардың өздерінің азаматтық-құқықтық жауапкершілігін міндетті сақтандыру шартын жасасудан жалтару жағдайлары туралы хабардар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палаталардың жартыжылдық және жыл қорытындылары бойынша өз қызметі туралы ақпарат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19" w:id="107"/>
    <w:p>
      <w:pPr>
        <w:spacing w:after="0"/>
        <w:ind w:left="0"/>
        <w:jc w:val="left"/>
      </w:pPr>
      <w:r>
        <w:rPr>
          <w:rFonts w:ascii="Times New Roman"/>
          <w:b/>
          <w:i w:val="false"/>
          <w:color w:val="000000"/>
        </w:rPr>
        <w:t xml:space="preserve"> Бақылау субъектілерінің (объектілерінің) талаптарға сәйкестігіне тексерулер жүргізу үшін нотариаттық қызмет саласындағы талаптардың бұзылу дәрежесі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Жекеше нотариустарға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міндетті сақтандыру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дәрежелерін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21" w:id="108"/>
    <w:p>
      <w:pPr>
        <w:spacing w:after="0"/>
        <w:ind w:left="0"/>
        <w:jc w:val="left"/>
      </w:pPr>
      <w:r>
        <w:rPr>
          <w:rFonts w:ascii="Times New Roman"/>
          <w:b/>
          <w:i w:val="false"/>
          <w:color w:val="000000"/>
        </w:rPr>
        <w:t xml:space="preserve"> Нотариустарға қатысты тәуекел дәрежесін айқындауға арналған субъективті өлшемшарттар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міндетті сақтандыру шартының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ұйымдар ұсынатын мәліметтерді талдау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Расталмады/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Расталды/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14 қарашадағы</w:t>
            </w:r>
            <w:r>
              <w:br/>
            </w:r>
            <w:r>
              <w:rPr>
                <w:rFonts w:ascii="Times New Roman"/>
                <w:b w:val="false"/>
                <w:i w:val="false"/>
                <w:color w:val="000000"/>
                <w:sz w:val="20"/>
              </w:rPr>
              <w:t>№ 176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13 қарашадағы</w:t>
            </w:r>
            <w:r>
              <w:br/>
            </w:r>
            <w:r>
              <w:rPr>
                <w:rFonts w:ascii="Times New Roman"/>
                <w:b w:val="false"/>
                <w:i w:val="false"/>
                <w:color w:val="000000"/>
                <w:sz w:val="20"/>
              </w:rPr>
              <w:t>№ 812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1529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қарашадағы</w:t>
            </w:r>
            <w:r>
              <w:br/>
            </w:r>
            <w:r>
              <w:rPr>
                <w:rFonts w:ascii="Times New Roman"/>
                <w:b w:val="false"/>
                <w:i w:val="false"/>
                <w:color w:val="000000"/>
                <w:sz w:val="20"/>
              </w:rPr>
              <w:t>№ 60 бірлескен бұйрығына</w:t>
            </w:r>
            <w:r>
              <w:br/>
            </w:r>
            <w:r>
              <w:rPr>
                <w:rFonts w:ascii="Times New Roman"/>
                <w:b w:val="false"/>
                <w:i w:val="false"/>
                <w:color w:val="000000"/>
                <w:sz w:val="20"/>
              </w:rPr>
              <w:t>4-қосымша</w:t>
            </w:r>
          </w:p>
        </w:tc>
      </w:tr>
    </w:tbl>
    <w:bookmarkStart w:name="z123" w:id="109"/>
    <w:p>
      <w:pPr>
        <w:spacing w:after="0"/>
        <w:ind w:left="0"/>
        <w:jc w:val="left"/>
      </w:pPr>
      <w:r>
        <w:rPr>
          <w:rFonts w:ascii="Times New Roman"/>
          <w:b/>
          <w:i w:val="false"/>
          <w:color w:val="000000"/>
        </w:rPr>
        <w:t xml:space="preserve"> Тексеру парағы</w:t>
      </w:r>
    </w:p>
    <w:bookmarkEnd w:id="109"/>
    <w:bookmarkStart w:name="z124" w:id="110"/>
    <w:p>
      <w:pPr>
        <w:spacing w:after="0"/>
        <w:ind w:left="0"/>
        <w:jc w:val="both"/>
      </w:pPr>
      <w:r>
        <w:rPr>
          <w:rFonts w:ascii="Times New Roman"/>
          <w:b w:val="false"/>
          <w:i w:val="false"/>
          <w:color w:val="000000"/>
          <w:sz w:val="28"/>
        </w:rPr>
        <w:t>
      Нотариаттық қызмет саласында _______________________________________________</w:t>
      </w:r>
    </w:p>
    <w:bookmarkEnd w:id="110"/>
    <w:bookmarkStart w:name="z125" w:id="111"/>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жекеше нотариусқа қатысты</w:t>
      </w:r>
    </w:p>
    <w:bookmarkEnd w:id="111"/>
    <w:bookmarkStart w:name="z126" w:id="112"/>
    <w:p>
      <w:pPr>
        <w:spacing w:after="0"/>
        <w:ind w:left="0"/>
        <w:jc w:val="both"/>
      </w:pPr>
      <w:r>
        <w:rPr>
          <w:rFonts w:ascii="Times New Roman"/>
          <w:b w:val="false"/>
          <w:i w:val="false"/>
          <w:color w:val="000000"/>
          <w:sz w:val="28"/>
        </w:rPr>
        <w:t>
      __________________________________________________________________________</w:t>
      </w:r>
    </w:p>
    <w:bookmarkEnd w:id="112"/>
    <w:bookmarkStart w:name="z127" w:id="113"/>
    <w:p>
      <w:pPr>
        <w:spacing w:after="0"/>
        <w:ind w:left="0"/>
        <w:jc w:val="both"/>
      </w:pPr>
      <w:r>
        <w:rPr>
          <w:rFonts w:ascii="Times New Roman"/>
          <w:b w:val="false"/>
          <w:i w:val="false"/>
          <w:color w:val="000000"/>
          <w:sz w:val="28"/>
        </w:rPr>
        <w:t>
      бақылау субъектілерінің біртекті тобының атауы</w:t>
      </w:r>
    </w:p>
    <w:bookmarkEnd w:id="113"/>
    <w:bookmarkStart w:name="z128" w:id="114"/>
    <w:p>
      <w:pPr>
        <w:spacing w:after="0"/>
        <w:ind w:left="0"/>
        <w:jc w:val="both"/>
      </w:pPr>
      <w:r>
        <w:rPr>
          <w:rFonts w:ascii="Times New Roman"/>
          <w:b w:val="false"/>
          <w:i w:val="false"/>
          <w:color w:val="000000"/>
          <w:sz w:val="28"/>
        </w:rPr>
        <w:t>
      Бақылау субъектісіне қатысты тексеруді тағайындаған мемлекеттік орган</w:t>
      </w:r>
    </w:p>
    <w:bookmarkEnd w:id="114"/>
    <w:bookmarkStart w:name="z129"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130" w:id="116"/>
    <w:p>
      <w:pPr>
        <w:spacing w:after="0"/>
        <w:ind w:left="0"/>
        <w:jc w:val="both"/>
      </w:pPr>
      <w:r>
        <w:rPr>
          <w:rFonts w:ascii="Times New Roman"/>
          <w:b w:val="false"/>
          <w:i w:val="false"/>
          <w:color w:val="000000"/>
          <w:sz w:val="28"/>
        </w:rPr>
        <w:t>
      __________________________________________________________________________</w:t>
      </w:r>
    </w:p>
    <w:bookmarkEnd w:id="116"/>
    <w:bookmarkStart w:name="z131" w:id="117"/>
    <w:p>
      <w:pPr>
        <w:spacing w:after="0"/>
        <w:ind w:left="0"/>
        <w:jc w:val="both"/>
      </w:pPr>
      <w:r>
        <w:rPr>
          <w:rFonts w:ascii="Times New Roman"/>
          <w:b w:val="false"/>
          <w:i w:val="false"/>
          <w:color w:val="000000"/>
          <w:sz w:val="28"/>
        </w:rPr>
        <w:t>
      Тексеруді тағайындау туралы акт______________________________________________</w:t>
      </w:r>
    </w:p>
    <w:bookmarkEnd w:id="117"/>
    <w:bookmarkStart w:name="z132" w:id="118"/>
    <w:p>
      <w:pPr>
        <w:spacing w:after="0"/>
        <w:ind w:left="0"/>
        <w:jc w:val="both"/>
      </w:pPr>
      <w:r>
        <w:rPr>
          <w:rFonts w:ascii="Times New Roman"/>
          <w:b w:val="false"/>
          <w:i w:val="false"/>
          <w:color w:val="000000"/>
          <w:sz w:val="28"/>
        </w:rPr>
        <w:t>
      №, күні</w:t>
      </w:r>
    </w:p>
    <w:bookmarkEnd w:id="118"/>
    <w:bookmarkStart w:name="z133" w:id="119"/>
    <w:p>
      <w:pPr>
        <w:spacing w:after="0"/>
        <w:ind w:left="0"/>
        <w:jc w:val="both"/>
      </w:pPr>
      <w:r>
        <w:rPr>
          <w:rFonts w:ascii="Times New Roman"/>
          <w:b w:val="false"/>
          <w:i w:val="false"/>
          <w:color w:val="000000"/>
          <w:sz w:val="28"/>
        </w:rPr>
        <w:t>
      Бақылау субъектісінің атауы _________________________________________________</w:t>
      </w:r>
    </w:p>
    <w:bookmarkEnd w:id="119"/>
    <w:bookmarkStart w:name="z134"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35" w:id="121"/>
    <w:p>
      <w:pPr>
        <w:spacing w:after="0"/>
        <w:ind w:left="0"/>
        <w:jc w:val="both"/>
      </w:pPr>
      <w:r>
        <w:rPr>
          <w:rFonts w:ascii="Times New Roman"/>
          <w:b w:val="false"/>
          <w:i w:val="false"/>
          <w:color w:val="000000"/>
          <w:sz w:val="28"/>
        </w:rPr>
        <w:t>
      Бақылау субъектісінің жеке сәйкестендіру нөмірі________________________________</w:t>
      </w:r>
    </w:p>
    <w:bookmarkEnd w:id="121"/>
    <w:bookmarkStart w:name="z136" w:id="122"/>
    <w:p>
      <w:pPr>
        <w:spacing w:after="0"/>
        <w:ind w:left="0"/>
        <w:jc w:val="both"/>
      </w:pPr>
      <w:r>
        <w:rPr>
          <w:rFonts w:ascii="Times New Roman"/>
          <w:b w:val="false"/>
          <w:i w:val="false"/>
          <w:color w:val="000000"/>
          <w:sz w:val="28"/>
        </w:rPr>
        <w:t>
      __________________________________________________________________________</w:t>
      </w:r>
    </w:p>
    <w:bookmarkEnd w:id="122"/>
    <w:bookmarkStart w:name="z137" w:id="123"/>
    <w:p>
      <w:pPr>
        <w:spacing w:after="0"/>
        <w:ind w:left="0"/>
        <w:jc w:val="both"/>
      </w:pPr>
      <w:r>
        <w:rPr>
          <w:rFonts w:ascii="Times New Roman"/>
          <w:b w:val="false"/>
          <w:i w:val="false"/>
          <w:color w:val="000000"/>
          <w:sz w:val="28"/>
        </w:rPr>
        <w:t>
      Орналасқан жерінің мекенжайы ______________________________________________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міндетті сақтандыру шартының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Лауазымды адам (-дар) __________________________________ ________</w:t>
      </w:r>
    </w:p>
    <w:bookmarkStart w:name="z139" w:id="124"/>
    <w:p>
      <w:pPr>
        <w:spacing w:after="0"/>
        <w:ind w:left="0"/>
        <w:jc w:val="both"/>
      </w:pPr>
      <w:r>
        <w:rPr>
          <w:rFonts w:ascii="Times New Roman"/>
          <w:b w:val="false"/>
          <w:i w:val="false"/>
          <w:color w:val="000000"/>
          <w:sz w:val="28"/>
        </w:rPr>
        <w:t>
       лауазымы қолы</w:t>
      </w:r>
    </w:p>
    <w:bookmarkEnd w:id="124"/>
    <w:bookmarkStart w:name="z140" w:id="125"/>
    <w:p>
      <w:pPr>
        <w:spacing w:after="0"/>
        <w:ind w:left="0"/>
        <w:jc w:val="both"/>
      </w:pPr>
      <w:r>
        <w:rPr>
          <w:rFonts w:ascii="Times New Roman"/>
          <w:b w:val="false"/>
          <w:i w:val="false"/>
          <w:color w:val="000000"/>
          <w:sz w:val="28"/>
        </w:rPr>
        <w:t>
      ____________________________________________________________</w:t>
      </w:r>
    </w:p>
    <w:bookmarkEnd w:id="125"/>
    <w:bookmarkStart w:name="z141" w:id="126"/>
    <w:p>
      <w:pPr>
        <w:spacing w:after="0"/>
        <w:ind w:left="0"/>
        <w:jc w:val="both"/>
      </w:pPr>
      <w:r>
        <w:rPr>
          <w:rFonts w:ascii="Times New Roman"/>
          <w:b w:val="false"/>
          <w:i w:val="false"/>
          <w:color w:val="000000"/>
          <w:sz w:val="28"/>
        </w:rPr>
        <w:t>
       тегі, аты, әкесінің аты (бар болған жағдайда)</w:t>
      </w:r>
    </w:p>
    <w:bookmarkEnd w:id="126"/>
    <w:bookmarkStart w:name="z142" w:id="127"/>
    <w:p>
      <w:pPr>
        <w:spacing w:after="0"/>
        <w:ind w:left="0"/>
        <w:jc w:val="both"/>
      </w:pPr>
      <w:r>
        <w:rPr>
          <w:rFonts w:ascii="Times New Roman"/>
          <w:b w:val="false"/>
          <w:i w:val="false"/>
          <w:color w:val="000000"/>
          <w:sz w:val="28"/>
        </w:rPr>
        <w:t>
      Бақылау субъектісінің басшысы _________________ ____________</w:t>
      </w:r>
    </w:p>
    <w:bookmarkEnd w:id="127"/>
    <w:bookmarkStart w:name="z143" w:id="128"/>
    <w:p>
      <w:pPr>
        <w:spacing w:after="0"/>
        <w:ind w:left="0"/>
        <w:jc w:val="both"/>
      </w:pPr>
      <w:r>
        <w:rPr>
          <w:rFonts w:ascii="Times New Roman"/>
          <w:b w:val="false"/>
          <w:i w:val="false"/>
          <w:color w:val="000000"/>
          <w:sz w:val="28"/>
        </w:rPr>
        <w:t>
       лауазымы қолы</w:t>
      </w:r>
    </w:p>
    <w:bookmarkEnd w:id="128"/>
    <w:bookmarkStart w:name="z144" w:id="129"/>
    <w:p>
      <w:pPr>
        <w:spacing w:after="0"/>
        <w:ind w:left="0"/>
        <w:jc w:val="both"/>
      </w:pPr>
      <w:r>
        <w:rPr>
          <w:rFonts w:ascii="Times New Roman"/>
          <w:b w:val="false"/>
          <w:i w:val="false"/>
          <w:color w:val="000000"/>
          <w:sz w:val="28"/>
        </w:rPr>
        <w:t>
      _______________________________________________________</w:t>
      </w:r>
    </w:p>
    <w:bookmarkEnd w:id="129"/>
    <w:bookmarkStart w:name="z145" w:id="130"/>
    <w:p>
      <w:pPr>
        <w:spacing w:after="0"/>
        <w:ind w:left="0"/>
        <w:jc w:val="both"/>
      </w:pPr>
      <w:r>
        <w:rPr>
          <w:rFonts w:ascii="Times New Roman"/>
          <w:b w:val="false"/>
          <w:i w:val="false"/>
          <w:color w:val="000000"/>
          <w:sz w:val="28"/>
        </w:rPr>
        <w:t>
      тегі, аты, әкесінің аты (бар болған жағдайда)</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14 қарашадағы</w:t>
            </w:r>
            <w:r>
              <w:br/>
            </w:r>
            <w:r>
              <w:rPr>
                <w:rFonts w:ascii="Times New Roman"/>
                <w:b w:val="false"/>
                <w:i w:val="false"/>
                <w:color w:val="000000"/>
                <w:sz w:val="20"/>
              </w:rPr>
              <w:t>№ 176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13 қарашадағы</w:t>
            </w:r>
            <w:r>
              <w:br/>
            </w:r>
            <w:r>
              <w:rPr>
                <w:rFonts w:ascii="Times New Roman"/>
                <w:b w:val="false"/>
                <w:i w:val="false"/>
                <w:color w:val="000000"/>
                <w:sz w:val="20"/>
              </w:rPr>
              <w:t>№ 812 бірлескен</w:t>
            </w:r>
            <w:r>
              <w:br/>
            </w:r>
            <w:r>
              <w:rPr>
                <w:rFonts w:ascii="Times New Roman"/>
                <w:b w:val="false"/>
                <w:i w:val="false"/>
                <w:color w:val="000000"/>
                <w:sz w:val="20"/>
              </w:rPr>
              <w:t>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1529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қарашадағы</w:t>
            </w:r>
            <w:r>
              <w:br/>
            </w:r>
            <w:r>
              <w:rPr>
                <w:rFonts w:ascii="Times New Roman"/>
                <w:b w:val="false"/>
                <w:i w:val="false"/>
                <w:color w:val="000000"/>
                <w:sz w:val="20"/>
              </w:rPr>
              <w:t>№ 60 бірлескен бұйрығына</w:t>
            </w:r>
            <w:r>
              <w:br/>
            </w:r>
            <w:r>
              <w:rPr>
                <w:rFonts w:ascii="Times New Roman"/>
                <w:b w:val="false"/>
                <w:i w:val="false"/>
                <w:color w:val="000000"/>
                <w:sz w:val="20"/>
              </w:rPr>
              <w:t>5-қосымша</w:t>
            </w:r>
          </w:p>
        </w:tc>
      </w:tr>
    </w:tbl>
    <w:bookmarkStart w:name="z147" w:id="131"/>
    <w:p>
      <w:pPr>
        <w:spacing w:after="0"/>
        <w:ind w:left="0"/>
        <w:jc w:val="left"/>
      </w:pPr>
      <w:r>
        <w:rPr>
          <w:rFonts w:ascii="Times New Roman"/>
          <w:b/>
          <w:i w:val="false"/>
          <w:color w:val="000000"/>
        </w:rPr>
        <w:t xml:space="preserve"> Тексеру парағы</w:t>
      </w:r>
    </w:p>
    <w:bookmarkEnd w:id="131"/>
    <w:bookmarkStart w:name="z148" w:id="132"/>
    <w:p>
      <w:pPr>
        <w:spacing w:after="0"/>
        <w:ind w:left="0"/>
        <w:jc w:val="both"/>
      </w:pPr>
      <w:r>
        <w:rPr>
          <w:rFonts w:ascii="Times New Roman"/>
          <w:b w:val="false"/>
          <w:i w:val="false"/>
          <w:color w:val="000000"/>
          <w:sz w:val="28"/>
        </w:rPr>
        <w:t>
      Нотариаттық қызмет саласында _______________________________________________</w:t>
      </w:r>
    </w:p>
    <w:bookmarkEnd w:id="132"/>
    <w:bookmarkStart w:name="z149" w:id="133"/>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жекеше нотариусқа қатысты</w:t>
      </w:r>
    </w:p>
    <w:bookmarkEnd w:id="133"/>
    <w:bookmarkStart w:name="z150" w:id="134"/>
    <w:p>
      <w:pPr>
        <w:spacing w:after="0"/>
        <w:ind w:left="0"/>
        <w:jc w:val="both"/>
      </w:pPr>
      <w:r>
        <w:rPr>
          <w:rFonts w:ascii="Times New Roman"/>
          <w:b w:val="false"/>
          <w:i w:val="false"/>
          <w:color w:val="000000"/>
          <w:sz w:val="28"/>
        </w:rPr>
        <w:t>
      _______________________________бақылау субъектілерінің біртекті тобының атауы</w:t>
      </w:r>
    </w:p>
    <w:bookmarkEnd w:id="134"/>
    <w:bookmarkStart w:name="z151" w:id="135"/>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w:t>
      </w:r>
    </w:p>
    <w:bookmarkEnd w:id="135"/>
    <w:bookmarkStart w:name="z152" w:id="136"/>
    <w:p>
      <w:pPr>
        <w:spacing w:after="0"/>
        <w:ind w:left="0"/>
        <w:jc w:val="both"/>
      </w:pPr>
      <w:r>
        <w:rPr>
          <w:rFonts w:ascii="Times New Roman"/>
          <w:b w:val="false"/>
          <w:i w:val="false"/>
          <w:color w:val="000000"/>
          <w:sz w:val="28"/>
        </w:rPr>
        <w:t>
      тағайындаған мемлекеттік орган _____________________________________________</w:t>
      </w:r>
    </w:p>
    <w:bookmarkEnd w:id="136"/>
    <w:bookmarkStart w:name="z153" w:id="137"/>
    <w:p>
      <w:pPr>
        <w:spacing w:after="0"/>
        <w:ind w:left="0"/>
        <w:jc w:val="both"/>
      </w:pPr>
      <w:r>
        <w:rPr>
          <w:rFonts w:ascii="Times New Roman"/>
          <w:b w:val="false"/>
          <w:i w:val="false"/>
          <w:color w:val="000000"/>
          <w:sz w:val="28"/>
        </w:rPr>
        <w:t>
      _________________________________________________________________________</w:t>
      </w:r>
    </w:p>
    <w:bookmarkEnd w:id="137"/>
    <w:bookmarkStart w:name="z154" w:id="138"/>
    <w:p>
      <w:pPr>
        <w:spacing w:after="0"/>
        <w:ind w:left="0"/>
        <w:jc w:val="both"/>
      </w:pPr>
      <w:r>
        <w:rPr>
          <w:rFonts w:ascii="Times New Roman"/>
          <w:b w:val="false"/>
          <w:i w:val="false"/>
          <w:color w:val="000000"/>
          <w:sz w:val="28"/>
        </w:rPr>
        <w:t>
      Тексеруді/ бақылау субъектісіне бару арқылы профилактикалық бақылауды</w:t>
      </w:r>
    </w:p>
    <w:bookmarkEnd w:id="138"/>
    <w:bookmarkStart w:name="z155" w:id="139"/>
    <w:p>
      <w:pPr>
        <w:spacing w:after="0"/>
        <w:ind w:left="0"/>
        <w:jc w:val="both"/>
      </w:pPr>
      <w:r>
        <w:rPr>
          <w:rFonts w:ascii="Times New Roman"/>
          <w:b w:val="false"/>
          <w:i w:val="false"/>
          <w:color w:val="000000"/>
          <w:sz w:val="28"/>
        </w:rPr>
        <w:t>
      тағайындау туралы акт_____________________________________________________</w:t>
      </w:r>
    </w:p>
    <w:bookmarkEnd w:id="139"/>
    <w:bookmarkStart w:name="z156" w:id="140"/>
    <w:p>
      <w:pPr>
        <w:spacing w:after="0"/>
        <w:ind w:left="0"/>
        <w:jc w:val="both"/>
      </w:pPr>
      <w:r>
        <w:rPr>
          <w:rFonts w:ascii="Times New Roman"/>
          <w:b w:val="false"/>
          <w:i w:val="false"/>
          <w:color w:val="000000"/>
          <w:sz w:val="28"/>
        </w:rPr>
        <w:t>
      №, күні</w:t>
      </w:r>
    </w:p>
    <w:bookmarkEnd w:id="140"/>
    <w:bookmarkStart w:name="z157" w:id="141"/>
    <w:p>
      <w:pPr>
        <w:spacing w:after="0"/>
        <w:ind w:left="0"/>
        <w:jc w:val="both"/>
      </w:pPr>
      <w:r>
        <w:rPr>
          <w:rFonts w:ascii="Times New Roman"/>
          <w:b w:val="false"/>
          <w:i w:val="false"/>
          <w:color w:val="000000"/>
          <w:sz w:val="28"/>
        </w:rPr>
        <w:t>
      Бақылау субъектісінің атауы _________________________________________________</w:t>
      </w:r>
    </w:p>
    <w:bookmarkEnd w:id="141"/>
    <w:bookmarkStart w:name="z158" w:id="142"/>
    <w:p>
      <w:pPr>
        <w:spacing w:after="0"/>
        <w:ind w:left="0"/>
        <w:jc w:val="both"/>
      </w:pPr>
      <w:r>
        <w:rPr>
          <w:rFonts w:ascii="Times New Roman"/>
          <w:b w:val="false"/>
          <w:i w:val="false"/>
          <w:color w:val="000000"/>
          <w:sz w:val="28"/>
        </w:rPr>
        <w:t>
      __________________________________________________________________________</w:t>
      </w:r>
    </w:p>
    <w:bookmarkEnd w:id="142"/>
    <w:bookmarkStart w:name="z159" w:id="143"/>
    <w:p>
      <w:pPr>
        <w:spacing w:after="0"/>
        <w:ind w:left="0"/>
        <w:jc w:val="both"/>
      </w:pPr>
      <w:r>
        <w:rPr>
          <w:rFonts w:ascii="Times New Roman"/>
          <w:b w:val="false"/>
          <w:i w:val="false"/>
          <w:color w:val="000000"/>
          <w:sz w:val="28"/>
        </w:rPr>
        <w:t>
      Бақылау субъектісінің жеке сәйкестендіру нөмірі ________________________________</w:t>
      </w:r>
    </w:p>
    <w:bookmarkEnd w:id="143"/>
    <w:bookmarkStart w:name="z160" w:id="144"/>
    <w:p>
      <w:pPr>
        <w:spacing w:after="0"/>
        <w:ind w:left="0"/>
        <w:jc w:val="both"/>
      </w:pPr>
      <w:r>
        <w:rPr>
          <w:rFonts w:ascii="Times New Roman"/>
          <w:b w:val="false"/>
          <w:i w:val="false"/>
          <w:color w:val="000000"/>
          <w:sz w:val="28"/>
        </w:rPr>
        <w:t>
      _____________________________________________________________________</w:t>
      </w:r>
    </w:p>
    <w:bookmarkEnd w:id="144"/>
    <w:bookmarkStart w:name="z161" w:id="145"/>
    <w:p>
      <w:pPr>
        <w:spacing w:after="0"/>
        <w:ind w:left="0"/>
        <w:jc w:val="both"/>
      </w:pPr>
      <w:r>
        <w:rPr>
          <w:rFonts w:ascii="Times New Roman"/>
          <w:b w:val="false"/>
          <w:i w:val="false"/>
          <w:color w:val="000000"/>
          <w:sz w:val="28"/>
        </w:rPr>
        <w:t>
      Орналасқан жерінің мекенжайы _________________________________________</w:t>
      </w:r>
    </w:p>
    <w:bookmarkEnd w:id="145"/>
    <w:bookmarkStart w:name="z162" w:id="146"/>
    <w:p>
      <w:pPr>
        <w:spacing w:after="0"/>
        <w:ind w:left="0"/>
        <w:jc w:val="both"/>
      </w:pPr>
      <w:r>
        <w:rPr>
          <w:rFonts w:ascii="Times New Roman"/>
          <w:b w:val="false"/>
          <w:i w:val="false"/>
          <w:color w:val="000000"/>
          <w:sz w:val="28"/>
        </w:rPr>
        <w:t>
      _____________________________________________________________________</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 жасау құпиясын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мен заңды тұлғалар өкілдерінің кедергісіз кіруі үшін жарамды үй-жайдың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мемлекеттік қаржылық мониторинг органына қылмыстық жолмен алынған кірістерді заңдастыруға (жылыстатуға) және терроризмді қаржыландыруға қарсы іс-қимыл саласындағы уәкілетті органға қаржылық мониторингке жататын операциялар туралы мәліметтер мен ақпарат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аумақтық әділет органына бір ай ішінде оның тегі, аты, әкесінің аты (бар болған жағдайда), сондай-ақ оның үй-жайының орналасқан жері өзгергені туралы мәліметтерді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 жүргізуді тиісінше жүргізбеу: құжаттарды қабылдау, тіркеу және жөнелту; істер номенклатурасын жасау; істерді қалыптастыру; істер тізімдемесін ресімдеу және жасау; құжаттарды сақтау; істерді мемлекеттік немесе жекеше нотариаттық мұрағатқа беру; мұрағаттық құжаттардың сақталуын қамтамасыз ету; істерді жою; нотариустың мөрлерін, мөртабандары мен бланкілерін пайдалану және сақтау; мұрагерлік істерді қалыптастыру және ресімдеу; өсиеттерді есепке алу; шетелде іс-әрекеттер жасауға арналған құжаттарды ресімдеу; нотариаттық іс-әрекеттерді тіркеу тізілімінің болуы және жүргізілуі, сондай-ақ нотариаттық іс-әрекеттерді Бірыңғай нотариаттық ақпараттық жүйенің электрондық тізілімінде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тиісінше жасамау, атап айтқанда: мәмілені куәландыру; шаруашылық серіктестіктердің құрылтай құжаттарын куәландыру; мұраға сенімгерлік басқарушыны тағайындау; мұраға құқық туралы куәлік беру; ерлі-зайыптылардың және ортақ бірлескен меншік құқығындағы мүлкі бар өзге адамдардың ортақ мүліктегі үлеске меншік құқығы туралы куәлік беру; құжаттар көшірмелері және олардан алынған үзінділердің дұрыстығын куәландыру; құжаттарға қойылған қолдың түпнұсқалығын куәландыру; құжаттардың бір тілден екінші тілге дұрыс аударылғанын куәландыру; азаматтың тірі екендігі фактісін куәландыру; азаматтың белгілі бір жерде болу фактісін куәландыру; құжаттардың берілген уақытын куәландыру; жеке және заңды тұлғалардың өтініштерін басқа жеке және заңды тұлғаларға беру; ақшаны депозитке қабылдау; атқарушылық жазбаларды жасау; дауды реттеу туралы келісімді куәландыру; вексель наразылықтарын жасау; сақтауға құжаттар мен бағалы қағаздарды қабылдау; теңіз наразылықтарын жасау; дәлелдемелерді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Лауазымды адам (-дар) __________________________________ ________</w:t>
      </w:r>
    </w:p>
    <w:bookmarkStart w:name="z164" w:id="147"/>
    <w:p>
      <w:pPr>
        <w:spacing w:after="0"/>
        <w:ind w:left="0"/>
        <w:jc w:val="both"/>
      </w:pPr>
      <w:r>
        <w:rPr>
          <w:rFonts w:ascii="Times New Roman"/>
          <w:b w:val="false"/>
          <w:i w:val="false"/>
          <w:color w:val="000000"/>
          <w:sz w:val="28"/>
        </w:rPr>
        <w:t>
       лауазымы қолы</w:t>
      </w:r>
    </w:p>
    <w:bookmarkEnd w:id="147"/>
    <w:bookmarkStart w:name="z165" w:id="148"/>
    <w:p>
      <w:pPr>
        <w:spacing w:after="0"/>
        <w:ind w:left="0"/>
        <w:jc w:val="both"/>
      </w:pPr>
      <w:r>
        <w:rPr>
          <w:rFonts w:ascii="Times New Roman"/>
          <w:b w:val="false"/>
          <w:i w:val="false"/>
          <w:color w:val="000000"/>
          <w:sz w:val="28"/>
        </w:rPr>
        <w:t>
      ____________________________________________________________</w:t>
      </w:r>
    </w:p>
    <w:bookmarkEnd w:id="148"/>
    <w:bookmarkStart w:name="z166" w:id="149"/>
    <w:p>
      <w:pPr>
        <w:spacing w:after="0"/>
        <w:ind w:left="0"/>
        <w:jc w:val="both"/>
      </w:pPr>
      <w:r>
        <w:rPr>
          <w:rFonts w:ascii="Times New Roman"/>
          <w:b w:val="false"/>
          <w:i w:val="false"/>
          <w:color w:val="000000"/>
          <w:sz w:val="28"/>
        </w:rPr>
        <w:t>
      тегі, аты, әкесінің аты (бар болған жағдайда)</w:t>
      </w:r>
    </w:p>
    <w:bookmarkEnd w:id="149"/>
    <w:bookmarkStart w:name="z167" w:id="150"/>
    <w:p>
      <w:pPr>
        <w:spacing w:after="0"/>
        <w:ind w:left="0"/>
        <w:jc w:val="both"/>
      </w:pPr>
      <w:r>
        <w:rPr>
          <w:rFonts w:ascii="Times New Roman"/>
          <w:b w:val="false"/>
          <w:i w:val="false"/>
          <w:color w:val="000000"/>
          <w:sz w:val="28"/>
        </w:rPr>
        <w:t>
      Бақылау субъектісінің басшысы _________________ ______________</w:t>
      </w:r>
    </w:p>
    <w:bookmarkEnd w:id="150"/>
    <w:bookmarkStart w:name="z168" w:id="151"/>
    <w:p>
      <w:pPr>
        <w:spacing w:after="0"/>
        <w:ind w:left="0"/>
        <w:jc w:val="both"/>
      </w:pPr>
      <w:r>
        <w:rPr>
          <w:rFonts w:ascii="Times New Roman"/>
          <w:b w:val="false"/>
          <w:i w:val="false"/>
          <w:color w:val="000000"/>
          <w:sz w:val="28"/>
        </w:rPr>
        <w:t>
       лауазымы қолы</w:t>
      </w:r>
    </w:p>
    <w:bookmarkEnd w:id="151"/>
    <w:bookmarkStart w:name="z169" w:id="152"/>
    <w:p>
      <w:pPr>
        <w:spacing w:after="0"/>
        <w:ind w:left="0"/>
        <w:jc w:val="both"/>
      </w:pPr>
      <w:r>
        <w:rPr>
          <w:rFonts w:ascii="Times New Roman"/>
          <w:b w:val="false"/>
          <w:i w:val="false"/>
          <w:color w:val="000000"/>
          <w:sz w:val="28"/>
        </w:rPr>
        <w:t>
      _______________________________________________________</w:t>
      </w:r>
    </w:p>
    <w:bookmarkEnd w:id="152"/>
    <w:bookmarkStart w:name="z170" w:id="153"/>
    <w:p>
      <w:pPr>
        <w:spacing w:after="0"/>
        <w:ind w:left="0"/>
        <w:jc w:val="both"/>
      </w:pPr>
      <w:r>
        <w:rPr>
          <w:rFonts w:ascii="Times New Roman"/>
          <w:b w:val="false"/>
          <w:i w:val="false"/>
          <w:color w:val="000000"/>
          <w:sz w:val="28"/>
        </w:rPr>
        <w:t>
      тегі, аты, әкесінің аты (бар болған жағдайда)</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14 қарашадағы</w:t>
            </w:r>
            <w:r>
              <w:br/>
            </w:r>
            <w:r>
              <w:rPr>
                <w:rFonts w:ascii="Times New Roman"/>
                <w:b w:val="false"/>
                <w:i w:val="false"/>
                <w:color w:val="000000"/>
                <w:sz w:val="20"/>
              </w:rPr>
              <w:t>№ 176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13 қарашадағы</w:t>
            </w:r>
            <w:r>
              <w:br/>
            </w:r>
            <w:r>
              <w:rPr>
                <w:rFonts w:ascii="Times New Roman"/>
                <w:b w:val="false"/>
                <w:i w:val="false"/>
                <w:color w:val="000000"/>
                <w:sz w:val="20"/>
              </w:rPr>
              <w:t>№ 812 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1529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қарашадағы</w:t>
            </w:r>
            <w:r>
              <w:br/>
            </w:r>
            <w:r>
              <w:rPr>
                <w:rFonts w:ascii="Times New Roman"/>
                <w:b w:val="false"/>
                <w:i w:val="false"/>
                <w:color w:val="000000"/>
                <w:sz w:val="20"/>
              </w:rPr>
              <w:t>№ 60 бірлескен бұйрығына</w:t>
            </w:r>
            <w:r>
              <w:br/>
            </w:r>
            <w:r>
              <w:rPr>
                <w:rFonts w:ascii="Times New Roman"/>
                <w:b w:val="false"/>
                <w:i w:val="false"/>
                <w:color w:val="000000"/>
                <w:sz w:val="20"/>
              </w:rPr>
              <w:t>6-қосымша</w:t>
            </w:r>
          </w:p>
        </w:tc>
      </w:tr>
    </w:tbl>
    <w:bookmarkStart w:name="z172" w:id="154"/>
    <w:p>
      <w:pPr>
        <w:spacing w:after="0"/>
        <w:ind w:left="0"/>
        <w:jc w:val="left"/>
      </w:pPr>
      <w:r>
        <w:rPr>
          <w:rFonts w:ascii="Times New Roman"/>
          <w:b/>
          <w:i w:val="false"/>
          <w:color w:val="000000"/>
        </w:rPr>
        <w:t xml:space="preserve"> Тексеру парағы</w:t>
      </w:r>
    </w:p>
    <w:bookmarkEnd w:id="154"/>
    <w:bookmarkStart w:name="z173" w:id="155"/>
    <w:p>
      <w:pPr>
        <w:spacing w:after="0"/>
        <w:ind w:left="0"/>
        <w:jc w:val="both"/>
      </w:pPr>
      <w:r>
        <w:rPr>
          <w:rFonts w:ascii="Times New Roman"/>
          <w:b w:val="false"/>
          <w:i w:val="false"/>
          <w:color w:val="000000"/>
          <w:sz w:val="28"/>
        </w:rPr>
        <w:t>
      Нотариаттық қызмет саласында ______________________________________________</w:t>
      </w:r>
    </w:p>
    <w:bookmarkEnd w:id="155"/>
    <w:bookmarkStart w:name="z174" w:id="156"/>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аумақтық нотариаттық палатаға</w:t>
      </w:r>
    </w:p>
    <w:bookmarkEnd w:id="156"/>
    <w:bookmarkStart w:name="z175" w:id="157"/>
    <w:p>
      <w:pPr>
        <w:spacing w:after="0"/>
        <w:ind w:left="0"/>
        <w:jc w:val="both"/>
      </w:pPr>
      <w:r>
        <w:rPr>
          <w:rFonts w:ascii="Times New Roman"/>
          <w:b w:val="false"/>
          <w:i w:val="false"/>
          <w:color w:val="000000"/>
          <w:sz w:val="28"/>
        </w:rPr>
        <w:t>
      қатысты</w:t>
      </w:r>
    </w:p>
    <w:bookmarkEnd w:id="157"/>
    <w:bookmarkStart w:name="z176" w:id="158"/>
    <w:p>
      <w:pPr>
        <w:spacing w:after="0"/>
        <w:ind w:left="0"/>
        <w:jc w:val="both"/>
      </w:pPr>
      <w:r>
        <w:rPr>
          <w:rFonts w:ascii="Times New Roman"/>
          <w:b w:val="false"/>
          <w:i w:val="false"/>
          <w:color w:val="000000"/>
          <w:sz w:val="28"/>
        </w:rPr>
        <w:t>
      ________________________________бақылау субъектілерінің біртекті тобының атауы</w:t>
      </w:r>
    </w:p>
    <w:bookmarkEnd w:id="158"/>
    <w:bookmarkStart w:name="z177" w:id="159"/>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bookmarkEnd w:id="159"/>
    <w:bookmarkStart w:name="z178" w:id="160"/>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bookmarkEnd w:id="160"/>
    <w:bookmarkStart w:name="z179" w:id="161"/>
    <w:p>
      <w:pPr>
        <w:spacing w:after="0"/>
        <w:ind w:left="0"/>
        <w:jc w:val="both"/>
      </w:pPr>
      <w:r>
        <w:rPr>
          <w:rFonts w:ascii="Times New Roman"/>
          <w:b w:val="false"/>
          <w:i w:val="false"/>
          <w:color w:val="000000"/>
          <w:sz w:val="28"/>
        </w:rPr>
        <w:t>
      __________________________________________________________________________</w:t>
      </w:r>
    </w:p>
    <w:bookmarkEnd w:id="161"/>
    <w:bookmarkStart w:name="z180" w:id="162"/>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bookmarkEnd w:id="162"/>
    <w:bookmarkStart w:name="z181" w:id="163"/>
    <w:p>
      <w:pPr>
        <w:spacing w:after="0"/>
        <w:ind w:left="0"/>
        <w:jc w:val="both"/>
      </w:pPr>
      <w:r>
        <w:rPr>
          <w:rFonts w:ascii="Times New Roman"/>
          <w:b w:val="false"/>
          <w:i w:val="false"/>
          <w:color w:val="000000"/>
          <w:sz w:val="28"/>
        </w:rPr>
        <w:t>
      бақылауды тағайындау туралы акт____________________________________________</w:t>
      </w:r>
    </w:p>
    <w:bookmarkEnd w:id="163"/>
    <w:bookmarkStart w:name="z182" w:id="164"/>
    <w:p>
      <w:pPr>
        <w:spacing w:after="0"/>
        <w:ind w:left="0"/>
        <w:jc w:val="both"/>
      </w:pPr>
      <w:r>
        <w:rPr>
          <w:rFonts w:ascii="Times New Roman"/>
          <w:b w:val="false"/>
          <w:i w:val="false"/>
          <w:color w:val="000000"/>
          <w:sz w:val="28"/>
        </w:rPr>
        <w:t>
       №, күні</w:t>
      </w:r>
    </w:p>
    <w:bookmarkEnd w:id="164"/>
    <w:bookmarkStart w:name="z183" w:id="165"/>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bookmarkEnd w:id="165"/>
    <w:bookmarkStart w:name="z184" w:id="166"/>
    <w:p>
      <w:pPr>
        <w:spacing w:after="0"/>
        <w:ind w:left="0"/>
        <w:jc w:val="both"/>
      </w:pPr>
      <w:r>
        <w:rPr>
          <w:rFonts w:ascii="Times New Roman"/>
          <w:b w:val="false"/>
          <w:i w:val="false"/>
          <w:color w:val="000000"/>
          <w:sz w:val="28"/>
        </w:rPr>
        <w:t>
      __________________________________________________________________________</w:t>
      </w:r>
    </w:p>
    <w:bookmarkEnd w:id="166"/>
    <w:bookmarkStart w:name="z185" w:id="167"/>
    <w:p>
      <w:pPr>
        <w:spacing w:after="0"/>
        <w:ind w:left="0"/>
        <w:jc w:val="both"/>
      </w:pPr>
      <w:r>
        <w:rPr>
          <w:rFonts w:ascii="Times New Roman"/>
          <w:b w:val="false"/>
          <w:i w:val="false"/>
          <w:color w:val="000000"/>
          <w:sz w:val="28"/>
        </w:rPr>
        <w:t>
      Бақылау субъектісінің бизнес-сәйкестендіру нөмірі ______________________________</w:t>
      </w:r>
    </w:p>
    <w:bookmarkEnd w:id="167"/>
    <w:bookmarkStart w:name="z186" w:id="168"/>
    <w:p>
      <w:pPr>
        <w:spacing w:after="0"/>
        <w:ind w:left="0"/>
        <w:jc w:val="both"/>
      </w:pPr>
      <w:r>
        <w:rPr>
          <w:rFonts w:ascii="Times New Roman"/>
          <w:b w:val="false"/>
          <w:i w:val="false"/>
          <w:color w:val="000000"/>
          <w:sz w:val="28"/>
        </w:rPr>
        <w:t>
      _____________________________________________________________________</w:t>
      </w:r>
    </w:p>
    <w:bookmarkEnd w:id="168"/>
    <w:bookmarkStart w:name="z187" w:id="169"/>
    <w:p>
      <w:pPr>
        <w:spacing w:after="0"/>
        <w:ind w:left="0"/>
        <w:jc w:val="both"/>
      </w:pPr>
      <w:r>
        <w:rPr>
          <w:rFonts w:ascii="Times New Roman"/>
          <w:b w:val="false"/>
          <w:i w:val="false"/>
          <w:color w:val="000000"/>
          <w:sz w:val="28"/>
        </w:rPr>
        <w:t>
      Орналасқан жерінің мекенжайы _________________________________________</w:t>
      </w:r>
    </w:p>
    <w:bookmarkEnd w:id="169"/>
    <w:bookmarkStart w:name="z188" w:id="170"/>
    <w:p>
      <w:pPr>
        <w:spacing w:after="0"/>
        <w:ind w:left="0"/>
        <w:jc w:val="both"/>
      </w:pPr>
      <w:r>
        <w:rPr>
          <w:rFonts w:ascii="Times New Roman"/>
          <w:b w:val="false"/>
          <w:i w:val="false"/>
          <w:color w:val="000000"/>
          <w:sz w:val="28"/>
        </w:rPr>
        <w:t>
      _____________________________________________________________________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нотариаттық мұрағаттың, олардың нотариаттық құжаттарды жинақтау, сақтау және пайдалану жөніндегі функцияларын ұйымдастырудың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 жасау құпиясын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жауапкершілікті сақтандыруды ұйымдастыруын қамтамасыз етпеуі және аумақтық әділет органдарын жеке нотариустардың өздерінің азаматтық-құқықтық жауапкершілігін міндетті сақтандыру шартын жасасудан жалтару жағдайлары туралы хабардар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палаталардың жартыжылдық және жыл қорытындылары бойынша өз қызметі туралы ақпарат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Лауазымды адам (-дар) __________________________________ ________</w:t>
      </w:r>
    </w:p>
    <w:bookmarkStart w:name="z190" w:id="171"/>
    <w:p>
      <w:pPr>
        <w:spacing w:after="0"/>
        <w:ind w:left="0"/>
        <w:jc w:val="both"/>
      </w:pPr>
      <w:r>
        <w:rPr>
          <w:rFonts w:ascii="Times New Roman"/>
          <w:b w:val="false"/>
          <w:i w:val="false"/>
          <w:color w:val="000000"/>
          <w:sz w:val="28"/>
        </w:rPr>
        <w:t>
                                                                    лауазымы                                   қолы</w:t>
      </w:r>
    </w:p>
    <w:bookmarkEnd w:id="171"/>
    <w:bookmarkStart w:name="z191" w:id="172"/>
    <w:p>
      <w:pPr>
        <w:spacing w:after="0"/>
        <w:ind w:left="0"/>
        <w:jc w:val="both"/>
      </w:pPr>
      <w:r>
        <w:rPr>
          <w:rFonts w:ascii="Times New Roman"/>
          <w:b w:val="false"/>
          <w:i w:val="false"/>
          <w:color w:val="000000"/>
          <w:sz w:val="28"/>
        </w:rPr>
        <w:t>
      ____________________________________________________________</w:t>
      </w:r>
    </w:p>
    <w:bookmarkEnd w:id="172"/>
    <w:bookmarkStart w:name="z192" w:id="173"/>
    <w:p>
      <w:pPr>
        <w:spacing w:after="0"/>
        <w:ind w:left="0"/>
        <w:jc w:val="both"/>
      </w:pPr>
      <w:r>
        <w:rPr>
          <w:rFonts w:ascii="Times New Roman"/>
          <w:b w:val="false"/>
          <w:i w:val="false"/>
          <w:color w:val="000000"/>
          <w:sz w:val="28"/>
        </w:rPr>
        <w:t>
                                тегі, аты, әкесінің аты (бар болған жағдайда)</w:t>
      </w:r>
    </w:p>
    <w:bookmarkEnd w:id="173"/>
    <w:bookmarkStart w:name="z193" w:id="174"/>
    <w:p>
      <w:pPr>
        <w:spacing w:after="0"/>
        <w:ind w:left="0"/>
        <w:jc w:val="both"/>
      </w:pPr>
      <w:r>
        <w:rPr>
          <w:rFonts w:ascii="Times New Roman"/>
          <w:b w:val="false"/>
          <w:i w:val="false"/>
          <w:color w:val="000000"/>
          <w:sz w:val="28"/>
        </w:rPr>
        <w:t>
      Бақылау субъектісінің басшысы _________________ ________________</w:t>
      </w:r>
    </w:p>
    <w:bookmarkEnd w:id="174"/>
    <w:bookmarkStart w:name="z194" w:id="175"/>
    <w:p>
      <w:pPr>
        <w:spacing w:after="0"/>
        <w:ind w:left="0"/>
        <w:jc w:val="both"/>
      </w:pPr>
      <w:r>
        <w:rPr>
          <w:rFonts w:ascii="Times New Roman"/>
          <w:b w:val="false"/>
          <w:i w:val="false"/>
          <w:color w:val="000000"/>
          <w:sz w:val="28"/>
        </w:rPr>
        <w:t>
                                                                      лауазымы                      қолы</w:t>
      </w:r>
    </w:p>
    <w:bookmarkEnd w:id="175"/>
    <w:bookmarkStart w:name="z195" w:id="176"/>
    <w:p>
      <w:pPr>
        <w:spacing w:after="0"/>
        <w:ind w:left="0"/>
        <w:jc w:val="both"/>
      </w:pPr>
      <w:r>
        <w:rPr>
          <w:rFonts w:ascii="Times New Roman"/>
          <w:b w:val="false"/>
          <w:i w:val="false"/>
          <w:color w:val="000000"/>
          <w:sz w:val="28"/>
        </w:rPr>
        <w:t>
      _______________________________________________________</w:t>
      </w:r>
    </w:p>
    <w:bookmarkEnd w:id="176"/>
    <w:bookmarkStart w:name="z196" w:id="177"/>
    <w:p>
      <w:pPr>
        <w:spacing w:after="0"/>
        <w:ind w:left="0"/>
        <w:jc w:val="both"/>
      </w:pPr>
      <w:r>
        <w:rPr>
          <w:rFonts w:ascii="Times New Roman"/>
          <w:b w:val="false"/>
          <w:i w:val="false"/>
          <w:color w:val="000000"/>
          <w:sz w:val="28"/>
        </w:rPr>
        <w:t>
                   тегі, аты, әкесінің аты (бар болған жағдайда)</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