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d0bc8" w14:textId="9ad0b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министрлігінің кейбір бұйрықтарына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Қаржы министрінің 2023 жылғы 7 желтоқсандағы № 1263 бұйрығы. Қазақстан Республикасының Әділет министрлігінде 2023 жылғы 8 желтоқсанда № 33740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3-т.</w:t>
      </w:r>
      <w:r>
        <w:rPr>
          <w:rFonts w:ascii="Times New Roman"/>
          <w:b w:val="false"/>
          <w:i w:val="false"/>
          <w:color w:val="ff0000"/>
          <w:sz w:val="28"/>
        </w:rPr>
        <w:t xml:space="preserve"> қараңыз</w:t>
      </w:r>
    </w:p>
    <w:bookmarkStart w:name="z4" w:id="0"/>
    <w:p>
      <w:pPr>
        <w:spacing w:after="0"/>
        <w:ind w:left="0"/>
        <w:jc w:val="both"/>
      </w:pPr>
      <w:r>
        <w:rPr>
          <w:rFonts w:ascii="Times New Roman"/>
          <w:b w:val="false"/>
          <w:i w:val="false"/>
          <w:color w:val="000000"/>
          <w:sz w:val="28"/>
        </w:rPr>
        <w:t>
      БҰЙЫРАМЫН:</w:t>
      </w:r>
    </w:p>
    <w:bookmarkEnd w:id="0"/>
    <w:bookmarkStart w:name="z5" w:id="1"/>
    <w:p>
      <w:pPr>
        <w:spacing w:after="0"/>
        <w:ind w:left="0"/>
        <w:jc w:val="both"/>
      </w:pPr>
      <w:r>
        <w:rPr>
          <w:rFonts w:ascii="Times New Roman"/>
          <w:b w:val="false"/>
          <w:i w:val="false"/>
          <w:color w:val="000000"/>
          <w:sz w:val="28"/>
        </w:rPr>
        <w:t xml:space="preserve">
      1. Қоса беріліп отырған Қазақстан Республикасы Қаржы министрлігінің өзгерістер мен толықтырулар енгізілетін кейбір бұйрықтарының </w:t>
      </w:r>
      <w:r>
        <w:rPr>
          <w:rFonts w:ascii="Times New Roman"/>
          <w:b w:val="false"/>
          <w:i w:val="false"/>
          <w:color w:val="000000"/>
          <w:sz w:val="28"/>
        </w:rPr>
        <w:t>тізбесі</w:t>
      </w:r>
      <w:r>
        <w:rPr>
          <w:rFonts w:ascii="Times New Roman"/>
          <w:b w:val="false"/>
          <w:i w:val="false"/>
          <w:color w:val="000000"/>
          <w:sz w:val="28"/>
        </w:rPr>
        <w:t xml:space="preserve"> (бұдан әрі – Тізбе) бекітілсін.</w:t>
      </w:r>
    </w:p>
    <w:bookmarkEnd w:id="1"/>
    <w:bookmarkStart w:name="z6" w:id="2"/>
    <w:p>
      <w:pPr>
        <w:spacing w:after="0"/>
        <w:ind w:left="0"/>
        <w:jc w:val="both"/>
      </w:pPr>
      <w:r>
        <w:rPr>
          <w:rFonts w:ascii="Times New Roman"/>
          <w:b w:val="false"/>
          <w:i w:val="false"/>
          <w:color w:val="000000"/>
          <w:sz w:val="28"/>
        </w:rPr>
        <w:t>
      2. Қазақстан Республикасы Қаржы министрлігінің Мемлекеттік сатып алу және квазимемлекеттік сектордың сатып алуы заңнамасы департаменті Қазақстан Республикасының заңнамасында белгіленген тәртіппен:</w:t>
      </w:r>
    </w:p>
    <w:bookmarkEnd w:id="2"/>
    <w:bookmarkStart w:name="z7"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8" w:id="4"/>
    <w:p>
      <w:pPr>
        <w:spacing w:after="0"/>
        <w:ind w:left="0"/>
        <w:jc w:val="both"/>
      </w:pPr>
      <w:r>
        <w:rPr>
          <w:rFonts w:ascii="Times New Roman"/>
          <w:b w:val="false"/>
          <w:i w:val="false"/>
          <w:color w:val="000000"/>
          <w:sz w:val="28"/>
        </w:rPr>
        <w:t>
      2) осы бұйрықты Қазақстан Республикасы Қаржы министрлігінің интернет-ресурсында орналастыруды;</w:t>
      </w:r>
    </w:p>
    <w:bookmarkEnd w:id="4"/>
    <w:bookmarkStart w:name="z9" w:id="5"/>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Қазақстан Республикасы Қаржы министрлігінің Заң қызметі департаментіне осы тармақтың 1) және 2) тармақшаларында көзделген іс-шаралардың орындалуы туралы мәліметтерді ұсынуды қамтамасыз етсін.</w:t>
      </w:r>
    </w:p>
    <w:bookmarkEnd w:id="5"/>
    <w:bookmarkStart w:name="z10" w:id="6"/>
    <w:p>
      <w:pPr>
        <w:spacing w:after="0"/>
        <w:ind w:left="0"/>
        <w:jc w:val="both"/>
      </w:pPr>
      <w:r>
        <w:rPr>
          <w:rFonts w:ascii="Times New Roman"/>
          <w:b w:val="false"/>
          <w:i w:val="false"/>
          <w:color w:val="000000"/>
          <w:sz w:val="28"/>
        </w:rPr>
        <w:t>
      3. Осы бұйрық, 2024 жылғы 1 ақпаннан бастап қолданысқа енгізілетін Тізбенің 1-тармағының жетінші, сегізінші, тоғызыншы, он екінші, он үшінші, он төртінші, он бесінші, он алтыншы, отыз екінші, отыз үшінші және отыз төртінші абзацтарын, Тізбенің 2 және 3-тармақтарын қоспағанда, 2023 жылғы 20 желтоқсаннан бастап қолданысқа енгізіледі және ресми жариялануға жатады.</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w:t>
            </w:r>
          </w:p>
          <w:p>
            <w:pPr>
              <w:spacing w:after="20"/>
              <w:ind w:left="20"/>
              <w:jc w:val="both"/>
            </w:pPr>
          </w:p>
          <w:p>
            <w:pPr>
              <w:spacing w:after="20"/>
              <w:ind w:left="20"/>
              <w:jc w:val="both"/>
            </w:pPr>
            <w:r>
              <w:rPr>
                <w:rFonts w:ascii="Times New Roman"/>
                <w:b w:val="false"/>
                <w:i/>
                <w:color w:val="000000"/>
                <w:sz w:val="20"/>
              </w:rPr>
              <w:t>Премьер-Министрінің орынбасары -</w:t>
            </w:r>
          </w:p>
          <w:p>
            <w:pPr>
              <w:spacing w:after="0"/>
              <w:ind w:left="0"/>
              <w:jc w:val="left"/>
            </w:pPr>
          </w:p>
          <w:p>
            <w:pPr>
              <w:spacing w:after="20"/>
              <w:ind w:left="20"/>
              <w:jc w:val="both"/>
            </w:pPr>
            <w:r>
              <w:rPr>
                <w:rFonts w:ascii="Times New Roman"/>
                <w:b w:val="false"/>
                <w:i/>
                <w:color w:val="000000"/>
                <w:sz w:val="20"/>
              </w:rPr>
              <w:t xml:space="preserve">Қаржы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 Қаржы министрі</w:t>
            </w:r>
            <w:r>
              <w:br/>
            </w:r>
            <w:r>
              <w:rPr>
                <w:rFonts w:ascii="Times New Roman"/>
                <w:b w:val="false"/>
                <w:i w:val="false"/>
                <w:color w:val="000000"/>
                <w:sz w:val="20"/>
              </w:rPr>
              <w:t>2023 жылғы 7 желтоқсандағы</w:t>
            </w:r>
            <w:r>
              <w:br/>
            </w:r>
            <w:r>
              <w:rPr>
                <w:rFonts w:ascii="Times New Roman"/>
                <w:b w:val="false"/>
                <w:i w:val="false"/>
                <w:color w:val="000000"/>
                <w:sz w:val="20"/>
              </w:rPr>
              <w:t>№ 1263 Бұйрықпен</w:t>
            </w:r>
            <w:r>
              <w:br/>
            </w:r>
            <w:r>
              <w:rPr>
                <w:rFonts w:ascii="Times New Roman"/>
                <w:b w:val="false"/>
                <w:i w:val="false"/>
                <w:color w:val="000000"/>
                <w:sz w:val="20"/>
              </w:rPr>
              <w:t>бекітілген</w:t>
            </w:r>
          </w:p>
        </w:tc>
      </w:tr>
    </w:tbl>
    <w:bookmarkStart w:name="z13" w:id="7"/>
    <w:p>
      <w:pPr>
        <w:spacing w:after="0"/>
        <w:ind w:left="0"/>
        <w:jc w:val="left"/>
      </w:pPr>
      <w:r>
        <w:rPr>
          <w:rFonts w:ascii="Times New Roman"/>
          <w:b/>
          <w:i w:val="false"/>
          <w:color w:val="000000"/>
        </w:rPr>
        <w:t xml:space="preserve"> Қазақстан Республикасы Қаржы министрлігінің өзгерістер мен толықтырулар енгізілетін кейбір бұйрықтарының тізбесі</w:t>
      </w:r>
    </w:p>
    <w:bookmarkEnd w:id="7"/>
    <w:bookmarkStart w:name="z14" w:id="8"/>
    <w:p>
      <w:pPr>
        <w:spacing w:after="0"/>
        <w:ind w:left="0"/>
        <w:jc w:val="both"/>
      </w:pPr>
      <w:r>
        <w:rPr>
          <w:rFonts w:ascii="Times New Roman"/>
          <w:b w:val="false"/>
          <w:i w:val="false"/>
          <w:color w:val="000000"/>
          <w:sz w:val="28"/>
        </w:rPr>
        <w:t xml:space="preserve">
      1. "Мемлекеттік сатып алуды жүзеге асыру қағидаларын бекіту туралы" Қазақстан Республикасы Қаржы министрінің 2015 жылғы 11 желтоқсандағы № 648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12590 болып тіркелген) мынадай өзгерістер мен толықтырулар енгізілсін:</w:t>
      </w:r>
    </w:p>
    <w:bookmarkEnd w:id="8"/>
    <w:bookmarkStart w:name="z15" w:id="9"/>
    <w:p>
      <w:pPr>
        <w:spacing w:after="0"/>
        <w:ind w:left="0"/>
        <w:jc w:val="both"/>
      </w:pPr>
      <w:r>
        <w:rPr>
          <w:rFonts w:ascii="Times New Roman"/>
          <w:b w:val="false"/>
          <w:i w:val="false"/>
          <w:color w:val="000000"/>
          <w:sz w:val="28"/>
        </w:rPr>
        <w:t xml:space="preserve">
      көрсетілген бұйрықпен бекітілген Мемлекеттік сатып алуды жүзеге асыру </w:t>
      </w:r>
      <w:r>
        <w:rPr>
          <w:rFonts w:ascii="Times New Roman"/>
          <w:b w:val="false"/>
          <w:i w:val="false"/>
          <w:color w:val="000000"/>
          <w:sz w:val="28"/>
        </w:rPr>
        <w:t>қағидаларында</w:t>
      </w:r>
      <w:r>
        <w:rPr>
          <w:rFonts w:ascii="Times New Roman"/>
          <w:b w:val="false"/>
          <w:i w:val="false"/>
          <w:color w:val="000000"/>
          <w:sz w:val="28"/>
        </w:rPr>
        <w:t>:</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52-тармақ</w:t>
      </w:r>
      <w:r>
        <w:rPr>
          <w:rFonts w:ascii="Times New Roman"/>
          <w:b w:val="false"/>
          <w:i w:val="false"/>
          <w:color w:val="000000"/>
          <w:sz w:val="28"/>
        </w:rPr>
        <w:t xml:space="preserve"> мынадай редакцияда жазылсын:</w:t>
      </w:r>
    </w:p>
    <w:bookmarkStart w:name="z17" w:id="10"/>
    <w:p>
      <w:pPr>
        <w:spacing w:after="0"/>
        <w:ind w:left="0"/>
        <w:jc w:val="both"/>
      </w:pPr>
      <w:r>
        <w:rPr>
          <w:rFonts w:ascii="Times New Roman"/>
          <w:b w:val="false"/>
          <w:i w:val="false"/>
          <w:color w:val="000000"/>
          <w:sz w:val="28"/>
        </w:rPr>
        <w:t>
      "52. Қайта ұйымдастырылған заңды тұлғаның (құқық мирасқорының) қаржылық орнықтылығы көрсеткіштерін біріктіру, қосу жолымен веб-порталда біріктіру жағдайларын қоспағанда, мемлекеттік кірістер органдарының мәліметтері веб-порталда үш жылдық кезеңнің соңғы есептелетін жылы үшін күнтізбелік жыл ішінде бір рет осы мәліметтер қолданылған жылдың алдындағы 1 қазаннан кешіктірілмей веб-порталда жаңартылады.</w:t>
      </w:r>
    </w:p>
    <w:bookmarkEnd w:id="10"/>
    <w:bookmarkStart w:name="z18" w:id="11"/>
    <w:p>
      <w:pPr>
        <w:spacing w:after="0"/>
        <w:ind w:left="0"/>
        <w:jc w:val="both"/>
      </w:pPr>
      <w:r>
        <w:rPr>
          <w:rFonts w:ascii="Times New Roman"/>
          <w:b w:val="false"/>
          <w:i w:val="false"/>
          <w:color w:val="000000"/>
          <w:sz w:val="28"/>
        </w:rPr>
        <w:t>
      Бұл ретте, қайта ұйымдастырылған заңды тұлғаның (құқықтық мирасқордың) қаржылық орнықтылығы көрсеткіштерін жаңарту экономикалық қызмет түрлерінің жалпы жіктеуіші құрылымының бірінші деңгейінде (секциясында) өткен жылдың алдындағы үш жыл ішінде қайта ұйымдастырылатын заңды тұлғалар қызметінің негізгі түрі сәйкес келген жағдайда жүзеге асырылады.</w:t>
      </w:r>
    </w:p>
    <w:bookmarkEnd w:id="11"/>
    <w:bookmarkStart w:name="z19" w:id="12"/>
    <w:p>
      <w:pPr>
        <w:spacing w:after="0"/>
        <w:ind w:left="0"/>
        <w:jc w:val="both"/>
      </w:pPr>
      <w:r>
        <w:rPr>
          <w:rFonts w:ascii="Times New Roman"/>
          <w:b w:val="false"/>
          <w:i w:val="false"/>
          <w:color w:val="000000"/>
          <w:sz w:val="28"/>
        </w:rPr>
        <w:t>
      Осындай қайта ұйымдастырылған заңды тұлға (құқықтық мирасқор) туралы мемлекеттік кірістер органдарының мәліметтері веб-порталда әлеуетті өнім берушінің өтініші негізінде жаңартылады.";</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59-1-тармақ</w:t>
      </w:r>
      <w:r>
        <w:rPr>
          <w:rFonts w:ascii="Times New Roman"/>
          <w:b w:val="false"/>
          <w:i w:val="false"/>
          <w:color w:val="000000"/>
          <w:sz w:val="28"/>
        </w:rPr>
        <w:t xml:space="preserve"> мынадай редакцияда жазылсын:</w:t>
      </w:r>
    </w:p>
    <w:bookmarkStart w:name="z21" w:id="13"/>
    <w:p>
      <w:pPr>
        <w:spacing w:after="0"/>
        <w:ind w:left="0"/>
        <w:jc w:val="both"/>
      </w:pPr>
      <w:r>
        <w:rPr>
          <w:rFonts w:ascii="Times New Roman"/>
          <w:b w:val="false"/>
          <w:i w:val="false"/>
          <w:color w:val="000000"/>
          <w:sz w:val="28"/>
        </w:rPr>
        <w:t>
      "59-1. Егер конкурстың (лоттың) техникалық қадағалау және (немесе) жобаларды басқару жөніндегі инжинирингтік қызметтер болып табылған жағдайда, материалдық және еңбек ресурстарының болуы Қазақстан Республикасының рұқсаттар және хабарламалар туралы заңнамасына сәйкес техникалық қадағалау және (немесе) жобаларды басқару жөніндегі инжинирингтік қызметтерді жүзеге асыратын заңды тұлғаларға берілген тиісті рұқсатпен (хабарламамен) расталады.";</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59-2-тармақ</w:t>
      </w:r>
      <w:r>
        <w:rPr>
          <w:rFonts w:ascii="Times New Roman"/>
          <w:b w:val="false"/>
          <w:i w:val="false"/>
          <w:color w:val="000000"/>
          <w:sz w:val="28"/>
        </w:rPr>
        <w:t xml:space="preserve"> алып тасталсын;</w:t>
      </w:r>
    </w:p>
    <w:bookmarkStart w:name="z23" w:id="14"/>
    <w:p>
      <w:pPr>
        <w:spacing w:after="0"/>
        <w:ind w:left="0"/>
        <w:jc w:val="both"/>
      </w:pPr>
      <w:r>
        <w:rPr>
          <w:rFonts w:ascii="Times New Roman"/>
          <w:b w:val="false"/>
          <w:i w:val="false"/>
          <w:color w:val="000000"/>
          <w:sz w:val="28"/>
        </w:rPr>
        <w:t>
      87-тармақ мынадай редакцияда жазылсын:</w:t>
      </w:r>
    </w:p>
    <w:bookmarkEnd w:id="14"/>
    <w:bookmarkStart w:name="z24" w:id="15"/>
    <w:p>
      <w:pPr>
        <w:spacing w:after="0"/>
        <w:ind w:left="0"/>
        <w:jc w:val="both"/>
      </w:pPr>
      <w:r>
        <w:rPr>
          <w:rFonts w:ascii="Times New Roman"/>
          <w:b w:val="false"/>
          <w:i w:val="false"/>
          <w:color w:val="000000"/>
          <w:sz w:val="28"/>
        </w:rPr>
        <w:t xml:space="preserve">
      "87. Электрондық депозитарийді уәкілетті органның ведомствосы және оның аумақтық бөлімшелері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құрылыс-монтаждау жұмыстарының және жобалау жөніндегі жұмыстарға және әлеуетті өнім берушілер веб-портал арқылы енгізетін осы Қағидаларға 5-1-қосымшаға сәйкес техникалық қадағалау жөніндегі инжинирингтік қызметтері бойынша жұмыс тәжірибесін растайтын мәліметтер мен құжаттар негізінде қалыптастырады.";</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89</w:t>
      </w:r>
      <w:r>
        <w:rPr>
          <w:rFonts w:ascii="Times New Roman"/>
          <w:b w:val="false"/>
          <w:i w:val="false"/>
          <w:color w:val="000000"/>
          <w:sz w:val="28"/>
        </w:rPr>
        <w:t xml:space="preserve"> және </w:t>
      </w:r>
      <w:r>
        <w:rPr>
          <w:rFonts w:ascii="Times New Roman"/>
          <w:b w:val="false"/>
          <w:i w:val="false"/>
          <w:color w:val="000000"/>
          <w:sz w:val="28"/>
        </w:rPr>
        <w:t>90-тармақтар</w:t>
      </w:r>
      <w:r>
        <w:rPr>
          <w:rFonts w:ascii="Times New Roman"/>
          <w:b w:val="false"/>
          <w:i w:val="false"/>
          <w:color w:val="000000"/>
          <w:sz w:val="28"/>
        </w:rPr>
        <w:t xml:space="preserve"> мынадай редакцияда жазылсын:</w:t>
      </w:r>
    </w:p>
    <w:bookmarkStart w:name="z26" w:id="16"/>
    <w:p>
      <w:pPr>
        <w:spacing w:after="0"/>
        <w:ind w:left="0"/>
        <w:jc w:val="both"/>
      </w:pPr>
      <w:r>
        <w:rPr>
          <w:rFonts w:ascii="Times New Roman"/>
          <w:b w:val="false"/>
          <w:i w:val="false"/>
          <w:color w:val="000000"/>
          <w:sz w:val="28"/>
        </w:rPr>
        <w:t>
      "89. Әлеуетті өнім берушінің жұмыс тәжірибесін растайтын мәліметтер мен құжаттарды уәкілетті органның ведомствосы және оның аумақтық бөлімшелері олардың анықтығы расталғаннан кейін электрондық депозитарийге енгізеді.</w:t>
      </w:r>
    </w:p>
    <w:bookmarkEnd w:id="16"/>
    <w:bookmarkStart w:name="z27" w:id="17"/>
    <w:p>
      <w:pPr>
        <w:spacing w:after="0"/>
        <w:ind w:left="0"/>
        <w:jc w:val="both"/>
      </w:pPr>
      <w:r>
        <w:rPr>
          <w:rFonts w:ascii="Times New Roman"/>
          <w:b w:val="false"/>
          <w:i w:val="false"/>
          <w:color w:val="000000"/>
          <w:sz w:val="28"/>
        </w:rPr>
        <w:t>
      Әлеуетті өнім берушілердің электрондық депозитарийге мәліметтер мен құжаттарды енгізу туралы өтінімдерін әлеуетті өнім беруші қалыптастырады және веб-портал арқылы беріледі.</w:t>
      </w:r>
    </w:p>
    <w:bookmarkEnd w:id="17"/>
    <w:bookmarkStart w:name="z28" w:id="18"/>
    <w:p>
      <w:pPr>
        <w:spacing w:after="0"/>
        <w:ind w:left="0"/>
        <w:jc w:val="both"/>
      </w:pPr>
      <w:r>
        <w:rPr>
          <w:rFonts w:ascii="Times New Roman"/>
          <w:b w:val="false"/>
          <w:i w:val="false"/>
          <w:color w:val="000000"/>
          <w:sz w:val="28"/>
        </w:rPr>
        <w:t>
      Әлеуетті өнім берушілердің мұндай өтінімдерін уәкілетті органның ведомствосы және оның аумақтық бөлімшелері он жұмыс күні ішінде қарайды.</w:t>
      </w:r>
    </w:p>
    <w:bookmarkEnd w:id="18"/>
    <w:bookmarkStart w:name="z29" w:id="19"/>
    <w:p>
      <w:pPr>
        <w:spacing w:after="0"/>
        <w:ind w:left="0"/>
        <w:jc w:val="both"/>
      </w:pPr>
      <w:r>
        <w:rPr>
          <w:rFonts w:ascii="Times New Roman"/>
          <w:b w:val="false"/>
          <w:i w:val="false"/>
          <w:color w:val="000000"/>
          <w:sz w:val="28"/>
        </w:rPr>
        <w:t>
      90. Жұмыс тәжірибесін растайтын мәліметтер мен құжаттардың дұрыстығын растау мақсатында әлеуетті өнім беруші тиісті мемлекеттік органдарға, сондай-ақ осы Қағидаларда айқындалған тәртіппен лауазымды және өзге де жеке және заңды тұлғаларға жүгінеді.";</w:t>
      </w:r>
    </w:p>
    <w:bookmarkEnd w:id="19"/>
    <w:bookmarkStart w:name="z30" w:id="20"/>
    <w:p>
      <w:pPr>
        <w:spacing w:after="0"/>
        <w:ind w:left="0"/>
        <w:jc w:val="both"/>
      </w:pPr>
      <w:r>
        <w:rPr>
          <w:rFonts w:ascii="Times New Roman"/>
          <w:b w:val="false"/>
          <w:i w:val="false"/>
          <w:color w:val="000000"/>
          <w:sz w:val="28"/>
        </w:rPr>
        <w:t>
      мынадай мазмұндағы 93-1-тармақпен толықтырылсын:</w:t>
      </w:r>
    </w:p>
    <w:bookmarkEnd w:id="20"/>
    <w:bookmarkStart w:name="z31" w:id="21"/>
    <w:p>
      <w:pPr>
        <w:spacing w:after="0"/>
        <w:ind w:left="0"/>
        <w:jc w:val="both"/>
      </w:pPr>
      <w:r>
        <w:rPr>
          <w:rFonts w:ascii="Times New Roman"/>
          <w:b w:val="false"/>
          <w:i w:val="false"/>
          <w:color w:val="000000"/>
          <w:sz w:val="28"/>
        </w:rPr>
        <w:t>
      "93-1. Соңғы бес жылдағы техникалық қадағалау жөніндегі инжинирингтік қызметтер бойынша әлеуетті өнім берушінің жұмыс тәжірибесін растайтын мәліметтер мен құжаттардың дұрыстығы "Қазақстан Республикасындағы сәулет, қала құрылысы және құрылыс қызметі туралы" Қазақстан Республикасы Заңының 20-бабына сәйкес сәулет, қала құрылысы және құрылыс саласындағы уәкілетті орган бекіткен нысан бойынша құрылыс объектілерін (жаңа құрылыс, қолданыстағы объектілерді кеңейту, техникалық қайта жарақтандыру, жаңғырту, реконструкциялау, қалыпна келтіру және күрделі жөндеу) пайдалануға қабылдау актілерімен расталады.</w:t>
      </w:r>
    </w:p>
    <w:bookmarkEnd w:id="21"/>
    <w:bookmarkStart w:name="z32" w:id="22"/>
    <w:p>
      <w:pPr>
        <w:spacing w:after="0"/>
        <w:ind w:left="0"/>
        <w:jc w:val="both"/>
      </w:pPr>
      <w:r>
        <w:rPr>
          <w:rFonts w:ascii="Times New Roman"/>
          <w:b w:val="false"/>
          <w:i w:val="false"/>
          <w:color w:val="000000"/>
          <w:sz w:val="28"/>
        </w:rPr>
        <w:t>
      Объектіні пайдалануға қабылдау актісінің дұрыстығы расталады:</w:t>
      </w:r>
    </w:p>
    <w:bookmarkEnd w:id="22"/>
    <w:bookmarkStart w:name="z33" w:id="23"/>
    <w:p>
      <w:pPr>
        <w:spacing w:after="0"/>
        <w:ind w:left="0"/>
        <w:jc w:val="both"/>
      </w:pPr>
      <w:r>
        <w:rPr>
          <w:rFonts w:ascii="Times New Roman"/>
          <w:b w:val="false"/>
          <w:i w:val="false"/>
          <w:color w:val="000000"/>
          <w:sz w:val="28"/>
        </w:rPr>
        <w:t>
      1) қазынашылық органдарының деректері негізінде бюджет қаражаты есебінен қаржыландырылатын объектілер бойынша;</w:t>
      </w:r>
    </w:p>
    <w:bookmarkEnd w:id="23"/>
    <w:bookmarkStart w:name="z34" w:id="24"/>
    <w:p>
      <w:pPr>
        <w:spacing w:after="0"/>
        <w:ind w:left="0"/>
        <w:jc w:val="both"/>
      </w:pPr>
      <w:r>
        <w:rPr>
          <w:rFonts w:ascii="Times New Roman"/>
          <w:b w:val="false"/>
          <w:i w:val="false"/>
          <w:color w:val="000000"/>
          <w:sz w:val="28"/>
        </w:rPr>
        <w:t>
      2) деректер негізінде бюджеттен тыс қаражат есебінен қаржыландырылатын объектілер бойынша:</w:t>
      </w:r>
    </w:p>
    <w:bookmarkEnd w:id="24"/>
    <w:bookmarkStart w:name="z35" w:id="25"/>
    <w:p>
      <w:pPr>
        <w:spacing w:after="0"/>
        <w:ind w:left="0"/>
        <w:jc w:val="both"/>
      </w:pPr>
      <w:r>
        <w:rPr>
          <w:rFonts w:ascii="Times New Roman"/>
          <w:b w:val="false"/>
          <w:i w:val="false"/>
          <w:color w:val="000000"/>
          <w:sz w:val="28"/>
        </w:rPr>
        <w:t>
      тапсырыс берушінің (қайта ұйымдастырылған жағдайда – тапсырыс берушінің құқықтық мирасқорының) және (немесе) меншік иесінің;</w:t>
      </w:r>
    </w:p>
    <w:bookmarkEnd w:id="25"/>
    <w:bookmarkStart w:name="z36" w:id="26"/>
    <w:p>
      <w:pPr>
        <w:spacing w:after="0"/>
        <w:ind w:left="0"/>
        <w:jc w:val="both"/>
      </w:pPr>
      <w:r>
        <w:rPr>
          <w:rFonts w:ascii="Times New Roman"/>
          <w:b w:val="false"/>
          <w:i w:val="false"/>
          <w:color w:val="000000"/>
          <w:sz w:val="28"/>
        </w:rPr>
        <w:t>
      сәулет және қала құрылысы саласындағы функцияларды жүзеге асыратын уәкілетті органның не мемлекеттік сәулет-құрылыс бақылауын жүзеге асыратын уәкілетті органның не құрылыс объектісінің орналасқан жері бойынша жылжымайтын мүлікке құқықтарды мемлекеттік тіркеу саласындағы уәкілетті органның деректері негізінде бюджеттен тыс қаражат есебінен қаржыландырылатын объектілер бойынша.</w:t>
      </w:r>
    </w:p>
    <w:bookmarkEnd w:id="26"/>
    <w:bookmarkStart w:name="z37" w:id="27"/>
    <w:p>
      <w:pPr>
        <w:spacing w:after="0"/>
        <w:ind w:left="0"/>
        <w:jc w:val="both"/>
      </w:pPr>
      <w:r>
        <w:rPr>
          <w:rFonts w:ascii="Times New Roman"/>
          <w:b w:val="false"/>
          <w:i w:val="false"/>
          <w:color w:val="000000"/>
          <w:sz w:val="28"/>
        </w:rPr>
        <w:t>
      Бұл ретте мұндай растау әлеуетті өнім берушілердің өтініштері негізінде осындай тұлғалардың электрондық цифрлық қолтаңбасын пайдалана отырып, веб-портал арқылы ұсынылған жоғарыда аталған тұлғалардың кемінде екеуінің хаттарымен жүзеге асырылады.</w:t>
      </w:r>
    </w:p>
    <w:bookmarkEnd w:id="27"/>
    <w:bookmarkStart w:name="z38" w:id="28"/>
    <w:p>
      <w:pPr>
        <w:spacing w:after="0"/>
        <w:ind w:left="0"/>
        <w:jc w:val="both"/>
      </w:pPr>
      <w:r>
        <w:rPr>
          <w:rFonts w:ascii="Times New Roman"/>
          <w:b w:val="false"/>
          <w:i w:val="false"/>
          <w:color w:val="000000"/>
          <w:sz w:val="28"/>
        </w:rPr>
        <w:t>
      Құрылыс объектісінің тапсырыс берушісінде веб-портал арқылы растау мүмкіндігі болмаған жағдайда, әлеуетті өнім беруші өтінімге одан алған хаттың электрондық көшірмесін қоса береді.</w:t>
      </w:r>
    </w:p>
    <w:bookmarkEnd w:id="28"/>
    <w:bookmarkStart w:name="z39" w:id="29"/>
    <w:p>
      <w:pPr>
        <w:spacing w:after="0"/>
        <w:ind w:left="0"/>
        <w:jc w:val="both"/>
      </w:pPr>
      <w:r>
        <w:rPr>
          <w:rFonts w:ascii="Times New Roman"/>
          <w:b w:val="false"/>
          <w:i w:val="false"/>
          <w:color w:val="000000"/>
          <w:sz w:val="28"/>
        </w:rPr>
        <w:t>
      Құрылыс объектісін (жаңа құрылыс, қолданыстағы объектілерді кеңейту, техникалық қайта жарақтандыру, жаңғырту, реконструкциялау, қалпына келтіру және күрделі жөндеу) қабылдау актісі "Қазақстан Республикасындағы сәулет, қала құрылысы және құрылыс қызметі туралы" Қазақстан Республикасы Заңының 20-бабына сәйкес сәулет, қала құрылысы және құрылыс қызметі саласындағы уәкілетті орган бекіткен нысанға сәйкес келмеген жағдайда, егер:</w:t>
      </w:r>
    </w:p>
    <w:bookmarkEnd w:id="29"/>
    <w:bookmarkStart w:name="z40" w:id="30"/>
    <w:p>
      <w:pPr>
        <w:spacing w:after="0"/>
        <w:ind w:left="0"/>
        <w:jc w:val="both"/>
      </w:pPr>
      <w:r>
        <w:rPr>
          <w:rFonts w:ascii="Times New Roman"/>
          <w:b w:val="false"/>
          <w:i w:val="false"/>
          <w:color w:val="000000"/>
          <w:sz w:val="28"/>
        </w:rPr>
        <w:t>
      кемінде екі уәкілетті органнан және осы тармақтың екінші бөлігінің 1) және 2) тармақшаларында көрсетілген адамдардан;</w:t>
      </w:r>
    </w:p>
    <w:bookmarkEnd w:id="30"/>
    <w:bookmarkStart w:name="z41" w:id="31"/>
    <w:p>
      <w:pPr>
        <w:spacing w:after="0"/>
        <w:ind w:left="0"/>
        <w:jc w:val="both"/>
      </w:pPr>
      <w:r>
        <w:rPr>
          <w:rFonts w:ascii="Times New Roman"/>
          <w:b w:val="false"/>
          <w:i w:val="false"/>
          <w:color w:val="000000"/>
          <w:sz w:val="28"/>
        </w:rPr>
        <w:t>
      немесе:</w:t>
      </w:r>
    </w:p>
    <w:bookmarkEnd w:id="31"/>
    <w:bookmarkStart w:name="z42" w:id="32"/>
    <w:p>
      <w:pPr>
        <w:spacing w:after="0"/>
        <w:ind w:left="0"/>
        <w:jc w:val="both"/>
      </w:pPr>
      <w:r>
        <w:rPr>
          <w:rFonts w:ascii="Times New Roman"/>
          <w:b w:val="false"/>
          <w:i w:val="false"/>
          <w:color w:val="000000"/>
          <w:sz w:val="28"/>
        </w:rPr>
        <w:t>
      заңды күшіне енген сот шешімі осындай құжаттардың дұрыстығын растау болған жағдайда құжат дұрыс деп танылады және электрондық депозитарийге енгізіледі.";</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274-тармақ</w:t>
      </w:r>
      <w:r>
        <w:rPr>
          <w:rFonts w:ascii="Times New Roman"/>
          <w:b w:val="false"/>
          <w:i w:val="false"/>
          <w:color w:val="000000"/>
          <w:sz w:val="28"/>
        </w:rPr>
        <w:t xml:space="preserve"> мынадай редакцияда жазылсын:</w:t>
      </w:r>
    </w:p>
    <w:bookmarkStart w:name="z44" w:id="33"/>
    <w:p>
      <w:pPr>
        <w:spacing w:after="0"/>
        <w:ind w:left="0"/>
        <w:jc w:val="both"/>
      </w:pPr>
      <w:r>
        <w:rPr>
          <w:rFonts w:ascii="Times New Roman"/>
          <w:b w:val="false"/>
          <w:i w:val="false"/>
          <w:color w:val="000000"/>
          <w:sz w:val="28"/>
        </w:rPr>
        <w:t>
      "274. Құрылыс саласындағы жұмыстарды (құрылыс-монтаждау жұмыстары және жобалау жөніндегі жұмыстар) мемлекеттік сатып алуды жүзеге асыру кезінде "Расталды" мәртебесі бар электрондық депозитарийдегі әлеуетті өнім берушінің жұмыс тәжірибесін растайтын мәліметтер мен құжаттарды веб-портал автоматты түрде есептейді және Заңның 47-бабының тәртібімен шағымдануға жатпайды.";</w:t>
      </w:r>
    </w:p>
    <w:bookmarkEnd w:id="33"/>
    <w:bookmarkStart w:name="z45" w:id="34"/>
    <w:p>
      <w:pPr>
        <w:spacing w:after="0"/>
        <w:ind w:left="0"/>
        <w:jc w:val="both"/>
      </w:pPr>
      <w:r>
        <w:rPr>
          <w:rFonts w:ascii="Times New Roman"/>
          <w:b w:val="false"/>
          <w:i w:val="false"/>
          <w:color w:val="000000"/>
          <w:sz w:val="28"/>
        </w:rPr>
        <w:t>
      мынадай мазмұндағы 280-1 және 280-2-тармақтармен толықтырылсын:</w:t>
      </w:r>
    </w:p>
    <w:bookmarkEnd w:id="34"/>
    <w:bookmarkStart w:name="z46" w:id="35"/>
    <w:p>
      <w:pPr>
        <w:spacing w:after="0"/>
        <w:ind w:left="0"/>
        <w:jc w:val="both"/>
      </w:pPr>
      <w:r>
        <w:rPr>
          <w:rFonts w:ascii="Times New Roman"/>
          <w:b w:val="false"/>
          <w:i w:val="false"/>
          <w:color w:val="000000"/>
          <w:sz w:val="28"/>
        </w:rPr>
        <w:t>
      "280-1. Конкурстық баға ұсынысына әсер ететін мәліметтерді толтыру бөлігінде техникалық қадағалау бойынша инжинирингтік қызметтерді мемлекеттік сатып алуға қатысатын әлеуетті өнім берушінің өтінімі форматты-логикалық бақылауды ескере отырып, веб-порталда автоматты түрде қалыптастырылады.</w:t>
      </w:r>
    </w:p>
    <w:bookmarkEnd w:id="35"/>
    <w:bookmarkStart w:name="z47" w:id="36"/>
    <w:p>
      <w:pPr>
        <w:spacing w:after="0"/>
        <w:ind w:left="0"/>
        <w:jc w:val="both"/>
      </w:pPr>
      <w:r>
        <w:rPr>
          <w:rFonts w:ascii="Times New Roman"/>
          <w:b w:val="false"/>
          <w:i w:val="false"/>
          <w:color w:val="000000"/>
          <w:sz w:val="28"/>
        </w:rPr>
        <w:t>
      280-2. Техникалық қадағалау бойынша инжинирингтік қызметтерді мемлекеттік сатып алуды жүзеге асыру кезінде мәліметтері мен құжаттары "Расталды" мәртебесі бар электрондық депозитарийде болатын әлеуетті өнім берушінің жұмыс тәжірибесі веб-порталмен автоматты түрде есептеледі және Заңның 47-бабының тәртібімен шағымдануға жатпайды.";</w:t>
      </w:r>
    </w:p>
    <w:bookmarkEnd w:id="36"/>
    <w:bookmarkStart w:name="z48" w:id="37"/>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w:t>
      </w:r>
      <w:r>
        <w:rPr>
          <w:rFonts w:ascii="Times New Roman"/>
          <w:b w:val="false"/>
          <w:i w:val="false"/>
          <w:color w:val="000000"/>
          <w:sz w:val="28"/>
        </w:rPr>
        <w:t xml:space="preserve"> осы тізбеге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жаңа редакцияда жазылсын;</w:t>
      </w:r>
    </w:p>
    <w:bookmarkEnd w:id="37"/>
    <w:bookmarkStart w:name="z49" w:id="38"/>
    <w:p>
      <w:pPr>
        <w:spacing w:after="0"/>
        <w:ind w:left="0"/>
        <w:jc w:val="both"/>
      </w:pPr>
      <w:r>
        <w:rPr>
          <w:rFonts w:ascii="Times New Roman"/>
          <w:b w:val="false"/>
          <w:i w:val="false"/>
          <w:color w:val="000000"/>
          <w:sz w:val="28"/>
        </w:rPr>
        <w:t xml:space="preserve">
      осы тізбеге </w:t>
      </w:r>
      <w:r>
        <w:rPr>
          <w:rFonts w:ascii="Times New Roman"/>
          <w:b w:val="false"/>
          <w:i w:val="false"/>
          <w:color w:val="000000"/>
          <w:sz w:val="28"/>
        </w:rPr>
        <w:t>3-қосымшаға</w:t>
      </w:r>
      <w:r>
        <w:rPr>
          <w:rFonts w:ascii="Times New Roman"/>
          <w:b w:val="false"/>
          <w:i w:val="false"/>
          <w:color w:val="000000"/>
          <w:sz w:val="28"/>
        </w:rPr>
        <w:t xml:space="preserve"> сәйкес көрсетілген Қағидаларға 5-1-қосымшамен толықтырылсын;</w:t>
      </w:r>
    </w:p>
    <w:bookmarkEnd w:id="38"/>
    <w:bookmarkStart w:name="z50" w:id="39"/>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11-қосымшада</w:t>
      </w:r>
      <w:r>
        <w:rPr>
          <w:rFonts w:ascii="Times New Roman"/>
          <w:b w:val="false"/>
          <w:i w:val="false"/>
          <w:color w:val="000000"/>
          <w:sz w:val="28"/>
        </w:rPr>
        <w:t>:</w:t>
      </w:r>
    </w:p>
    <w:bookmarkEnd w:id="39"/>
    <w:bookmarkStart w:name="z51" w:id="40"/>
    <w:p>
      <w:pPr>
        <w:spacing w:after="0"/>
        <w:ind w:left="0"/>
        <w:jc w:val="both"/>
      </w:pPr>
      <w:r>
        <w:rPr>
          <w:rFonts w:ascii="Times New Roman"/>
          <w:b w:val="false"/>
          <w:i w:val="false"/>
          <w:color w:val="000000"/>
          <w:sz w:val="28"/>
        </w:rPr>
        <w:t xml:space="preserve">
      қаржылық орнықтылық көрсеткішін есептеу формуласына </w:t>
      </w:r>
      <w:r>
        <w:rPr>
          <w:rFonts w:ascii="Times New Roman"/>
          <w:b w:val="false"/>
          <w:i w:val="false"/>
          <w:color w:val="000000"/>
          <w:sz w:val="28"/>
        </w:rPr>
        <w:t>1 қосымша</w:t>
      </w:r>
      <w:r>
        <w:rPr>
          <w:rFonts w:ascii="Times New Roman"/>
          <w:b w:val="false"/>
          <w:i w:val="false"/>
          <w:color w:val="000000"/>
          <w:sz w:val="28"/>
        </w:rPr>
        <w:t xml:space="preserve"> осы тізбеге </w:t>
      </w:r>
      <w:r>
        <w:rPr>
          <w:rFonts w:ascii="Times New Roman"/>
          <w:b w:val="false"/>
          <w:i w:val="false"/>
          <w:color w:val="000000"/>
          <w:sz w:val="28"/>
        </w:rPr>
        <w:t>4-қосымшаға</w:t>
      </w:r>
      <w:r>
        <w:rPr>
          <w:rFonts w:ascii="Times New Roman"/>
          <w:b w:val="false"/>
          <w:i w:val="false"/>
          <w:color w:val="000000"/>
          <w:sz w:val="28"/>
        </w:rPr>
        <w:t xml:space="preserve"> сәйкес жаңа редакцияда жазылсын.</w:t>
      </w:r>
    </w:p>
    <w:bookmarkEnd w:id="40"/>
    <w:bookmarkStart w:name="z52" w:id="41"/>
    <w:p>
      <w:pPr>
        <w:spacing w:after="0"/>
        <w:ind w:left="0"/>
        <w:jc w:val="both"/>
      </w:pPr>
      <w:r>
        <w:rPr>
          <w:rFonts w:ascii="Times New Roman"/>
          <w:b w:val="false"/>
          <w:i w:val="false"/>
          <w:color w:val="000000"/>
          <w:sz w:val="28"/>
        </w:rPr>
        <w:t xml:space="preserve">
      2. "Мемлекеттік сатып алуды жүзеге асыру тәсілін уәкілетті орган анықтайтын тауарлардың, жұмыстардың, көрсетілетін қызметтердің тізбесін бекіту туралы" Қазақстан Республикасы Премьер-Министрінің бірінші орынбасары – Қазақстан Республикасы Қаржы министрінің 2019 жылғы 29 шілдедегі № 798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19121 болып тіркелген) мынадай өзгеріс енгізілсін:</w:t>
      </w:r>
    </w:p>
    <w:bookmarkEnd w:id="41"/>
    <w:bookmarkStart w:name="z53" w:id="42"/>
    <w:p>
      <w:pPr>
        <w:spacing w:after="0"/>
        <w:ind w:left="0"/>
        <w:jc w:val="both"/>
      </w:pPr>
      <w:r>
        <w:rPr>
          <w:rFonts w:ascii="Times New Roman"/>
          <w:b w:val="false"/>
          <w:i w:val="false"/>
          <w:color w:val="000000"/>
          <w:sz w:val="28"/>
        </w:rPr>
        <w:t xml:space="preserve">
      көрсетілген бұйрықпен бекітілген мемлекеттік сатып алуды жүзеге асыру тәсілін уәкілетті орган айқындайтын тауарлардың, жұмыстардың, көрсетілетін қызметтердің </w:t>
      </w:r>
      <w:r>
        <w:rPr>
          <w:rFonts w:ascii="Times New Roman"/>
          <w:b w:val="false"/>
          <w:i w:val="false"/>
          <w:color w:val="000000"/>
          <w:sz w:val="28"/>
        </w:rPr>
        <w:t>тізбесі</w:t>
      </w:r>
      <w:r>
        <w:rPr>
          <w:rFonts w:ascii="Times New Roman"/>
          <w:b w:val="false"/>
          <w:i w:val="false"/>
          <w:color w:val="000000"/>
          <w:sz w:val="28"/>
        </w:rPr>
        <w:t xml:space="preserve"> осы тізбеге </w:t>
      </w:r>
      <w:r>
        <w:rPr>
          <w:rFonts w:ascii="Times New Roman"/>
          <w:b w:val="false"/>
          <w:i w:val="false"/>
          <w:color w:val="000000"/>
          <w:sz w:val="28"/>
        </w:rPr>
        <w:t>5-қосымшаға</w:t>
      </w:r>
      <w:r>
        <w:rPr>
          <w:rFonts w:ascii="Times New Roman"/>
          <w:b w:val="false"/>
          <w:i w:val="false"/>
          <w:color w:val="000000"/>
          <w:sz w:val="28"/>
        </w:rPr>
        <w:t xml:space="preserve"> сәйкес жаңа редакцияда жазылсын.</w:t>
      </w:r>
    </w:p>
    <w:bookmarkEnd w:id="42"/>
    <w:bookmarkStart w:name="z54" w:id="43"/>
    <w:p>
      <w:pPr>
        <w:spacing w:after="0"/>
        <w:ind w:left="0"/>
        <w:jc w:val="both"/>
      </w:pPr>
      <w:r>
        <w:rPr>
          <w:rFonts w:ascii="Times New Roman"/>
          <w:b w:val="false"/>
          <w:i w:val="false"/>
          <w:color w:val="000000"/>
          <w:sz w:val="28"/>
        </w:rPr>
        <w:t xml:space="preserve">
      3. "Рейтингтік-балдық жүйе пайдаланылатын конкурс тәсілімен мемлекеттік сатып алу тауарлардың, жұмыстардың, көрсетілетін қызметтердің тізбесін бекіту туралы" Қазақстан Республикасы Қаржы министрінің 2022 жылғы 18 қаңтардағы № 46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26605 болып тіркелген) мынадай өзгеріс енгізілсін:</w:t>
      </w:r>
    </w:p>
    <w:bookmarkEnd w:id="43"/>
    <w:bookmarkStart w:name="z55" w:id="44"/>
    <w:p>
      <w:pPr>
        <w:spacing w:after="0"/>
        <w:ind w:left="0"/>
        <w:jc w:val="both"/>
      </w:pPr>
      <w:r>
        <w:rPr>
          <w:rFonts w:ascii="Times New Roman"/>
          <w:b w:val="false"/>
          <w:i w:val="false"/>
          <w:color w:val="000000"/>
          <w:sz w:val="28"/>
        </w:rPr>
        <w:t xml:space="preserve">
      көрсетілген бұйрықпен бекітілген мемлекеттік сатып алу рейтингтік-балдық жүйе пайдаланылатын конкурс тәсілімен жүзеге асырылатын тауарлардың, жұмыстардың, көрсетілетін қызметтердің </w:t>
      </w:r>
      <w:r>
        <w:rPr>
          <w:rFonts w:ascii="Times New Roman"/>
          <w:b w:val="false"/>
          <w:i w:val="false"/>
          <w:color w:val="000000"/>
          <w:sz w:val="28"/>
        </w:rPr>
        <w:t>тізбесі</w:t>
      </w:r>
      <w:r>
        <w:rPr>
          <w:rFonts w:ascii="Times New Roman"/>
          <w:b w:val="false"/>
          <w:i w:val="false"/>
          <w:color w:val="000000"/>
          <w:sz w:val="28"/>
        </w:rPr>
        <w:t xml:space="preserve"> осы тізбеге </w:t>
      </w:r>
      <w:r>
        <w:rPr>
          <w:rFonts w:ascii="Times New Roman"/>
          <w:b w:val="false"/>
          <w:i w:val="false"/>
          <w:color w:val="000000"/>
          <w:sz w:val="28"/>
        </w:rPr>
        <w:t>6-қосымшаға</w:t>
      </w:r>
      <w:r>
        <w:rPr>
          <w:rFonts w:ascii="Times New Roman"/>
          <w:b w:val="false"/>
          <w:i w:val="false"/>
          <w:color w:val="000000"/>
          <w:sz w:val="28"/>
        </w:rPr>
        <w:t xml:space="preserve"> сәйкес жаңа редакцияда жазылсын.</w:t>
      </w:r>
    </w:p>
    <w:bookmarkEnd w:id="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Қаржы</w:t>
            </w:r>
            <w:r>
              <w:br/>
            </w:r>
            <w:r>
              <w:rPr>
                <w:rFonts w:ascii="Times New Roman"/>
                <w:b w:val="false"/>
                <w:i w:val="false"/>
                <w:color w:val="000000"/>
                <w:sz w:val="20"/>
              </w:rPr>
              <w:t>министрлігінің өзгерістер мен</w:t>
            </w:r>
            <w:r>
              <w:br/>
            </w:r>
            <w:r>
              <w:rPr>
                <w:rFonts w:ascii="Times New Roman"/>
                <w:b w:val="false"/>
                <w:i w:val="false"/>
                <w:color w:val="000000"/>
                <w:sz w:val="20"/>
              </w:rPr>
              <w:t>толықтырулар 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4-қосымша</w:t>
            </w:r>
          </w:p>
        </w:tc>
      </w:tr>
    </w:tbl>
    <w:bookmarkStart w:name="z58" w:id="45"/>
    <w:p>
      <w:pPr>
        <w:spacing w:after="0"/>
        <w:ind w:left="0"/>
        <w:jc w:val="left"/>
      </w:pPr>
      <w:r>
        <w:rPr>
          <w:rFonts w:ascii="Times New Roman"/>
          <w:b/>
          <w:i w:val="false"/>
          <w:color w:val="000000"/>
        </w:rPr>
        <w:t xml:space="preserve"> Мемлекеттік сатып алу саласында электрондық депозитарий қалыптастырылатын тауарлардың, жұмыстардың, көрсетілетін қызметтердің тізбесі</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жұмыстары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қадағалау жөніндегі инжинирингтік қызметтер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Қаржы</w:t>
            </w:r>
            <w:r>
              <w:br/>
            </w:r>
            <w:r>
              <w:rPr>
                <w:rFonts w:ascii="Times New Roman"/>
                <w:b w:val="false"/>
                <w:i w:val="false"/>
                <w:color w:val="000000"/>
                <w:sz w:val="20"/>
              </w:rPr>
              <w:t>министрлігінің өзгерістер мен</w:t>
            </w:r>
            <w:r>
              <w:br/>
            </w:r>
            <w:r>
              <w:rPr>
                <w:rFonts w:ascii="Times New Roman"/>
                <w:b w:val="false"/>
                <w:i w:val="false"/>
                <w:color w:val="000000"/>
                <w:sz w:val="20"/>
              </w:rPr>
              <w:t>толықтырулар 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5-қосымша</w:t>
            </w:r>
          </w:p>
        </w:tc>
      </w:tr>
    </w:tbl>
    <w:bookmarkStart w:name="z61" w:id="46"/>
    <w:p>
      <w:pPr>
        <w:spacing w:after="0"/>
        <w:ind w:left="0"/>
        <w:jc w:val="left"/>
      </w:pPr>
      <w:r>
        <w:rPr>
          <w:rFonts w:ascii="Times New Roman"/>
          <w:b/>
          <w:i w:val="false"/>
          <w:color w:val="000000"/>
        </w:rPr>
        <w:t xml:space="preserve"> Электрондық депозитарийге енгізілетін құрылыс-монтаждау жұмыстары және жобалау жұмыстары бойынша әлеуетті өнім берушінің жұмыс тәжірибесін растайтын мәліметтер мен құжаттар тізбесі</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жұмыс тәжірибесін растайтын мәліметтер мен құжаттардың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объектісінің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47"/>
          <w:p>
            <w:pPr>
              <w:spacing w:after="20"/>
              <w:ind w:left="20"/>
              <w:jc w:val="both"/>
            </w:pPr>
            <w:r>
              <w:rPr>
                <w:rFonts w:ascii="Times New Roman"/>
                <w:b w:val="false"/>
                <w:i w:val="false"/>
                <w:color w:val="000000"/>
                <w:sz w:val="20"/>
              </w:rPr>
              <w:t>
Құрылыс объектісі бойынша әлеуетті өнім берушінің мәртебесі:</w:t>
            </w:r>
          </w:p>
          <w:bookmarkEnd w:id="47"/>
          <w:p>
            <w:pPr>
              <w:spacing w:after="20"/>
              <w:ind w:left="20"/>
              <w:jc w:val="both"/>
            </w:pPr>
            <w:r>
              <w:rPr>
                <w:rFonts w:ascii="Times New Roman"/>
                <w:b w:val="false"/>
                <w:i w:val="false"/>
                <w:color w:val="000000"/>
                <w:sz w:val="20"/>
              </w:rPr>
              <w:t>
</w:t>
            </w:r>
            <w:r>
              <w:rPr>
                <w:rFonts w:ascii="Times New Roman"/>
                <w:b w:val="false"/>
                <w:i w:val="false"/>
                <w:color w:val="000000"/>
                <w:sz w:val="20"/>
              </w:rPr>
              <w:t>1. Бас мердігер;</w:t>
            </w:r>
          </w:p>
          <w:p>
            <w:pPr>
              <w:spacing w:after="20"/>
              <w:ind w:left="20"/>
              <w:jc w:val="both"/>
            </w:pPr>
            <w:r>
              <w:rPr>
                <w:rFonts w:ascii="Times New Roman"/>
                <w:b w:val="false"/>
                <w:i w:val="false"/>
                <w:color w:val="000000"/>
                <w:sz w:val="20"/>
              </w:rPr>
              <w:t>
</w:t>
            </w:r>
            <w:r>
              <w:rPr>
                <w:rFonts w:ascii="Times New Roman"/>
                <w:b w:val="false"/>
                <w:i w:val="false"/>
                <w:color w:val="000000"/>
                <w:sz w:val="20"/>
              </w:rPr>
              <w:t>2. Бас жобалаушы;</w:t>
            </w:r>
          </w:p>
          <w:p>
            <w:pPr>
              <w:spacing w:after="20"/>
              <w:ind w:left="20"/>
              <w:jc w:val="both"/>
            </w:pPr>
            <w:r>
              <w:rPr>
                <w:rFonts w:ascii="Times New Roman"/>
                <w:b w:val="false"/>
                <w:i w:val="false"/>
                <w:color w:val="000000"/>
                <w:sz w:val="20"/>
              </w:rPr>
              <w:t>
</w:t>
            </w:r>
            <w:r>
              <w:rPr>
                <w:rFonts w:ascii="Times New Roman"/>
                <w:b w:val="false"/>
                <w:i w:val="false"/>
                <w:color w:val="000000"/>
                <w:sz w:val="20"/>
              </w:rPr>
              <w:t>3. Қосалқы мердігер;</w:t>
            </w:r>
          </w:p>
          <w:p>
            <w:pPr>
              <w:spacing w:after="20"/>
              <w:ind w:left="20"/>
              <w:jc w:val="both"/>
            </w:pPr>
            <w:r>
              <w:rPr>
                <w:rFonts w:ascii="Times New Roman"/>
                <w:b w:val="false"/>
                <w:i w:val="false"/>
                <w:color w:val="000000"/>
                <w:sz w:val="20"/>
              </w:rPr>
              <w:t>
4. Қосалқы жобалаушы.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әлеуетті өнім беруші қосалқы мердігерді тартқан бас мердігер болып табылса, онда мұндай қосалқы мердігер туралы мәліметтер (атауы, бизнес-сәйкестендіру нөмірі) қосымша көрсетіледі, егер әлеуетті өнім беруші қосалқы мердігер болып табылса, онда бас мердігер туралы мәліметтер (атауы, бизнес-сәйкестендіру нөмірі) қосымша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түрі (жаңа құрылыс, қолданыстағы объектілерді кеңейту, техникалық қайта жарақтандыру, жаңғырту, реконструкциялау, қалпына келтіру және күрделі жөндеу)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(құрылыс объектісінің орналасқан жері)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актісінің күніне сәйкес жұмыстардың аяқталған жылы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құрылыстардың жауапкершілік деңгейі (бірінші – жоғары, екінші – қалыпты, үшінші – төмен)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Объектілердің техникалық күрделілігі (техникалық жағынан күрделі объектілерге жататын ғимараттар мен құрылыстар және техникалық жағынан күрделі объектілерге жатпайтын ғимараттар мен құрылыстар)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мақсаты (өнеркәсіп объектілері, өндірістік ғимараттар, құрылыстар, тұрғын үй-азаматтық мақсаттағы объектілер, өзге де құрылыстар)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үй-азаматтық мақсаттағы объектілердегі жұмыстарды қоспағанда, әлеуетті өнім беруші мәлімдеген жұмыс тәжірибесіне сәйкес келетін "Рұқсаттар және хабарламалар туралы" Қазақстан Республикасы Заңының Бірінші санаттағы рұқсаттар (лицензиялар) тізбесінің 5 және 6-бөлімдерінде көзделген лицензияланатын қызмет түрінің кіші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 растайтын құжаттардың нөмірі мен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Қағидаларға сәйкес жұмыс тәжірибесін растайтын құжаттардың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электрондық көшірмелерін салу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Қаржы</w:t>
            </w:r>
            <w:r>
              <w:br/>
            </w:r>
            <w:r>
              <w:rPr>
                <w:rFonts w:ascii="Times New Roman"/>
                <w:b w:val="false"/>
                <w:i w:val="false"/>
                <w:color w:val="000000"/>
                <w:sz w:val="20"/>
              </w:rPr>
              <w:t>министрлігінің өзгерістер мен</w:t>
            </w:r>
            <w:r>
              <w:br/>
            </w:r>
            <w:r>
              <w:rPr>
                <w:rFonts w:ascii="Times New Roman"/>
                <w:b w:val="false"/>
                <w:i w:val="false"/>
                <w:color w:val="000000"/>
                <w:sz w:val="20"/>
              </w:rPr>
              <w:t>толықтырулар 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5-1-қосымша</w:t>
            </w:r>
          </w:p>
        </w:tc>
      </w:tr>
    </w:tbl>
    <w:bookmarkStart w:name="z68" w:id="48"/>
    <w:p>
      <w:pPr>
        <w:spacing w:after="0"/>
        <w:ind w:left="0"/>
        <w:jc w:val="left"/>
      </w:pPr>
      <w:r>
        <w:rPr>
          <w:rFonts w:ascii="Times New Roman"/>
          <w:b/>
          <w:i w:val="false"/>
          <w:color w:val="000000"/>
        </w:rPr>
        <w:t xml:space="preserve"> Электрондық депозитарийге енгізілетін техникалық қадағалау жөніндегі инжинирингтік қызметтер бойынша әлеуетті өнім берушінің жұмыс тәжірибесін растайтын мәліметтер мен құжаттардың тізбесі</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жұмыс тәжірибесін растайтын мәліметтер мен құжаттардың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объектісінің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(құрылыс объектісінің орналасқан жері)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актісінің күніне сәйкес жұмыстардың аяқталған жылы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 растайтын құжаттардың нөмірі мен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Қағидаларға сәйкес жұмыс тәжірибесін растайтын құжаттардың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электрондық көшірмелерін салу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Қаржы</w:t>
            </w:r>
            <w:r>
              <w:br/>
            </w:r>
            <w:r>
              <w:rPr>
                <w:rFonts w:ascii="Times New Roman"/>
                <w:b w:val="false"/>
                <w:i w:val="false"/>
                <w:color w:val="000000"/>
                <w:sz w:val="20"/>
              </w:rPr>
              <w:t>министрлігінің өзгерістер мен</w:t>
            </w:r>
            <w:r>
              <w:br/>
            </w:r>
            <w:r>
              <w:rPr>
                <w:rFonts w:ascii="Times New Roman"/>
                <w:b w:val="false"/>
                <w:i w:val="false"/>
                <w:color w:val="000000"/>
                <w:sz w:val="20"/>
              </w:rPr>
              <w:t>толықтырулар 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тұрақтылық</w:t>
            </w:r>
            <w:r>
              <w:br/>
            </w:r>
            <w:r>
              <w:rPr>
                <w:rFonts w:ascii="Times New Roman"/>
                <w:b w:val="false"/>
                <w:i w:val="false"/>
                <w:color w:val="000000"/>
                <w:sz w:val="20"/>
              </w:rPr>
              <w:t>көрсеткішін есептеу</w:t>
            </w:r>
            <w:r>
              <w:br/>
            </w:r>
            <w:r>
              <w:rPr>
                <w:rFonts w:ascii="Times New Roman"/>
                <w:b w:val="false"/>
                <w:i w:val="false"/>
                <w:color w:val="000000"/>
                <w:sz w:val="20"/>
              </w:rPr>
              <w:t>формуласына</w:t>
            </w:r>
            <w:r>
              <w:br/>
            </w:r>
            <w:r>
              <w:rPr>
                <w:rFonts w:ascii="Times New Roman"/>
                <w:b w:val="false"/>
                <w:i w:val="false"/>
                <w:color w:val="000000"/>
                <w:sz w:val="20"/>
              </w:rPr>
              <w:t>1-қосымша</w:t>
            </w:r>
          </w:p>
        </w:tc>
      </w:tr>
    </w:tbl>
    <w:bookmarkStart w:name="z71" w:id="49"/>
    <w:p>
      <w:pPr>
        <w:spacing w:after="0"/>
        <w:ind w:left="0"/>
        <w:jc w:val="left"/>
      </w:pPr>
      <w:r>
        <w:rPr>
          <w:rFonts w:ascii="Times New Roman"/>
          <w:b/>
          <w:i w:val="false"/>
          <w:color w:val="000000"/>
        </w:rPr>
        <w:t xml:space="preserve"> Әлеуетті өнім берушінің сатып алу бойынша құны тиісті қаржы жылына белгіленген айлық есептік көрсеткіштің екі жүз мың еселенген мөлшерінен аспайтын қаржылық тұрақтылық көрсеткішін есептеу</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тұрақтылық көрсеткіштері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Асып кеткен кезде қосымша пайыздар есептелетін ең төменгі мән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 мәннің 0,1 пайызынан асатын әрбір қадам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шекті мәні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ЕТҚК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Қаржы</w:t>
            </w:r>
            <w:r>
              <w:br/>
            </w:r>
            <w:r>
              <w:rPr>
                <w:rFonts w:ascii="Times New Roman"/>
                <w:b w:val="false"/>
                <w:i w:val="false"/>
                <w:color w:val="000000"/>
                <w:sz w:val="20"/>
              </w:rPr>
              <w:t>министрлігінің өзгерістер мен</w:t>
            </w:r>
            <w:r>
              <w:br/>
            </w:r>
            <w:r>
              <w:rPr>
                <w:rFonts w:ascii="Times New Roman"/>
                <w:b w:val="false"/>
                <w:i w:val="false"/>
                <w:color w:val="000000"/>
                <w:sz w:val="20"/>
              </w:rPr>
              <w:t>толықтырулар 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бірінші орынбасары –</w:t>
            </w:r>
            <w:r>
              <w:br/>
            </w:r>
            <w:r>
              <w:rPr>
                <w:rFonts w:ascii="Times New Roman"/>
                <w:b w:val="false"/>
                <w:i w:val="false"/>
                <w:color w:val="000000"/>
                <w:sz w:val="20"/>
              </w:rPr>
              <w:t>Қаржы министірінің</w:t>
            </w:r>
            <w:r>
              <w:br/>
            </w:r>
            <w:r>
              <w:rPr>
                <w:rFonts w:ascii="Times New Roman"/>
                <w:b w:val="false"/>
                <w:i w:val="false"/>
                <w:color w:val="000000"/>
                <w:sz w:val="20"/>
              </w:rPr>
              <w:t>2019 жылғы 29 шілдедегі</w:t>
            </w:r>
            <w:r>
              <w:br/>
            </w:r>
            <w:r>
              <w:rPr>
                <w:rFonts w:ascii="Times New Roman"/>
                <w:b w:val="false"/>
                <w:i w:val="false"/>
                <w:color w:val="000000"/>
                <w:sz w:val="20"/>
              </w:rPr>
              <w:t>№ 798 бұйрығымен</w:t>
            </w:r>
            <w:r>
              <w:br/>
            </w:r>
            <w:r>
              <w:rPr>
                <w:rFonts w:ascii="Times New Roman"/>
                <w:b w:val="false"/>
                <w:i w:val="false"/>
                <w:color w:val="000000"/>
                <w:sz w:val="20"/>
              </w:rPr>
              <w:t>бекітілген</w:t>
            </w:r>
          </w:p>
        </w:tc>
      </w:tr>
    </w:tbl>
    <w:bookmarkStart w:name="z74" w:id="50"/>
    <w:p>
      <w:pPr>
        <w:spacing w:after="0"/>
        <w:ind w:left="0"/>
        <w:jc w:val="left"/>
      </w:pPr>
      <w:r>
        <w:rPr>
          <w:rFonts w:ascii="Times New Roman"/>
          <w:b/>
          <w:i w:val="false"/>
          <w:color w:val="000000"/>
        </w:rPr>
        <w:t xml:space="preserve"> Мемлекеттік сатып алуды жүзеге асыру тәсілін уәкілетті орган анықтайтын тауарлардың, жұмыстардың, көрсетілетін қызметтердің тізбесі</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жұмыстардың, көрсетілетін қызметтердің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алуды жүзеге асыру тәсілі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 білдірілген бағдарламалық қамтамасыз ету және электрондық өнеркәсіп өнімдерінің тізіліміне енгізілген бағдарламалық қамтамасыз ету және электрондық өнеркәсіп өнімдері санаттарына (ақпараттандыру объектілерінің сыныптауышына сәйкес) жататын тауарлар және осы тауарларды уақытша пайдалану жөніндегі ақпараттық-коммуникациялық қызметтер.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біліктілік іріктеумен жүргізілетін конкурс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Рейтингтік-балдық жүйе пайдаланылатын конкурсы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Жобалау-сметалық (үлгілік жобалау-сметалық) құжаттаманы әзірлеу жөніндегі жұмыстар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Рейтингтік-балдық жүйе пайдаланылатын конкурсы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Техникалық-экономикалық негіздеме мен қала құрылысы жобаларын әзірлеу жөніндегі жұмыстар.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Конкурс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 құрылысы жобаларына кешенді ведомстводан тыс сараптама бойынша жұмыстар.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қадағалау және (немесе) жобаларды басқару жөніндегі инжинирингтік қызметтер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Рейтингтік-балдық жүйе пайдаланылатын конкурсы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Қаржы</w:t>
            </w:r>
            <w:r>
              <w:br/>
            </w:r>
            <w:r>
              <w:rPr>
                <w:rFonts w:ascii="Times New Roman"/>
                <w:b w:val="false"/>
                <w:i w:val="false"/>
                <w:color w:val="000000"/>
                <w:sz w:val="20"/>
              </w:rPr>
              <w:t>министрлігінің өзгерістер мен</w:t>
            </w:r>
            <w:r>
              <w:br/>
            </w:r>
            <w:r>
              <w:rPr>
                <w:rFonts w:ascii="Times New Roman"/>
                <w:b w:val="false"/>
                <w:i w:val="false"/>
                <w:color w:val="000000"/>
                <w:sz w:val="20"/>
              </w:rPr>
              <w:t>толықтырулар 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2022 жылғы 18 қаңтардағы</w:t>
            </w:r>
            <w:r>
              <w:br/>
            </w:r>
            <w:r>
              <w:rPr>
                <w:rFonts w:ascii="Times New Roman"/>
                <w:b w:val="false"/>
                <w:i w:val="false"/>
                <w:color w:val="000000"/>
                <w:sz w:val="20"/>
              </w:rPr>
              <w:t>№ 46 бұйрығымен</w:t>
            </w:r>
            <w:r>
              <w:br/>
            </w:r>
            <w:r>
              <w:rPr>
                <w:rFonts w:ascii="Times New Roman"/>
                <w:b w:val="false"/>
                <w:i w:val="false"/>
                <w:color w:val="000000"/>
                <w:sz w:val="20"/>
              </w:rPr>
              <w:t>бекітілген</w:t>
            </w:r>
          </w:p>
        </w:tc>
      </w:tr>
    </w:tbl>
    <w:bookmarkStart w:name="z77" w:id="51"/>
    <w:p>
      <w:pPr>
        <w:spacing w:after="0"/>
        <w:ind w:left="0"/>
        <w:jc w:val="left"/>
      </w:pPr>
      <w:r>
        <w:rPr>
          <w:rFonts w:ascii="Times New Roman"/>
          <w:b/>
          <w:i w:val="false"/>
          <w:color w:val="000000"/>
        </w:rPr>
        <w:t xml:space="preserve"> Мемлекеттік сатып алу рейтингтік-балдық жүйе пайдаланылатын конкурс тәсілімен жүзеге асырылатын тауарлардың, жұмыстардың, көрсетілетін қызметтердің тізбесі</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жұмыстары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қадағалау және (немесе) жобаларды басқару жөніндегі инжинирингтік қызметтер</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