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7743" w14:textId="68d7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2018 жылғы 29 маусымдағы № 139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қарашадағы № 89 қаулысы. Қазақстан Республикасының Әділет министрлігінде 2023 жылғы 8 желтоқсанда № 33744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2018 жылғы 29 маусымдағы № 139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17274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Республикасының қаржы секторының шолуын қалыптастыру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(бұдан әрі –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онда екінші деңгейдегі банктерден, Қазақстанның Даму Банкінен, Қазақстан Республикасы бейрезидент-банктері филиалдарынан, Қазақстан Республикасы бейрезидент-сақтандыру (қайта сақтандыру) ұйымдары филиалдарынан және ипотекалық ұйымдардан қаржы секторының шолуын қалыптастыру үшін мәліметтер (бұдан әрі – мәліметтер) түрінде әкімшілік деректерді жинауға арналған нысандар, сондай-ақ оларды Қазақстан Республикасының Ұлттық Банкіне (бұдан әрі – Ұлттық Банк) ұсыну тәртібі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"4. "Банк операцияларының жекелеген түрлерін жүзеге асыратын ұйым" деген ұғым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мәнінде қолданылады.</w:t>
      </w:r>
    </w:p>
    <w:bookmarkEnd w:id="5"/>
    <w:bookmarkStart w:name="z13" w:id="6"/>
    <w:p>
      <w:pPr>
        <w:spacing w:after="0"/>
        <w:ind w:left="0"/>
        <w:jc w:val="both"/>
      </w:pPr>
      <w:r>
        <w:rPr>
          <w:rFonts w:ascii="Times New Roman"/>
          <w:b w:val="false"/>
          <w:i w:val="false"/>
          <w:color w:val="000000"/>
          <w:sz w:val="28"/>
        </w:rPr>
        <w:t xml:space="preserve">
      5. Қазақстан Республикасының резиденті және Қазақстан Республикасының бейрезиденті ұғымдары "Валюталық реттеу және валюталық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 қолданылады.</w:t>
      </w:r>
    </w:p>
    <w:bookmarkEnd w:id="6"/>
    <w:bookmarkStart w:name="z14" w:id="7"/>
    <w:p>
      <w:pPr>
        <w:spacing w:after="0"/>
        <w:ind w:left="0"/>
        <w:jc w:val="both"/>
      </w:pPr>
      <w:r>
        <w:rPr>
          <w:rFonts w:ascii="Times New Roman"/>
          <w:b w:val="false"/>
          <w:i w:val="false"/>
          <w:color w:val="000000"/>
          <w:sz w:val="28"/>
        </w:rPr>
        <w:t>
      6. Қаржы секторының шолуын қалыптастыру үшін мына мәліметтер:</w:t>
      </w:r>
    </w:p>
    <w:bookmarkEnd w:id="7"/>
    <w:bookmarkStart w:name="z15" w:id="8"/>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баланстық және баланстан тыс шоттардағы қалдықтар туралы мәліметтер;</w:t>
      </w:r>
    </w:p>
    <w:bookmarkEnd w:id="8"/>
    <w:bookmarkStart w:name="z16" w:id="9"/>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компаниялардың филиалдарымен және өкілдіктерімен операциялар бойынша баланстық шоттардағы қалдықтар туралы мәліметтер;</w:t>
      </w:r>
    </w:p>
    <w:bookmarkEnd w:id="9"/>
    <w:bookmarkStart w:name="z17" w:id="10"/>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активтері мен пассивтеріндегі өзгерістер туралы мәліметтер;</w:t>
      </w:r>
    </w:p>
    <w:bookmarkEnd w:id="10"/>
    <w:bookmarkStart w:name="z18" w:id="11"/>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баланстық шоттардағы қалдықтар туралы мәліметтер ұсынылады.";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"26.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баланстық шоттардағы қалдықтар туралы мәліметтерді Қазақстан Республикасы бейрезидент-сақтандыру (қайта сақтандыру) ұйымдарының филиалдары тоқсанның соңғы жұмыс күніндегі жағдай бойынша есепті тоқсаннан кейінгі айдың 15 (он бесінші) жұмыс күнінен кешіктірмей береді."; </w:t>
      </w:r>
    </w:p>
    <w:bookmarkEnd w:id="12"/>
    <w:bookmarkStart w:name="z21" w:id="13"/>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13"/>
    <w:bookmarkStart w:name="z22" w:id="14"/>
    <w:p>
      <w:pPr>
        <w:spacing w:after="0"/>
        <w:ind w:left="0"/>
        <w:jc w:val="both"/>
      </w:pPr>
      <w:r>
        <w:rPr>
          <w:rFonts w:ascii="Times New Roman"/>
          <w:b w:val="false"/>
          <w:i w:val="false"/>
          <w:color w:val="000000"/>
          <w:sz w:val="28"/>
        </w:rPr>
        <w:t xml:space="preserve">
      2-қосымшадағы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"1. Осы түсіндірмеде "Шетелдік компаниялардың филиалдарымен және өкілдіктерімен операциялар бойынша баланстық шоттардағы қалдықтар туралы мәліметтер" әкімшілік деректер нысанын (бұдан әрі – Нысан) толтыру бойынша бірыңғай талаптар айқындалады. </w:t>
      </w:r>
    </w:p>
    <w:bookmarkEnd w:id="15"/>
    <w:bookmarkStart w:name="z25" w:id="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
    <w:bookmarkStart w:name="z26" w:id="17"/>
    <w:p>
      <w:pPr>
        <w:spacing w:after="0"/>
        <w:ind w:left="0"/>
        <w:jc w:val="both"/>
      </w:pPr>
      <w:r>
        <w:rPr>
          <w:rFonts w:ascii="Times New Roman"/>
          <w:b w:val="false"/>
          <w:i w:val="false"/>
          <w:color w:val="000000"/>
          <w:sz w:val="28"/>
        </w:rPr>
        <w:t xml:space="preserve">
      3-қосымшадағы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 Осы түсіндірмеде "Қаржы активтері мен пассивтеріндегі өзгерістер туралы мәліметтер" әкімшілік деректер нысанын (бұдан әрі – Нысан) толтыру бойынша бірыңғай талаптар айқындалады.</w:t>
      </w:r>
    </w:p>
    <w:bookmarkEnd w:id="18"/>
    <w:bookmarkStart w:name="z29" w:id="1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Start w:name="z31" w:id="20"/>
    <w:p>
      <w:pPr>
        <w:spacing w:after="0"/>
        <w:ind w:left="0"/>
        <w:jc w:val="both"/>
      </w:pPr>
      <w:r>
        <w:rPr>
          <w:rFonts w:ascii="Times New Roman"/>
          <w:b w:val="false"/>
          <w:i w:val="false"/>
          <w:color w:val="000000"/>
          <w:sz w:val="28"/>
        </w:rPr>
        <w:t xml:space="preserve">
      2. Қазақстан Республикасы Ұлттық Банкінің Қаржы нарығының статистикасы департаменті Қазақстан Республикасының заңнамасында белгіленген тәртіппен: </w:t>
      </w:r>
    </w:p>
    <w:bookmarkEnd w:id="20"/>
    <w:bookmarkStart w:name="z32" w:id="21"/>
    <w:p>
      <w:pPr>
        <w:spacing w:after="0"/>
        <w:ind w:left="0"/>
        <w:jc w:val="both"/>
      </w:pPr>
      <w:r>
        <w:rPr>
          <w:rFonts w:ascii="Times New Roman"/>
          <w:b w:val="false"/>
          <w:i w:val="false"/>
          <w:color w:val="000000"/>
          <w:sz w:val="28"/>
        </w:rPr>
        <w:t xml:space="preserve">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 </w:t>
      </w:r>
    </w:p>
    <w:bookmarkEnd w:id="21"/>
    <w:bookmarkStart w:name="z33" w:id="2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2"/>
    <w:bookmarkStart w:name="z34" w:id="2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23"/>
    <w:bookmarkStart w:name="z35" w:id="24"/>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24"/>
    <w:bookmarkStart w:name="z36" w:id="2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8" w:id="26"/>
      <w:r>
        <w:rPr>
          <w:rFonts w:ascii="Times New Roman"/>
          <w:b w:val="false"/>
          <w:i w:val="false"/>
          <w:color w:val="000000"/>
          <w:sz w:val="28"/>
        </w:rPr>
        <w:t>
      "КЕЛІСІЛДІ"</w:t>
      </w:r>
    </w:p>
    <w:bookmarkEnd w:id="26"/>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27 қарашадағы</w:t>
            </w:r>
            <w:r>
              <w:br/>
            </w:r>
            <w:r>
              <w:rPr>
                <w:rFonts w:ascii="Times New Roman"/>
                <w:b w:val="false"/>
                <w:i w:val="false"/>
                <w:color w:val="000000"/>
                <w:sz w:val="20"/>
              </w:rPr>
              <w:t>№ 89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w:t>
            </w:r>
            <w:r>
              <w:br/>
            </w:r>
            <w:r>
              <w:rPr>
                <w:rFonts w:ascii="Times New Roman"/>
                <w:b w:val="false"/>
                <w:i w:val="false"/>
                <w:color w:val="000000"/>
                <w:sz w:val="20"/>
              </w:rPr>
              <w:t>ұйымдары филиалдарының және</w:t>
            </w:r>
            <w:r>
              <w:br/>
            </w:r>
            <w:r>
              <w:rPr>
                <w:rFonts w:ascii="Times New Roman"/>
                <w:b w:val="false"/>
                <w:i w:val="false"/>
                <w:color w:val="000000"/>
                <w:sz w:val="20"/>
              </w:rPr>
              <w:t>ипотекалық</w:t>
            </w:r>
            <w:r>
              <w:br/>
            </w:r>
            <w:r>
              <w:rPr>
                <w:rFonts w:ascii="Times New Roman"/>
                <w:b w:val="false"/>
                <w:i w:val="false"/>
                <w:color w:val="000000"/>
                <w:sz w:val="20"/>
              </w:rPr>
              <w:t>ұйымдардың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w:t>
            </w:r>
            <w:r>
              <w:br/>
            </w:r>
            <w:r>
              <w:rPr>
                <w:rFonts w:ascii="Times New Roman"/>
                <w:b w:val="false"/>
                <w:i w:val="false"/>
                <w:color w:val="000000"/>
                <w:sz w:val="20"/>
              </w:rPr>
              <w:t>ұсынуы жөніндегі нұсқаулыққа</w:t>
            </w:r>
            <w:r>
              <w:br/>
            </w:r>
            <w:r>
              <w:rPr>
                <w:rFonts w:ascii="Times New Roman"/>
                <w:b w:val="false"/>
                <w:i w:val="false"/>
                <w:color w:val="000000"/>
                <w:sz w:val="20"/>
              </w:rPr>
              <w:t>1-қосымша</w:t>
            </w:r>
          </w:p>
        </w:tc>
      </w:tr>
    </w:tbl>
    <w:bookmarkStart w:name="z41" w:id="27"/>
    <w:p>
      <w:pPr>
        <w:spacing w:after="0"/>
        <w:ind w:left="0"/>
        <w:jc w:val="left"/>
      </w:pPr>
      <w:r>
        <w:rPr>
          <w:rFonts w:ascii="Times New Roman"/>
          <w:b/>
          <w:i w:val="false"/>
          <w:color w:val="000000"/>
        </w:rPr>
        <w:t xml:space="preserve"> Әкімшілік деректерді жинауға арналған нысан</w:t>
      </w:r>
    </w:p>
    <w:bookmarkEnd w:id="27"/>
    <w:bookmarkStart w:name="z42" w:id="2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8"/>
    <w:bookmarkStart w:name="z43" w:id="29"/>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29"/>
    <w:bookmarkStart w:name="z44" w:id="30"/>
    <w:p>
      <w:pPr>
        <w:spacing w:after="0"/>
        <w:ind w:left="0"/>
        <w:jc w:val="both"/>
      </w:pPr>
      <w:r>
        <w:rPr>
          <w:rFonts w:ascii="Times New Roman"/>
          <w:b w:val="false"/>
          <w:i w:val="false"/>
          <w:color w:val="000000"/>
          <w:sz w:val="28"/>
        </w:rPr>
        <w:t>
      Баланстық және баланстан тыс шоттардағы қалдықтар туралы мәліметтер</w:t>
      </w:r>
    </w:p>
    <w:bookmarkEnd w:id="30"/>
    <w:bookmarkStart w:name="z45" w:id="31"/>
    <w:p>
      <w:pPr>
        <w:spacing w:after="0"/>
        <w:ind w:left="0"/>
        <w:jc w:val="both"/>
      </w:pPr>
      <w:r>
        <w:rPr>
          <w:rFonts w:ascii="Times New Roman"/>
          <w:b w:val="false"/>
          <w:i w:val="false"/>
          <w:color w:val="000000"/>
          <w:sz w:val="28"/>
        </w:rPr>
        <w:t>
       Әкімшілік деректер нысанының индексі: 700-N(D)</w:t>
      </w:r>
    </w:p>
    <w:bookmarkEnd w:id="31"/>
    <w:bookmarkStart w:name="z46" w:id="32"/>
    <w:p>
      <w:pPr>
        <w:spacing w:after="0"/>
        <w:ind w:left="0"/>
        <w:jc w:val="both"/>
      </w:pPr>
      <w:r>
        <w:rPr>
          <w:rFonts w:ascii="Times New Roman"/>
          <w:b w:val="false"/>
          <w:i w:val="false"/>
          <w:color w:val="000000"/>
          <w:sz w:val="28"/>
        </w:rPr>
        <w:t>
      Кезеңділігі: ай сайын</w:t>
      </w:r>
    </w:p>
    <w:bookmarkEnd w:id="32"/>
    <w:bookmarkStart w:name="z47" w:id="33"/>
    <w:p>
      <w:pPr>
        <w:spacing w:after="0"/>
        <w:ind w:left="0"/>
        <w:jc w:val="both"/>
      </w:pPr>
      <w:r>
        <w:rPr>
          <w:rFonts w:ascii="Times New Roman"/>
          <w:b w:val="false"/>
          <w:i w:val="false"/>
          <w:color w:val="000000"/>
          <w:sz w:val="28"/>
        </w:rPr>
        <w:t>
      Есепті кезең: 20__ жылғы "______" ____________</w:t>
      </w:r>
    </w:p>
    <w:bookmarkEnd w:id="33"/>
    <w:bookmarkStart w:name="z48" w:id="34"/>
    <w:p>
      <w:pPr>
        <w:spacing w:after="0"/>
        <w:ind w:left="0"/>
        <w:jc w:val="both"/>
      </w:pPr>
      <w:r>
        <w:rPr>
          <w:rFonts w:ascii="Times New Roman"/>
          <w:b w:val="false"/>
          <w:i w:val="false"/>
          <w:color w:val="000000"/>
          <w:sz w:val="28"/>
        </w:rPr>
        <w:t>
      Ақпаратты ұсынатын тұлғалар тобы: Қазақстанның Даму Банкі, ипотекалық ұйымдар</w:t>
      </w:r>
    </w:p>
    <w:bookmarkEnd w:id="34"/>
    <w:bookmarkStart w:name="z49" w:id="35"/>
    <w:p>
      <w:pPr>
        <w:spacing w:after="0"/>
        <w:ind w:left="0"/>
        <w:jc w:val="both"/>
      </w:pPr>
      <w:r>
        <w:rPr>
          <w:rFonts w:ascii="Times New Roman"/>
          <w:b w:val="false"/>
          <w:i w:val="false"/>
          <w:color w:val="000000"/>
          <w:sz w:val="28"/>
        </w:rPr>
        <w:t>
      Мыналардың әкімшілік деректер нысанын ұсыну мерзімі:</w:t>
      </w:r>
    </w:p>
    <w:bookmarkEnd w:id="35"/>
    <w:bookmarkStart w:name="z50" w:id="36"/>
    <w:p>
      <w:pPr>
        <w:spacing w:after="0"/>
        <w:ind w:left="0"/>
        <w:jc w:val="both"/>
      </w:pPr>
      <w:r>
        <w:rPr>
          <w:rFonts w:ascii="Times New Roman"/>
          <w:b w:val="false"/>
          <w:i w:val="false"/>
          <w:color w:val="000000"/>
          <w:sz w:val="28"/>
        </w:rPr>
        <w:t>
      1) Қазақстанның Даму Банкі – айдың соңғы жұмыс күні үшін есепті айдың соңғы күнінен кейінгі 7 (жеті) жұмыс күнінен кешіктірмей, ай сайын;</w:t>
      </w:r>
    </w:p>
    <w:bookmarkEnd w:id="36"/>
    <w:bookmarkStart w:name="z51" w:id="37"/>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bookmarkEnd w:id="37"/>
    <w:bookmarkStart w:name="z52" w:id="38"/>
    <w:p>
      <w:pPr>
        <w:spacing w:after="0"/>
        <w:ind w:left="0"/>
        <w:jc w:val="both"/>
      </w:pPr>
      <w:r>
        <w:rPr>
          <w:rFonts w:ascii="Times New Roman"/>
          <w:b w:val="false"/>
          <w:i w:val="false"/>
          <w:color w:val="000000"/>
          <w:sz w:val="28"/>
        </w:rPr>
        <w:t>
      2) ипотекалық ұйымдар – айдың соңғы жұмыс күні үшін есепті айдың соңғы күнінен кейінгі 10 (он) жұмыс күнінен кешіктірмей, ай сайын;</w:t>
      </w:r>
    </w:p>
    <w:bookmarkEnd w:id="38"/>
    <w:bookmarkStart w:name="z53" w:id="39"/>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 аяқталған қаржы жылынан кейінгі жылғы отыз бірінші қаңтардан кешіктірмей.</w:t>
      </w:r>
    </w:p>
    <w:bookmarkEnd w:id="39"/>
    <w:bookmarkStart w:name="z54" w:id="40"/>
    <w:p>
      <w:pPr>
        <w:spacing w:after="0"/>
        <w:ind w:left="0"/>
        <w:jc w:val="both"/>
      </w:pPr>
      <w:r>
        <w:rPr>
          <w:rFonts w:ascii="Times New Roman"/>
          <w:b w:val="false"/>
          <w:i w:val="false"/>
          <w:color w:val="000000"/>
          <w:sz w:val="28"/>
        </w:rPr>
        <w:t>
      Нысан</w:t>
      </w:r>
    </w:p>
    <w:bookmarkEnd w:id="40"/>
    <w:bookmarkStart w:name="z55" w:id="41"/>
    <w:p>
      <w:pPr>
        <w:spacing w:after="0"/>
        <w:ind w:left="0"/>
        <w:jc w:val="left"/>
      </w:pPr>
      <w:r>
        <w:rPr>
          <w:rFonts w:ascii="Times New Roman"/>
          <w:b/>
          <w:i w:val="false"/>
          <w:color w:val="000000"/>
        </w:rPr>
        <w:t xml:space="preserve"> Кесте. Баланстық және баланстан тыс шоттардағы қалдықтар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2"/>
    <w:p>
      <w:pPr>
        <w:spacing w:after="0"/>
        <w:ind w:left="0"/>
        <w:jc w:val="both"/>
      </w:pPr>
      <w:r>
        <w:rPr>
          <w:rFonts w:ascii="Times New Roman"/>
          <w:b w:val="false"/>
          <w:i w:val="false"/>
          <w:color w:val="000000"/>
          <w:sz w:val="28"/>
        </w:rPr>
        <w:t>
      Атауы ______________________________________________________</w:t>
      </w:r>
    </w:p>
    <w:bookmarkEnd w:id="42"/>
    <w:bookmarkStart w:name="z57" w:id="43"/>
    <w:p>
      <w:pPr>
        <w:spacing w:after="0"/>
        <w:ind w:left="0"/>
        <w:jc w:val="both"/>
      </w:pPr>
      <w:r>
        <w:rPr>
          <w:rFonts w:ascii="Times New Roman"/>
          <w:b w:val="false"/>
          <w:i w:val="false"/>
          <w:color w:val="000000"/>
          <w:sz w:val="28"/>
        </w:rPr>
        <w:t>
      Мекенжайы _________________________________________________</w:t>
      </w:r>
    </w:p>
    <w:bookmarkEnd w:id="43"/>
    <w:bookmarkStart w:name="z58" w:id="44"/>
    <w:p>
      <w:pPr>
        <w:spacing w:after="0"/>
        <w:ind w:left="0"/>
        <w:jc w:val="both"/>
      </w:pPr>
      <w:r>
        <w:rPr>
          <w:rFonts w:ascii="Times New Roman"/>
          <w:b w:val="false"/>
          <w:i w:val="false"/>
          <w:color w:val="000000"/>
          <w:sz w:val="28"/>
        </w:rPr>
        <w:t>
      Телефоны ___________________________________________________</w:t>
      </w:r>
    </w:p>
    <w:bookmarkEnd w:id="44"/>
    <w:bookmarkStart w:name="z59" w:id="45"/>
    <w:p>
      <w:pPr>
        <w:spacing w:after="0"/>
        <w:ind w:left="0"/>
        <w:jc w:val="both"/>
      </w:pPr>
      <w:r>
        <w:rPr>
          <w:rFonts w:ascii="Times New Roman"/>
          <w:b w:val="false"/>
          <w:i w:val="false"/>
          <w:color w:val="000000"/>
          <w:sz w:val="28"/>
        </w:rPr>
        <w:t>
      Электрондық пошта мекенжайы ________________________________</w:t>
      </w:r>
    </w:p>
    <w:bookmarkEnd w:id="45"/>
    <w:bookmarkStart w:name="z60" w:id="46"/>
    <w:p>
      <w:pPr>
        <w:spacing w:after="0"/>
        <w:ind w:left="0"/>
        <w:jc w:val="both"/>
      </w:pPr>
      <w:r>
        <w:rPr>
          <w:rFonts w:ascii="Times New Roman"/>
          <w:b w:val="false"/>
          <w:i w:val="false"/>
          <w:color w:val="000000"/>
          <w:sz w:val="28"/>
        </w:rPr>
        <w:t>
      Орындаушы ______________________________________ ___________</w:t>
      </w:r>
    </w:p>
    <w:bookmarkEnd w:id="46"/>
    <w:bookmarkStart w:name="z61" w:id="4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7"/>
    <w:bookmarkStart w:name="z62" w:id="48"/>
    <w:p>
      <w:pPr>
        <w:spacing w:after="0"/>
        <w:ind w:left="0"/>
        <w:jc w:val="both"/>
      </w:pPr>
      <w:r>
        <w:rPr>
          <w:rFonts w:ascii="Times New Roman"/>
          <w:b w:val="false"/>
          <w:i w:val="false"/>
          <w:color w:val="000000"/>
          <w:sz w:val="28"/>
        </w:rPr>
        <w:t>
      Басшы немесе есепке қол қою функциясы жүктелген адам</w:t>
      </w:r>
    </w:p>
    <w:bookmarkEnd w:id="48"/>
    <w:bookmarkStart w:name="z63" w:id="49"/>
    <w:p>
      <w:pPr>
        <w:spacing w:after="0"/>
        <w:ind w:left="0"/>
        <w:jc w:val="both"/>
      </w:pPr>
      <w:r>
        <w:rPr>
          <w:rFonts w:ascii="Times New Roman"/>
          <w:b w:val="false"/>
          <w:i w:val="false"/>
          <w:color w:val="000000"/>
          <w:sz w:val="28"/>
        </w:rPr>
        <w:t>
      __________________________________________________ _______________</w:t>
      </w:r>
    </w:p>
    <w:bookmarkEnd w:id="49"/>
    <w:bookmarkStart w:name="z64" w:id="5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0"/>
    <w:bookmarkStart w:name="z65" w:id="51"/>
    <w:p>
      <w:pPr>
        <w:spacing w:after="0"/>
        <w:ind w:left="0"/>
        <w:jc w:val="both"/>
      </w:pPr>
      <w:r>
        <w:rPr>
          <w:rFonts w:ascii="Times New Roman"/>
          <w:b w:val="false"/>
          <w:i w:val="false"/>
          <w:color w:val="000000"/>
          <w:sz w:val="28"/>
        </w:rPr>
        <w:t>
      Күні 20___ жылғы "___" __________</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67" w:id="52"/>
    <w:p>
      <w:pPr>
        <w:spacing w:after="0"/>
        <w:ind w:left="0"/>
        <w:jc w:val="left"/>
      </w:pPr>
      <w:r>
        <w:rPr>
          <w:rFonts w:ascii="Times New Roman"/>
          <w:b/>
          <w:i w:val="false"/>
          <w:color w:val="000000"/>
        </w:rPr>
        <w:t xml:space="preserve"> Баланстық және баланстан тыс шоттардағы қалдықтар туралы мәліметтер (индексі – 700-N(D), кезеңділігі – ай сайын)</w:t>
      </w:r>
    </w:p>
    <w:bookmarkEnd w:id="52"/>
    <w:bookmarkStart w:name="z68" w:id="53"/>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3"/>
    <w:bookmarkStart w:name="z69" w:id="54"/>
    <w:p>
      <w:pPr>
        <w:spacing w:after="0"/>
        <w:ind w:left="0"/>
        <w:jc w:val="left"/>
      </w:pPr>
      <w:r>
        <w:rPr>
          <w:rFonts w:ascii="Times New Roman"/>
          <w:b/>
          <w:i w:val="false"/>
          <w:color w:val="000000"/>
        </w:rPr>
        <w:t xml:space="preserve"> 1-тарау. Жалпы ережелер</w:t>
      </w:r>
    </w:p>
    <w:bookmarkEnd w:id="54"/>
    <w:bookmarkStart w:name="z70" w:id="55"/>
    <w:p>
      <w:pPr>
        <w:spacing w:after="0"/>
        <w:ind w:left="0"/>
        <w:jc w:val="both"/>
      </w:pPr>
      <w:r>
        <w:rPr>
          <w:rFonts w:ascii="Times New Roman"/>
          <w:b w:val="false"/>
          <w:i w:val="false"/>
          <w:color w:val="000000"/>
          <w:sz w:val="28"/>
        </w:rPr>
        <w:t>
      1. Осы түсіндірмеде "Баланстық және баланстан тыс шоттардағы қалдықтар туралы мәліметтер" әкімшілік деректер жинауға арналған нысанын (бұдан әрі – Нысан) толтыру бойынша бірыңғай талаптар айқындалады.</w:t>
      </w:r>
    </w:p>
    <w:bookmarkEnd w:id="55"/>
    <w:bookmarkStart w:name="z71" w:id="56"/>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69) тармақшасына және "Мемлекеттік статистика туралы" Қазақстан Республикасы Заңының 16-бабы 3тармағының 2) тармақшасымен сәйкес әзірленді.</w:t>
      </w:r>
    </w:p>
    <w:bookmarkEnd w:id="56"/>
    <w:bookmarkStart w:name="z72" w:id="57"/>
    <w:p>
      <w:pPr>
        <w:spacing w:after="0"/>
        <w:ind w:left="0"/>
        <w:jc w:val="both"/>
      </w:pPr>
      <w:r>
        <w:rPr>
          <w:rFonts w:ascii="Times New Roman"/>
          <w:b w:val="false"/>
          <w:i w:val="false"/>
          <w:color w:val="000000"/>
          <w:sz w:val="28"/>
        </w:rPr>
        <w:t>
      3. Нысан ай сайын жасалады, айдың соңғы жұмыс күнінің соңындағы жағдай бойынша толтырылады.</w:t>
      </w:r>
    </w:p>
    <w:bookmarkEnd w:id="57"/>
    <w:bookmarkStart w:name="z73" w:id="58"/>
    <w:p>
      <w:pPr>
        <w:spacing w:after="0"/>
        <w:ind w:left="0"/>
        <w:jc w:val="both"/>
      </w:pPr>
      <w:r>
        <w:rPr>
          <w:rFonts w:ascii="Times New Roman"/>
          <w:b w:val="false"/>
          <w:i w:val="false"/>
          <w:color w:val="000000"/>
          <w:sz w:val="28"/>
        </w:rPr>
        <w:t>
      Қосымша есеп жыл сайын Нысан бойынша жасалады, банкішілік операциялар бойынша қорытынды айналымдарды ескере отырып, жылдың соңғы жұмыс күнінің соңындағы жағдай бойынша толтырылады.</w:t>
      </w:r>
    </w:p>
    <w:bookmarkEnd w:id="58"/>
    <w:bookmarkStart w:name="z74" w:id="5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9"/>
    <w:bookmarkStart w:name="z75" w:id="60"/>
    <w:p>
      <w:pPr>
        <w:spacing w:after="0"/>
        <w:ind w:left="0"/>
        <w:jc w:val="left"/>
      </w:pPr>
      <w:r>
        <w:rPr>
          <w:rFonts w:ascii="Times New Roman"/>
          <w:b/>
          <w:i w:val="false"/>
          <w:color w:val="000000"/>
        </w:rPr>
        <w:t xml:space="preserve"> 2-тарау. Нысанды толтыру бойынша түсіндірме</w:t>
      </w:r>
    </w:p>
    <w:bookmarkEnd w:id="60"/>
    <w:bookmarkStart w:name="z76" w:id="61"/>
    <w:p>
      <w:pPr>
        <w:spacing w:after="0"/>
        <w:ind w:left="0"/>
        <w:jc w:val="both"/>
      </w:pPr>
      <w:r>
        <w:rPr>
          <w:rFonts w:ascii="Times New Roman"/>
          <w:b w:val="false"/>
          <w:i w:val="false"/>
          <w:color w:val="000000"/>
          <w:sz w:val="28"/>
        </w:rPr>
        <w:t>
      5. Нысанда және осы Түсіндірмеде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қаулысымен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бейрезидент-банктерінің филиалдарындағы бухгалтерлік есептің үлгі шот жоспарына (бұдан әрі – Үлгі шот жоспары) сәйкес көрсетіледі.</w:t>
      </w:r>
    </w:p>
    <w:bookmarkEnd w:id="61"/>
    <w:bookmarkStart w:name="z77" w:id="62"/>
    <w:p>
      <w:pPr>
        <w:spacing w:after="0"/>
        <w:ind w:left="0"/>
        <w:jc w:val="both"/>
      </w:pPr>
      <w:r>
        <w:rPr>
          <w:rFonts w:ascii="Times New Roman"/>
          <w:b w:val="false"/>
          <w:i w:val="false"/>
          <w:color w:val="000000"/>
          <w:sz w:val="28"/>
        </w:rPr>
        <w:t>
      6. Түсіндірмеде көрсетілген көрсеткіш ұсынылмайтын жағдайларды қоспағанда, барлық көрсеткіштер толтыру үшін міндетті болып табылады.</w:t>
      </w:r>
    </w:p>
    <w:bookmarkEnd w:id="62"/>
    <w:bookmarkStart w:name="z78" w:id="63"/>
    <w:p>
      <w:pPr>
        <w:spacing w:after="0"/>
        <w:ind w:left="0"/>
        <w:jc w:val="both"/>
      </w:pPr>
      <w:r>
        <w:rPr>
          <w:rFonts w:ascii="Times New Roman"/>
          <w:b w:val="false"/>
          <w:i w:val="false"/>
          <w:color w:val="000000"/>
          <w:sz w:val="28"/>
        </w:rPr>
        <w:t>
      7. Нысанда респонденттің баланстық (активтер, міндеттемелер, меншікті капитал, кіріс, шығыс) және баланстан тыс (шартты және ықтимал талаптар мен міндеттемелер, балансқа меморандум шоттары) шоттарындағы қалдықтар туралы мәліметтер көрсетіледі.</w:t>
      </w:r>
    </w:p>
    <w:bookmarkEnd w:id="63"/>
    <w:bookmarkStart w:name="z79" w:id="64"/>
    <w:p>
      <w:pPr>
        <w:spacing w:after="0"/>
        <w:ind w:left="0"/>
        <w:jc w:val="both"/>
      </w:pPr>
      <w:r>
        <w:rPr>
          <w:rFonts w:ascii="Times New Roman"/>
          <w:b w:val="false"/>
          <w:i w:val="false"/>
          <w:color w:val="000000"/>
          <w:sz w:val="28"/>
        </w:rPr>
        <w:t>
      8. 1, 2, 3 және 4-жолдарда мәндер "Қазақстан Республикасы Ұлттық Банкінің веб-порталы" ақпараттық жүйесінде орналастырылған анықтамалықтардан таңдап алынады.</w:t>
      </w:r>
    </w:p>
    <w:bookmarkEnd w:id="64"/>
    <w:bookmarkStart w:name="z80" w:id="65"/>
    <w:p>
      <w:pPr>
        <w:spacing w:after="0"/>
        <w:ind w:left="0"/>
        <w:jc w:val="both"/>
      </w:pPr>
      <w:r>
        <w:rPr>
          <w:rFonts w:ascii="Times New Roman"/>
          <w:b w:val="false"/>
          <w:i w:val="false"/>
          <w:color w:val="000000"/>
          <w:sz w:val="28"/>
        </w:rPr>
        <w:t>
      9. 1-жолда Үлгі шот жоспарына сәйкес келетін шоттың төрт таңбалы нөмірі көрсетіледі</w:t>
      </w:r>
    </w:p>
    <w:bookmarkEnd w:id="65"/>
    <w:bookmarkStart w:name="z81" w:id="66"/>
    <w:p>
      <w:pPr>
        <w:spacing w:after="0"/>
        <w:ind w:left="0"/>
        <w:jc w:val="both"/>
      </w:pPr>
      <w:r>
        <w:rPr>
          <w:rFonts w:ascii="Times New Roman"/>
          <w:b w:val="false"/>
          <w:i w:val="false"/>
          <w:color w:val="000000"/>
          <w:sz w:val="28"/>
        </w:rPr>
        <w:t>
      10. 2, 3 және 4-жолдарда резиденттік белгісінің, экономика секторы мен валюталар тобының кодтары осы Түсіндірменің 12, 13 және 15-тармақтарына сәйкес ерекшеліктерді ескере отырып, осындай нақтылау қолданылатын шоттар бойынша көрсетіледі.</w:t>
      </w:r>
    </w:p>
    <w:bookmarkEnd w:id="66"/>
    <w:bookmarkStart w:name="z82" w:id="67"/>
    <w:p>
      <w:pPr>
        <w:spacing w:after="0"/>
        <w:ind w:left="0"/>
        <w:jc w:val="both"/>
      </w:pPr>
      <w:r>
        <w:rPr>
          <w:rFonts w:ascii="Times New Roman"/>
          <w:b w:val="false"/>
          <w:i w:val="false"/>
          <w:color w:val="000000"/>
          <w:sz w:val="28"/>
        </w:rPr>
        <w:t>
      11. 2 және 3-жолдарда:</w:t>
      </w:r>
    </w:p>
    <w:bookmarkEnd w:id="67"/>
    <w:bookmarkStart w:name="z83" w:id="68"/>
    <w:p>
      <w:pPr>
        <w:spacing w:after="0"/>
        <w:ind w:left="0"/>
        <w:jc w:val="both"/>
      </w:pPr>
      <w:r>
        <w:rPr>
          <w:rFonts w:ascii="Times New Roman"/>
          <w:b w:val="false"/>
          <w:i w:val="false"/>
          <w:color w:val="000000"/>
          <w:sz w:val="28"/>
        </w:rPr>
        <w:t>
      1405, 1406, 1425, 1752 және 1864-шоттар үшін вексель берушінің резиденттік белгісі мен экономика секторының коды көрсетіледі;</w:t>
      </w:r>
    </w:p>
    <w:bookmarkEnd w:id="68"/>
    <w:bookmarkStart w:name="z84" w:id="69"/>
    <w:p>
      <w:pPr>
        <w:spacing w:after="0"/>
        <w:ind w:left="0"/>
        <w:jc w:val="both"/>
      </w:pPr>
      <w:r>
        <w:rPr>
          <w:rFonts w:ascii="Times New Roman"/>
          <w:b w:val="false"/>
          <w:i w:val="false"/>
          <w:color w:val="000000"/>
          <w:sz w:val="28"/>
        </w:rPr>
        <w:t>
      1201, 1202, 1205, 1206, 1208, 1209, 1452, 1453, 1454, 1456, 1457, 1459, 1481, 1482, 1483, 1485, 1486, 1491, 1492, 1494, 1495, 1744, 1745, 1746, 1750 және 1757-шоттар үшін эмитенттің резиденттік белгісі мен экономика секторы коды көрсетіледі;</w:t>
      </w:r>
    </w:p>
    <w:bookmarkEnd w:id="69"/>
    <w:bookmarkStart w:name="z85" w:id="70"/>
    <w:p>
      <w:pPr>
        <w:spacing w:after="0"/>
        <w:ind w:left="0"/>
        <w:jc w:val="both"/>
      </w:pPr>
      <w:r>
        <w:rPr>
          <w:rFonts w:ascii="Times New Roman"/>
          <w:b w:val="false"/>
          <w:i w:val="false"/>
          <w:color w:val="000000"/>
          <w:sz w:val="28"/>
        </w:rPr>
        <w:t>
      2301, 2303, 2306, 2401, 2402, 2405 және 2406-шоттар үшін бағалы қағазды ұстаушының резиденттік белгісі мен экономика секторы коды көрсетіледі, бағалы қағазды ұстаушыны дәйекті анықтауға мүмкіндік болмаған кезде – бағалы қағазды номиналды ұстаушысының (сенім білдірілген меншік иесінің) резиденттік белгісі мен экономика секторы коды көрсетіледі.</w:t>
      </w:r>
    </w:p>
    <w:bookmarkEnd w:id="70"/>
    <w:bookmarkStart w:name="z86" w:id="71"/>
    <w:p>
      <w:pPr>
        <w:spacing w:after="0"/>
        <w:ind w:left="0"/>
        <w:jc w:val="both"/>
      </w:pPr>
      <w:r>
        <w:rPr>
          <w:rFonts w:ascii="Times New Roman"/>
          <w:b w:val="false"/>
          <w:i w:val="false"/>
          <w:color w:val="000000"/>
          <w:sz w:val="28"/>
        </w:rPr>
        <w:t>
      12. 3-жолда банк операцияларының жекелеген түрлерін жүзеге асыратын ұйымда немесе Ұлттық пошта операторында орналастырылған және 1250тобының шоттарында көрсетілген салымдар бойынша "5" экономика секторы коды көрсетіледі.</w:t>
      </w:r>
    </w:p>
    <w:bookmarkEnd w:id="71"/>
    <w:bookmarkStart w:name="z87" w:id="72"/>
    <w:p>
      <w:pPr>
        <w:spacing w:after="0"/>
        <w:ind w:left="0"/>
        <w:jc w:val="both"/>
      </w:pPr>
      <w:r>
        <w:rPr>
          <w:rFonts w:ascii="Times New Roman"/>
          <w:b w:val="false"/>
          <w:i w:val="false"/>
          <w:color w:val="000000"/>
          <w:sz w:val="28"/>
        </w:rPr>
        <w:t>
      13. 1007, 1009, 1603 және 1604-шоттар үшін:</w:t>
      </w:r>
    </w:p>
    <w:bookmarkEnd w:id="72"/>
    <w:bookmarkStart w:name="z88" w:id="73"/>
    <w:p>
      <w:pPr>
        <w:spacing w:after="0"/>
        <w:ind w:left="0"/>
        <w:jc w:val="both"/>
      </w:pPr>
      <w:r>
        <w:rPr>
          <w:rFonts w:ascii="Times New Roman"/>
          <w:b w:val="false"/>
          <w:i w:val="false"/>
          <w:color w:val="000000"/>
          <w:sz w:val="28"/>
        </w:rPr>
        <w:t>
      2-жолда Қазақстан Республикасының Ұлттық Банкі шығарған бағалы металдардан жасалған монеталар мен ұлттық валютадағы коллекциялық монеталар үшін "1" коды, Қазақстан Республикасының бейрезидент эмитенттерінің бағалы металдардан жасалған монеталар мен коллекциялық монеталары үшін "2" коды көрсетіледі;</w:t>
      </w:r>
    </w:p>
    <w:bookmarkEnd w:id="73"/>
    <w:bookmarkStart w:name="z89" w:id="74"/>
    <w:p>
      <w:pPr>
        <w:spacing w:after="0"/>
        <w:ind w:left="0"/>
        <w:jc w:val="both"/>
      </w:pPr>
      <w:r>
        <w:rPr>
          <w:rFonts w:ascii="Times New Roman"/>
          <w:b w:val="false"/>
          <w:i w:val="false"/>
          <w:color w:val="000000"/>
          <w:sz w:val="28"/>
        </w:rPr>
        <w:t>
      3 және 4-жолдарда көрсеткіштер толтырылмайды.</w:t>
      </w:r>
    </w:p>
    <w:bookmarkEnd w:id="74"/>
    <w:bookmarkStart w:name="z90" w:id="75"/>
    <w:p>
      <w:pPr>
        <w:spacing w:after="0"/>
        <w:ind w:left="0"/>
        <w:jc w:val="both"/>
      </w:pPr>
      <w:r>
        <w:rPr>
          <w:rFonts w:ascii="Times New Roman"/>
          <w:b w:val="false"/>
          <w:i w:val="false"/>
          <w:color w:val="000000"/>
          <w:sz w:val="28"/>
        </w:rPr>
        <w:t>
      14. 3-жолда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және 3564-шоттар бойынша көрсеткіш ұсынылмайды.</w:t>
      </w:r>
    </w:p>
    <w:bookmarkEnd w:id="75"/>
    <w:bookmarkStart w:name="z91" w:id="76"/>
    <w:p>
      <w:pPr>
        <w:spacing w:after="0"/>
        <w:ind w:left="0"/>
        <w:jc w:val="both"/>
      </w:pPr>
      <w:r>
        <w:rPr>
          <w:rFonts w:ascii="Times New Roman"/>
          <w:b w:val="false"/>
          <w:i w:val="false"/>
          <w:color w:val="000000"/>
          <w:sz w:val="28"/>
        </w:rPr>
        <w:t>
      15. 4-жолда 1013, 1727, 2016, 2126, 2212, 2216, 2708 және 2717-шоттар бойынша көрсеткіш ұсынылмайды.</w:t>
      </w:r>
    </w:p>
    <w:bookmarkEnd w:id="76"/>
    <w:bookmarkStart w:name="z92" w:id="77"/>
    <w:p>
      <w:pPr>
        <w:spacing w:after="0"/>
        <w:ind w:left="0"/>
        <w:jc w:val="both"/>
      </w:pPr>
      <w:r>
        <w:rPr>
          <w:rFonts w:ascii="Times New Roman"/>
          <w:b w:val="false"/>
          <w:i w:val="false"/>
          <w:color w:val="000000"/>
          <w:sz w:val="28"/>
        </w:rPr>
        <w:t>
      16. 2, 3 және 4-жолдарда 1011, 1012, 1601, 1602, 1610, 1651, 1652, 1653, 1654, 1655, 1656, 1657, 1658, 1659, 1660, 1661, 1662, 1691, 1692, 1693, 1694, 1695, 1696, 1697, 1698, 1699, 1854, 1857, 1858, 1859, 1873, 1874, 2854, 2857, 2858, 2859, 2861, 2872, 2873, 3001, 3003, 3025, 3027, 3101, 3200, 3400, 3510, 3540, 3580, 3589, 3599-шаттар және Үлгі шот жоспарының 4 (төртінші), 5 (бесінші), 6 (алтыншы) және 7 (жетінші) сыныптарының шоттары бойынша көрсеткіш ұсынылмайды.</w:t>
      </w:r>
    </w:p>
    <w:bookmarkEnd w:id="77"/>
    <w:bookmarkStart w:name="z93" w:id="78"/>
    <w:p>
      <w:pPr>
        <w:spacing w:after="0"/>
        <w:ind w:left="0"/>
        <w:jc w:val="both"/>
      </w:pPr>
      <w:r>
        <w:rPr>
          <w:rFonts w:ascii="Times New Roman"/>
          <w:b w:val="false"/>
          <w:i w:val="false"/>
          <w:color w:val="000000"/>
          <w:sz w:val="28"/>
        </w:rPr>
        <w:t>
      17. 5-жолда үтірден кейін екі таңбалы сан форматында теңгедегі сома көрсетіледі.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27 қарашадағы</w:t>
            </w:r>
            <w:r>
              <w:br/>
            </w:r>
            <w:r>
              <w:rPr>
                <w:rFonts w:ascii="Times New Roman"/>
                <w:b w:val="false"/>
                <w:i w:val="false"/>
                <w:color w:val="000000"/>
                <w:sz w:val="20"/>
              </w:rPr>
              <w:t>№ 89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w:t>
            </w:r>
            <w:r>
              <w:br/>
            </w:r>
            <w:r>
              <w:rPr>
                <w:rFonts w:ascii="Times New Roman"/>
                <w:b w:val="false"/>
                <w:i w:val="false"/>
                <w:color w:val="000000"/>
                <w:sz w:val="20"/>
              </w:rPr>
              <w:t>ұйымдары филиалдарының және</w:t>
            </w:r>
            <w:r>
              <w:br/>
            </w:r>
            <w:r>
              <w:rPr>
                <w:rFonts w:ascii="Times New Roman"/>
                <w:b w:val="false"/>
                <w:i w:val="false"/>
                <w:color w:val="000000"/>
                <w:sz w:val="20"/>
              </w:rPr>
              <w:t>ипотекалық</w:t>
            </w:r>
            <w:r>
              <w:br/>
            </w:r>
            <w:r>
              <w:rPr>
                <w:rFonts w:ascii="Times New Roman"/>
                <w:b w:val="false"/>
                <w:i w:val="false"/>
                <w:color w:val="000000"/>
                <w:sz w:val="20"/>
              </w:rPr>
              <w:t>ұйымдардың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w:t>
            </w:r>
            <w:r>
              <w:br/>
            </w:r>
            <w:r>
              <w:rPr>
                <w:rFonts w:ascii="Times New Roman"/>
                <w:b w:val="false"/>
                <w:i w:val="false"/>
                <w:color w:val="000000"/>
                <w:sz w:val="20"/>
              </w:rPr>
              <w:t>ұсынуы жөніндегі нұсқаулыққа</w:t>
            </w:r>
            <w:r>
              <w:br/>
            </w:r>
            <w:r>
              <w:rPr>
                <w:rFonts w:ascii="Times New Roman"/>
                <w:b w:val="false"/>
                <w:i w:val="false"/>
                <w:color w:val="000000"/>
                <w:sz w:val="20"/>
              </w:rPr>
              <w:t>4-қосымша</w:t>
            </w:r>
          </w:p>
        </w:tc>
      </w:tr>
    </w:tbl>
    <w:bookmarkStart w:name="z96" w:id="79"/>
    <w:p>
      <w:pPr>
        <w:spacing w:after="0"/>
        <w:ind w:left="0"/>
        <w:jc w:val="left"/>
      </w:pPr>
      <w:r>
        <w:rPr>
          <w:rFonts w:ascii="Times New Roman"/>
          <w:b/>
          <w:i w:val="false"/>
          <w:color w:val="000000"/>
        </w:rPr>
        <w:t xml:space="preserve"> Әкімшілік деректерді жинауға арналған нысан </w:t>
      </w:r>
    </w:p>
    <w:bookmarkEnd w:id="79"/>
    <w:bookmarkStart w:name="z97" w:id="8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0"/>
    <w:bookmarkStart w:name="z98" w:id="81"/>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81"/>
    <w:bookmarkStart w:name="z99" w:id="82"/>
    <w:p>
      <w:pPr>
        <w:spacing w:after="0"/>
        <w:ind w:left="0"/>
        <w:jc w:val="left"/>
      </w:pPr>
      <w:r>
        <w:rPr>
          <w:rFonts w:ascii="Times New Roman"/>
          <w:b/>
          <w:i w:val="false"/>
          <w:color w:val="000000"/>
        </w:rPr>
        <w:t xml:space="preserve"> Баланстық шоттардағы қалдықтар туралы мәліметтер</w:t>
      </w:r>
    </w:p>
    <w:bookmarkEnd w:id="82"/>
    <w:bookmarkStart w:name="z100" w:id="83"/>
    <w:p>
      <w:pPr>
        <w:spacing w:after="0"/>
        <w:ind w:left="0"/>
        <w:jc w:val="both"/>
      </w:pPr>
      <w:r>
        <w:rPr>
          <w:rFonts w:ascii="Times New Roman"/>
          <w:b w:val="false"/>
          <w:i w:val="false"/>
          <w:color w:val="000000"/>
          <w:sz w:val="28"/>
        </w:rPr>
        <w:t xml:space="preserve">
      Әкімшілік деректер нысанының индексі: BS(FN)_4-I(R)O_Q </w:t>
      </w:r>
    </w:p>
    <w:bookmarkEnd w:id="83"/>
    <w:bookmarkStart w:name="z101" w:id="84"/>
    <w:p>
      <w:pPr>
        <w:spacing w:after="0"/>
        <w:ind w:left="0"/>
        <w:jc w:val="both"/>
      </w:pPr>
      <w:r>
        <w:rPr>
          <w:rFonts w:ascii="Times New Roman"/>
          <w:b w:val="false"/>
          <w:i w:val="false"/>
          <w:color w:val="000000"/>
          <w:sz w:val="28"/>
        </w:rPr>
        <w:t>
      Кезеңділігі: тоқсан сайын</w:t>
      </w:r>
    </w:p>
    <w:bookmarkEnd w:id="84"/>
    <w:bookmarkStart w:name="z102" w:id="85"/>
    <w:p>
      <w:pPr>
        <w:spacing w:after="0"/>
        <w:ind w:left="0"/>
        <w:jc w:val="both"/>
      </w:pPr>
      <w:r>
        <w:rPr>
          <w:rFonts w:ascii="Times New Roman"/>
          <w:b w:val="false"/>
          <w:i w:val="false"/>
          <w:color w:val="000000"/>
          <w:sz w:val="28"/>
        </w:rPr>
        <w:t>
      Есепті кезең: 20__ жылғы "______" ____________ жағдай бойынша</w:t>
      </w:r>
    </w:p>
    <w:bookmarkEnd w:id="85"/>
    <w:bookmarkStart w:name="z103" w:id="86"/>
    <w:p>
      <w:pPr>
        <w:spacing w:after="0"/>
        <w:ind w:left="0"/>
        <w:jc w:val="both"/>
      </w:pPr>
      <w:r>
        <w:rPr>
          <w:rFonts w:ascii="Times New Roman"/>
          <w:b w:val="false"/>
          <w:i w:val="false"/>
          <w:color w:val="000000"/>
          <w:sz w:val="28"/>
        </w:rPr>
        <w:t>
      Ақпарат ұсынатын тұлғалар тобы: Қазақстан Республикасы бейрезидент-сақтандыру (қайта сақтандыру) ұйымдарының филиалдары</w:t>
      </w:r>
    </w:p>
    <w:bookmarkEnd w:id="86"/>
    <w:bookmarkStart w:name="z104" w:id="87"/>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15 (он бес) жұмыс күнінен кешіктірмей, тоқсан сайын</w:t>
      </w:r>
    </w:p>
    <w:bookmarkEnd w:id="87"/>
    <w:bookmarkStart w:name="z105" w:id="88"/>
    <w:p>
      <w:pPr>
        <w:spacing w:after="0"/>
        <w:ind w:left="0"/>
        <w:jc w:val="both"/>
      </w:pPr>
      <w:r>
        <w:rPr>
          <w:rFonts w:ascii="Times New Roman"/>
          <w:b w:val="false"/>
          <w:i w:val="false"/>
          <w:color w:val="000000"/>
          <w:sz w:val="28"/>
        </w:rPr>
        <w:t>
      Нысан</w:t>
      </w:r>
    </w:p>
    <w:bookmarkEnd w:id="88"/>
    <w:bookmarkStart w:name="z106" w:id="89"/>
    <w:p>
      <w:pPr>
        <w:spacing w:after="0"/>
        <w:ind w:left="0"/>
        <w:jc w:val="both"/>
      </w:pPr>
      <w:r>
        <w:rPr>
          <w:rFonts w:ascii="Times New Roman"/>
          <w:b w:val="false"/>
          <w:i w:val="false"/>
          <w:color w:val="000000"/>
          <w:sz w:val="28"/>
        </w:rPr>
        <w:t xml:space="preserve">
      Кесте. Баланстық шоттар бойынша қалдықтар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тобының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0"/>
    <w:p>
      <w:pPr>
        <w:spacing w:after="0"/>
        <w:ind w:left="0"/>
        <w:jc w:val="both"/>
      </w:pPr>
      <w:r>
        <w:rPr>
          <w:rFonts w:ascii="Times New Roman"/>
          <w:b w:val="false"/>
          <w:i w:val="false"/>
          <w:color w:val="000000"/>
          <w:sz w:val="28"/>
        </w:rPr>
        <w:t>
      Атауы ___________________________________________________________</w:t>
      </w:r>
    </w:p>
    <w:bookmarkEnd w:id="90"/>
    <w:bookmarkStart w:name="z108" w:id="91"/>
    <w:p>
      <w:pPr>
        <w:spacing w:after="0"/>
        <w:ind w:left="0"/>
        <w:jc w:val="both"/>
      </w:pPr>
      <w:r>
        <w:rPr>
          <w:rFonts w:ascii="Times New Roman"/>
          <w:b w:val="false"/>
          <w:i w:val="false"/>
          <w:color w:val="000000"/>
          <w:sz w:val="28"/>
        </w:rPr>
        <w:t>
      Мекенжайы ______________________________________________________</w:t>
      </w:r>
    </w:p>
    <w:bookmarkEnd w:id="91"/>
    <w:bookmarkStart w:name="z109" w:id="92"/>
    <w:p>
      <w:pPr>
        <w:spacing w:after="0"/>
        <w:ind w:left="0"/>
        <w:jc w:val="both"/>
      </w:pPr>
      <w:r>
        <w:rPr>
          <w:rFonts w:ascii="Times New Roman"/>
          <w:b w:val="false"/>
          <w:i w:val="false"/>
          <w:color w:val="000000"/>
          <w:sz w:val="28"/>
        </w:rPr>
        <w:t>
      Телефоны ________________________________________________________</w:t>
      </w:r>
    </w:p>
    <w:bookmarkEnd w:id="92"/>
    <w:bookmarkStart w:name="z110" w:id="93"/>
    <w:p>
      <w:pPr>
        <w:spacing w:after="0"/>
        <w:ind w:left="0"/>
        <w:jc w:val="both"/>
      </w:pPr>
      <w:r>
        <w:rPr>
          <w:rFonts w:ascii="Times New Roman"/>
          <w:b w:val="false"/>
          <w:i w:val="false"/>
          <w:color w:val="000000"/>
          <w:sz w:val="28"/>
        </w:rPr>
        <w:t>
      Электрондық пошта мекенжайы _____________________________________</w:t>
      </w:r>
    </w:p>
    <w:bookmarkEnd w:id="93"/>
    <w:bookmarkStart w:name="z111" w:id="94"/>
    <w:p>
      <w:pPr>
        <w:spacing w:after="0"/>
        <w:ind w:left="0"/>
        <w:jc w:val="both"/>
      </w:pPr>
      <w:r>
        <w:rPr>
          <w:rFonts w:ascii="Times New Roman"/>
          <w:b w:val="false"/>
          <w:i w:val="false"/>
          <w:color w:val="000000"/>
          <w:sz w:val="28"/>
        </w:rPr>
        <w:t>
      Орындаушы ______________________________________ _______________</w:t>
      </w:r>
    </w:p>
    <w:bookmarkEnd w:id="94"/>
    <w:bookmarkStart w:name="z112" w:id="9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95"/>
    <w:bookmarkStart w:name="z113" w:id="96"/>
    <w:p>
      <w:pPr>
        <w:spacing w:after="0"/>
        <w:ind w:left="0"/>
        <w:jc w:val="both"/>
      </w:pPr>
      <w:r>
        <w:rPr>
          <w:rFonts w:ascii="Times New Roman"/>
          <w:b w:val="false"/>
          <w:i w:val="false"/>
          <w:color w:val="000000"/>
          <w:sz w:val="28"/>
        </w:rPr>
        <w:t>
      Басшы немесе есепке қол қою функциясы жүктелген адам</w:t>
      </w:r>
    </w:p>
    <w:bookmarkEnd w:id="96"/>
    <w:bookmarkStart w:name="z114" w:id="97"/>
    <w:p>
      <w:pPr>
        <w:spacing w:after="0"/>
        <w:ind w:left="0"/>
        <w:jc w:val="both"/>
      </w:pPr>
      <w:r>
        <w:rPr>
          <w:rFonts w:ascii="Times New Roman"/>
          <w:b w:val="false"/>
          <w:i w:val="false"/>
          <w:color w:val="000000"/>
          <w:sz w:val="28"/>
        </w:rPr>
        <w:t>
      __________________________________________________ _______________</w:t>
      </w:r>
    </w:p>
    <w:bookmarkEnd w:id="97"/>
    <w:bookmarkStart w:name="z115" w:id="98"/>
    <w:p>
      <w:pPr>
        <w:spacing w:after="0"/>
        <w:ind w:left="0"/>
        <w:jc w:val="both"/>
      </w:pPr>
      <w:r>
        <w:rPr>
          <w:rFonts w:ascii="Times New Roman"/>
          <w:b w:val="false"/>
          <w:i w:val="false"/>
          <w:color w:val="000000"/>
          <w:sz w:val="28"/>
        </w:rPr>
        <w:t>
      тегі, аты және әкесінің аты (ол бар болса) қолы, телефоны</w:t>
      </w:r>
    </w:p>
    <w:bookmarkEnd w:id="98"/>
    <w:bookmarkStart w:name="z116" w:id="99"/>
    <w:p>
      <w:pPr>
        <w:spacing w:after="0"/>
        <w:ind w:left="0"/>
        <w:jc w:val="both"/>
      </w:pPr>
      <w:r>
        <w:rPr>
          <w:rFonts w:ascii="Times New Roman"/>
          <w:b w:val="false"/>
          <w:i w:val="false"/>
          <w:color w:val="000000"/>
          <w:sz w:val="28"/>
        </w:rPr>
        <w:t>
      Күні 20___ жылғы "___" 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шоттардағы</w:t>
            </w:r>
            <w:r>
              <w:br/>
            </w:r>
            <w:r>
              <w:rPr>
                <w:rFonts w:ascii="Times New Roman"/>
                <w:b w:val="false"/>
                <w:i w:val="false"/>
                <w:color w:val="000000"/>
                <w:sz w:val="20"/>
              </w:rPr>
              <w:t>қалдықтар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118" w:id="100"/>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100"/>
    <w:bookmarkStart w:name="z119" w:id="101"/>
    <w:p>
      <w:pPr>
        <w:spacing w:after="0"/>
        <w:ind w:left="0"/>
        <w:jc w:val="left"/>
      </w:pPr>
      <w:r>
        <w:rPr>
          <w:rFonts w:ascii="Times New Roman"/>
          <w:b/>
          <w:i w:val="false"/>
          <w:color w:val="000000"/>
        </w:rPr>
        <w:t xml:space="preserve"> Баланстық шоттардағы қалдықтар туралы мәліметтер (индексі – BS(FN)_4-I(R)O_Q, кезеңділігі – тоқсан сайын)</w:t>
      </w:r>
    </w:p>
    <w:bookmarkEnd w:id="101"/>
    <w:bookmarkStart w:name="z120" w:id="102"/>
    <w:p>
      <w:pPr>
        <w:spacing w:after="0"/>
        <w:ind w:left="0"/>
        <w:jc w:val="left"/>
      </w:pPr>
      <w:r>
        <w:rPr>
          <w:rFonts w:ascii="Times New Roman"/>
          <w:b/>
          <w:i w:val="false"/>
          <w:color w:val="000000"/>
        </w:rPr>
        <w:t xml:space="preserve"> 1-тарау. Жалпы ережелер</w:t>
      </w:r>
    </w:p>
    <w:bookmarkEnd w:id="102"/>
    <w:bookmarkStart w:name="z121" w:id="103"/>
    <w:p>
      <w:pPr>
        <w:spacing w:after="0"/>
        <w:ind w:left="0"/>
        <w:jc w:val="both"/>
      </w:pPr>
      <w:r>
        <w:rPr>
          <w:rFonts w:ascii="Times New Roman"/>
          <w:b w:val="false"/>
          <w:i w:val="false"/>
          <w:color w:val="000000"/>
          <w:sz w:val="28"/>
        </w:rPr>
        <w:t xml:space="preserve">
      1. Осы түсіндірмеде "Баланстық шоттардағы қалдықтар туралы мәліметтер" әкімшілік деректер жинауға арналған нысанын (бұдан әрі – Нысан) толтыру бойынша бірыңғай талаптар айқындалады. </w:t>
      </w:r>
    </w:p>
    <w:bookmarkEnd w:id="103"/>
    <w:bookmarkStart w:name="z122" w:id="104"/>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69) тармақшасына және "Мемлекеттік статистика туралы" Қазақстан Республикасы Заңының 16-бабы 3тармағының 2) тармақшасына сәйкес әзірленді.</w:t>
      </w:r>
    </w:p>
    <w:bookmarkEnd w:id="104"/>
    <w:bookmarkStart w:name="z123" w:id="105"/>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ұйымының филиалы Нысанды есепті кезеңнің соңындағы жағдай бойынша тоқсан сайын жасайды. </w:t>
      </w:r>
    </w:p>
    <w:bookmarkEnd w:id="105"/>
    <w:bookmarkStart w:name="z124" w:id="10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6"/>
    <w:bookmarkStart w:name="z125"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126" w:id="108"/>
    <w:p>
      <w:pPr>
        <w:spacing w:after="0"/>
        <w:ind w:left="0"/>
        <w:jc w:val="both"/>
      </w:pPr>
      <w:r>
        <w:rPr>
          <w:rFonts w:ascii="Times New Roman"/>
          <w:b w:val="false"/>
          <w:i w:val="false"/>
          <w:color w:val="000000"/>
          <w:sz w:val="28"/>
        </w:rPr>
        <w:t>
      5. 1-бағанда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қаулысымен бекітілген Сақтандыру (қайта сақтандыру) ұйымдарына, исламдық сақтандыру (қайта сақтандыру) ұйымдарына және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жоспарының (бұдан әрі – Шоттар жоспары) 2тарауының 1, 2, 3 және 4-параграфтарында көзделген баланстық шоттың нөмірі көрсетіледі.</w:t>
      </w:r>
    </w:p>
    <w:bookmarkEnd w:id="108"/>
    <w:bookmarkStart w:name="z127" w:id="109"/>
    <w:p>
      <w:pPr>
        <w:spacing w:after="0"/>
        <w:ind w:left="0"/>
        <w:jc w:val="both"/>
      </w:pPr>
      <w:r>
        <w:rPr>
          <w:rFonts w:ascii="Times New Roman"/>
          <w:b w:val="false"/>
          <w:i w:val="false"/>
          <w:color w:val="000000"/>
          <w:sz w:val="28"/>
        </w:rPr>
        <w:t>
      6. 2, 3 және 4-бағандарда резиденттік белгісіне, экономика секторына және валюталар тобына сәйкес келетін кодтар көрсетіледі.</w:t>
      </w:r>
    </w:p>
    <w:bookmarkEnd w:id="109"/>
    <w:bookmarkStart w:name="z128" w:id="110"/>
    <w:p>
      <w:pPr>
        <w:spacing w:after="0"/>
        <w:ind w:left="0"/>
        <w:jc w:val="both"/>
      </w:pPr>
      <w:r>
        <w:rPr>
          <w:rFonts w:ascii="Times New Roman"/>
          <w:b w:val="false"/>
          <w:i w:val="false"/>
          <w:color w:val="000000"/>
          <w:sz w:val="28"/>
        </w:rPr>
        <w:t>
      7. 2 және 3-бағандарда активтер бойынша резиденттік белгісі және дебитордың (эмитенттің) экономика секторының коды, міндеттемелер бойынша резиденттік белгісі және кредитор экономикасы секторының коды көрсетіледі.</w:t>
      </w:r>
    </w:p>
    <w:bookmarkEnd w:id="110"/>
    <w:bookmarkStart w:name="z129" w:id="111"/>
    <w:p>
      <w:pPr>
        <w:spacing w:after="0"/>
        <w:ind w:left="0"/>
        <w:jc w:val="both"/>
      </w:pPr>
      <w:r>
        <w:rPr>
          <w:rFonts w:ascii="Times New Roman"/>
          <w:b w:val="false"/>
          <w:i w:val="false"/>
          <w:color w:val="000000"/>
          <w:sz w:val="28"/>
        </w:rPr>
        <w:t>
      8. 2 және 3-бағандарда:</w:t>
      </w:r>
    </w:p>
    <w:bookmarkEnd w:id="111"/>
    <w:bookmarkStart w:name="z130" w:id="112"/>
    <w:p>
      <w:pPr>
        <w:spacing w:after="0"/>
        <w:ind w:left="0"/>
        <w:jc w:val="both"/>
      </w:pPr>
      <w:r>
        <w:rPr>
          <w:rFonts w:ascii="Times New Roman"/>
          <w:b w:val="false"/>
          <w:i w:val="false"/>
          <w:color w:val="000000"/>
          <w:sz w:val="28"/>
        </w:rPr>
        <w:t>
      1280 08-шот үшін резиденттік белгісі және вексель берушінің экономика секторының коды көрсетіледі;</w:t>
      </w:r>
    </w:p>
    <w:bookmarkEnd w:id="112"/>
    <w:bookmarkStart w:name="z131" w:id="113"/>
    <w:p>
      <w:pPr>
        <w:spacing w:after="0"/>
        <w:ind w:left="0"/>
        <w:jc w:val="both"/>
      </w:pPr>
      <w:r>
        <w:rPr>
          <w:rFonts w:ascii="Times New Roman"/>
          <w:b w:val="false"/>
          <w:i w:val="false"/>
          <w:color w:val="000000"/>
          <w:sz w:val="28"/>
        </w:rPr>
        <w:t>
      1120, 1130, 1140, 1160, 1270 01, 1270 04, 1290 23, 2020, 2030, 2170 01 және 2170 03-шоттар үшін резиденттік белгісі және эмитент экономикасы секторының коды көрсетіледі;</w:t>
      </w:r>
    </w:p>
    <w:bookmarkEnd w:id="113"/>
    <w:bookmarkStart w:name="z132" w:id="114"/>
    <w:p>
      <w:pPr>
        <w:spacing w:after="0"/>
        <w:ind w:left="0"/>
        <w:jc w:val="both"/>
      </w:pPr>
      <w:r>
        <w:rPr>
          <w:rFonts w:ascii="Times New Roman"/>
          <w:b w:val="false"/>
          <w:i w:val="false"/>
          <w:color w:val="000000"/>
          <w:sz w:val="28"/>
        </w:rPr>
        <w:t>
      4030 07 және 4030 10-шоттар үшін резиденттік белгісі және бағалы қағазды ұстаушының экономика секторының коды көрсетіледі, бағалы қағазды ұстаушыны дәйекті айқындау мүмкіндігі болмаған кезде – резиденттік белгісі және бағалы қағазды номиналды ұстаушының (сенімгерлік меншік иесінің) экономика секторының коды көрсетіледі.</w:t>
      </w:r>
    </w:p>
    <w:bookmarkEnd w:id="114"/>
    <w:bookmarkStart w:name="z133" w:id="115"/>
    <w:p>
      <w:pPr>
        <w:spacing w:after="0"/>
        <w:ind w:left="0"/>
        <w:jc w:val="both"/>
      </w:pPr>
      <w:r>
        <w:rPr>
          <w:rFonts w:ascii="Times New Roman"/>
          <w:b w:val="false"/>
          <w:i w:val="false"/>
          <w:color w:val="000000"/>
          <w:sz w:val="28"/>
        </w:rPr>
        <w:t>
      9. 1300, 2300, 2400, 2600, 2700, 2930-шоттар бойынша 2, 3 және 4-бағандарда "0" коды көрсетіледі.</w:t>
      </w:r>
    </w:p>
    <w:bookmarkEnd w:id="115"/>
    <w:bookmarkStart w:name="z134" w:id="116"/>
    <w:p>
      <w:pPr>
        <w:spacing w:after="0"/>
        <w:ind w:left="0"/>
        <w:jc w:val="both"/>
      </w:pPr>
      <w:r>
        <w:rPr>
          <w:rFonts w:ascii="Times New Roman"/>
          <w:b w:val="false"/>
          <w:i w:val="false"/>
          <w:color w:val="000000"/>
          <w:sz w:val="28"/>
        </w:rPr>
        <w:t>
      10. 1370, 1380, 1400, 1500, 1620, 2800, 2920, 3100, 3200, 3520, 3530, 3540, 4310, 4420, 4430 және 4440-шоттар бойынша 2 және 3-бағандарда "0" коды көрсетіледі.</w:t>
      </w:r>
    </w:p>
    <w:bookmarkEnd w:id="116"/>
    <w:bookmarkStart w:name="z135" w:id="117"/>
    <w:p>
      <w:pPr>
        <w:spacing w:after="0"/>
        <w:ind w:left="0"/>
        <w:jc w:val="both"/>
      </w:pPr>
      <w:r>
        <w:rPr>
          <w:rFonts w:ascii="Times New Roman"/>
          <w:b w:val="false"/>
          <w:i w:val="false"/>
          <w:color w:val="000000"/>
          <w:sz w:val="28"/>
        </w:rPr>
        <w:t xml:space="preserve">
      11. 5-бағанда үтірден кейін екі таңбалы сан форматында есепті кезеңнің соңындағы жағдай бойынша сома теңгемен көрсетіледі.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