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7156" w14:textId="faa7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және картографиялық жұмыстар бойынша техникалық есептерді жасау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7 желтоқсандағы № 611/НҚ бұйрығы. Қазақстан Республикасының Әділет министрлігінде 2023 жылғы 12 желтоқсанда № 33760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213-21)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Геодезиялық және картографиялық жұмыстар бойынша техникалық есептерді жасау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0"/>
              <w:ind w:left="0"/>
              <w:jc w:val="left"/>
            </w:pP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7 желтоқсандағы</w:t>
            </w:r>
            <w:r>
              <w:br/>
            </w:r>
            <w:r>
              <w:rPr>
                <w:rFonts w:ascii="Times New Roman"/>
                <w:b w:val="false"/>
                <w:i w:val="false"/>
                <w:color w:val="000000"/>
                <w:sz w:val="20"/>
              </w:rPr>
              <w:t>№ 611/НҚ</w:t>
            </w:r>
            <w:r>
              <w:br/>
            </w:r>
            <w:r>
              <w:rPr>
                <w:rFonts w:ascii="Times New Roman"/>
                <w:b w:val="false"/>
                <w:i w:val="false"/>
                <w:color w:val="000000"/>
                <w:sz w:val="20"/>
              </w:rPr>
              <w:t>Бұйрықпен бекітілген</w:t>
            </w:r>
          </w:p>
        </w:tc>
      </w:tr>
    </w:tbl>
    <w:bookmarkStart w:name="z14" w:id="8"/>
    <w:p>
      <w:pPr>
        <w:spacing w:after="0"/>
        <w:ind w:left="0"/>
        <w:jc w:val="left"/>
      </w:pPr>
      <w:r>
        <w:rPr>
          <w:rFonts w:ascii="Times New Roman"/>
          <w:b/>
          <w:i w:val="false"/>
          <w:color w:val="000000"/>
        </w:rPr>
        <w:t xml:space="preserve"> Геодезиялық және картографиялық жұмыстар бойынша техникалық есептерді жасау жөніндегі нұсқаулық</w:t>
      </w:r>
    </w:p>
    <w:bookmarkEnd w:id="8"/>
    <w:bookmarkStart w:name="z15" w:id="9"/>
    <w:p>
      <w:pPr>
        <w:spacing w:after="0"/>
        <w:ind w:left="0"/>
        <w:jc w:val="left"/>
      </w:pPr>
      <w:r>
        <w:rPr>
          <w:rFonts w:ascii="Times New Roman"/>
          <w:b/>
          <w:i w:val="false"/>
          <w:color w:val="000000"/>
        </w:rPr>
        <w:t xml:space="preserve"> 1-тарау. Жалпы ережелер </w:t>
      </w:r>
    </w:p>
    <w:bookmarkEnd w:id="9"/>
    <w:bookmarkStart w:name="z16" w:id="10"/>
    <w:p>
      <w:pPr>
        <w:spacing w:after="0"/>
        <w:ind w:left="0"/>
        <w:jc w:val="both"/>
      </w:pPr>
      <w:r>
        <w:rPr>
          <w:rFonts w:ascii="Times New Roman"/>
          <w:b w:val="false"/>
          <w:i w:val="false"/>
          <w:color w:val="000000"/>
          <w:sz w:val="28"/>
        </w:rPr>
        <w:t xml:space="preserve">
      1. Осы Геодезиялық және картографиялық жұмыстар бойынша техникалық есептерді жасау жөніндегі нұсқаулық (бұдан әрі – Нұсқаулық) 2019 жылғы 12 шілдедегі Қазақстан Республикасы Үкіметінің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213-21) тармақшасына</w:t>
      </w:r>
      <w:r>
        <w:rPr>
          <w:rFonts w:ascii="Times New Roman"/>
          <w:b w:val="false"/>
          <w:i w:val="false"/>
          <w:color w:val="000000"/>
          <w:sz w:val="28"/>
        </w:rPr>
        <w:t xml:space="preserve"> сәйкес әзірленді.</w:t>
      </w:r>
    </w:p>
    <w:bookmarkEnd w:id="10"/>
    <w:bookmarkStart w:name="z17" w:id="11"/>
    <w:p>
      <w:pPr>
        <w:spacing w:after="0"/>
        <w:ind w:left="0"/>
        <w:jc w:val="both"/>
      </w:pPr>
      <w:r>
        <w:rPr>
          <w:rFonts w:ascii="Times New Roman"/>
          <w:b w:val="false"/>
          <w:i w:val="false"/>
          <w:color w:val="000000"/>
          <w:sz w:val="28"/>
        </w:rPr>
        <w:t>
      2. Техникалық есептер мемлекеттік тілде және қажет болған жағдайда орыс тілінде жасалады.</w:t>
      </w:r>
    </w:p>
    <w:bookmarkEnd w:id="11"/>
    <w:bookmarkStart w:name="z18" w:id="12"/>
    <w:p>
      <w:pPr>
        <w:spacing w:after="0"/>
        <w:ind w:left="0"/>
        <w:jc w:val="both"/>
      </w:pPr>
      <w:r>
        <w:rPr>
          <w:rFonts w:ascii="Times New Roman"/>
          <w:b w:val="false"/>
          <w:i w:val="false"/>
          <w:color w:val="000000"/>
          <w:sz w:val="28"/>
        </w:rPr>
        <w:t>
      3. Техникалық есептердің мазмұнымен оларда орналастырылған деректердің толықтығын, дұрыстығын және бірегейлігін қамтамасыз етіледі.</w:t>
      </w:r>
    </w:p>
    <w:bookmarkEnd w:id="12"/>
    <w:bookmarkStart w:name="z19" w:id="13"/>
    <w:p>
      <w:pPr>
        <w:spacing w:after="0"/>
        <w:ind w:left="0"/>
        <w:jc w:val="both"/>
      </w:pPr>
      <w:r>
        <w:rPr>
          <w:rFonts w:ascii="Times New Roman"/>
          <w:b w:val="false"/>
          <w:i w:val="false"/>
          <w:color w:val="000000"/>
          <w:sz w:val="28"/>
        </w:rPr>
        <w:t>
      4. Осы объектіде орындалған далалық және камералдық жұмыстардың нәтижелерін жүйелеу, осы нәтижелердің сақталуы үшін техникалық есептер мен ілеспе материалдар жасалады. Техникалық есептер далалық және камералдық жұмыстар туралы түсіндірме жазбаларды, сондай-ақ техникалық жобаны пайдалана отырып, аяқталған жұмыстардың әрбір түрі бойынша объектілер бойынша жасалады.</w:t>
      </w:r>
    </w:p>
    <w:bookmarkEnd w:id="13"/>
    <w:bookmarkStart w:name="z20" w:id="14"/>
    <w:p>
      <w:pPr>
        <w:spacing w:after="0"/>
        <w:ind w:left="0"/>
        <w:jc w:val="both"/>
      </w:pPr>
      <w:r>
        <w:rPr>
          <w:rFonts w:ascii="Times New Roman"/>
          <w:b w:val="false"/>
          <w:i w:val="false"/>
          <w:color w:val="000000"/>
          <w:sz w:val="28"/>
        </w:rPr>
        <w:t>
      5. Техникалық есепте орындалған жұмыстар туралы мәліметтер, оларды орындауға қатысқан бөлімшелер санына қарамастан, олардың бүкіл объектіге дәлдігі көрсетіледі. Материалдар техникалық есеппен бірге объектілер бойынша толық тапсырылады.</w:t>
      </w:r>
    </w:p>
    <w:bookmarkEnd w:id="14"/>
    <w:bookmarkStart w:name="z21" w:id="15"/>
    <w:p>
      <w:pPr>
        <w:spacing w:after="0"/>
        <w:ind w:left="0"/>
        <w:jc w:val="left"/>
      </w:pPr>
      <w:r>
        <w:rPr>
          <w:rFonts w:ascii="Times New Roman"/>
          <w:b/>
          <w:i w:val="false"/>
          <w:color w:val="000000"/>
        </w:rPr>
        <w:t xml:space="preserve"> 2-тарау. Материалдарды құрастыру қағидалары</w:t>
      </w:r>
    </w:p>
    <w:bookmarkEnd w:id="15"/>
    <w:bookmarkStart w:name="z22" w:id="16"/>
    <w:p>
      <w:pPr>
        <w:spacing w:after="0"/>
        <w:ind w:left="0"/>
        <w:jc w:val="both"/>
      </w:pPr>
      <w:r>
        <w:rPr>
          <w:rFonts w:ascii="Times New Roman"/>
          <w:b w:val="false"/>
          <w:i w:val="false"/>
          <w:color w:val="000000"/>
          <w:sz w:val="28"/>
        </w:rPr>
        <w:t>
      6. Барлық материалдар келесі талаптарды ескере отырып жасалады:</w:t>
      </w:r>
    </w:p>
    <w:bookmarkEnd w:id="16"/>
    <w:bookmarkStart w:name="z23" w:id="17"/>
    <w:p>
      <w:pPr>
        <w:spacing w:after="0"/>
        <w:ind w:left="0"/>
        <w:jc w:val="both"/>
      </w:pPr>
      <w:r>
        <w:rPr>
          <w:rFonts w:ascii="Times New Roman"/>
          <w:b w:val="false"/>
          <w:i w:val="false"/>
          <w:color w:val="000000"/>
          <w:sz w:val="28"/>
        </w:rPr>
        <w:t>
      алғаш рет қолданылатын материалдар мен қолданылатын әдістер егжей-тегжейлі сипатталады;</w:t>
      </w:r>
    </w:p>
    <w:bookmarkEnd w:id="17"/>
    <w:bookmarkStart w:name="z24" w:id="18"/>
    <w:p>
      <w:pPr>
        <w:spacing w:after="0"/>
        <w:ind w:left="0"/>
        <w:jc w:val="both"/>
      </w:pPr>
      <w:r>
        <w:rPr>
          <w:rFonts w:ascii="Times New Roman"/>
          <w:b w:val="false"/>
          <w:i w:val="false"/>
          <w:color w:val="000000"/>
          <w:sz w:val="28"/>
        </w:rPr>
        <w:t>
      ұйымның атауынан, материалдың атауынан, объектінің шифрынан, дала жұмыстары жүргізілген жылдан және шығарылған жылдан басқа мұқабада және титул парағында белгі, дананың нөмірі, координаттар мен биіктіктер жүйесі көрсетіледі;</w:t>
      </w:r>
    </w:p>
    <w:bookmarkEnd w:id="18"/>
    <w:bookmarkStart w:name="z25" w:id="19"/>
    <w:p>
      <w:pPr>
        <w:spacing w:after="0"/>
        <w:ind w:left="0"/>
        <w:jc w:val="both"/>
      </w:pPr>
      <w:r>
        <w:rPr>
          <w:rFonts w:ascii="Times New Roman"/>
          <w:b w:val="false"/>
          <w:i w:val="false"/>
          <w:color w:val="000000"/>
          <w:sz w:val="28"/>
        </w:rPr>
        <w:t>
      техникалық есептерде қабылданған координаттар мен биіктіктер жүйелері туралы мәліметтер келтіріледі, жергілікті координаттар жүйесін пайдалану кезінде оның параметрлері келтіріледі;</w:t>
      </w:r>
    </w:p>
    <w:bookmarkEnd w:id="19"/>
    <w:bookmarkStart w:name="z26" w:id="20"/>
    <w:p>
      <w:pPr>
        <w:spacing w:after="0"/>
        <w:ind w:left="0"/>
        <w:jc w:val="both"/>
      </w:pPr>
      <w:r>
        <w:rPr>
          <w:rFonts w:ascii="Times New Roman"/>
          <w:b w:val="false"/>
          <w:i w:val="false"/>
          <w:color w:val="000000"/>
          <w:sz w:val="28"/>
        </w:rPr>
        <w:t>
      мазмұнында барлық бөлімдер мен қосымшалар (тізімдер, геодезиялық пункттердің алфавиттік көрсеткіштері) көрсетіледі;</w:t>
      </w:r>
    </w:p>
    <w:bookmarkEnd w:id="20"/>
    <w:bookmarkStart w:name="z27" w:id="21"/>
    <w:p>
      <w:pPr>
        <w:spacing w:after="0"/>
        <w:ind w:left="0"/>
        <w:jc w:val="both"/>
      </w:pPr>
      <w:r>
        <w:rPr>
          <w:rFonts w:ascii="Times New Roman"/>
          <w:b w:val="false"/>
          <w:i w:val="false"/>
          <w:color w:val="000000"/>
          <w:sz w:val="28"/>
        </w:rPr>
        <w:t>
      техникалық есептерге титулдық параққа бірінші басшының орынбасары және техникалық бақылау бөлімінің басшысы, ал соңғы беттің алдыңғы жағына – құрастырушы, камералдық бригаданың (есептеу бөлімінің) басшысы немесе редакциялауды орындаған және техникалық бақылау бөлімінің басшысы (мөртабан) қол қояды;</w:t>
      </w:r>
    </w:p>
    <w:bookmarkEnd w:id="21"/>
    <w:bookmarkStart w:name="z28" w:id="22"/>
    <w:p>
      <w:pPr>
        <w:spacing w:after="0"/>
        <w:ind w:left="0"/>
        <w:jc w:val="both"/>
      </w:pPr>
      <w:r>
        <w:rPr>
          <w:rFonts w:ascii="Times New Roman"/>
          <w:b w:val="false"/>
          <w:i w:val="false"/>
          <w:color w:val="000000"/>
          <w:sz w:val="28"/>
        </w:rPr>
        <w:t>
      техникалық есеп пен каталогты бір құжатқа біріктіруге тыйым салынады;</w:t>
      </w:r>
    </w:p>
    <w:bookmarkEnd w:id="22"/>
    <w:bookmarkStart w:name="z29" w:id="23"/>
    <w:p>
      <w:pPr>
        <w:spacing w:after="0"/>
        <w:ind w:left="0"/>
        <w:jc w:val="both"/>
      </w:pPr>
      <w:r>
        <w:rPr>
          <w:rFonts w:ascii="Times New Roman"/>
          <w:b w:val="false"/>
          <w:i w:val="false"/>
          <w:color w:val="000000"/>
          <w:sz w:val="28"/>
        </w:rPr>
        <w:t>
      аяқталған объектілердің материалдарын жасау кезінде ресімделетін схемалар үшін көзделген шартты белгілер қолданылады;</w:t>
      </w:r>
    </w:p>
    <w:bookmarkEnd w:id="23"/>
    <w:bookmarkStart w:name="z30" w:id="24"/>
    <w:p>
      <w:pPr>
        <w:spacing w:after="0"/>
        <w:ind w:left="0"/>
        <w:jc w:val="both"/>
      </w:pPr>
      <w:r>
        <w:rPr>
          <w:rFonts w:ascii="Times New Roman"/>
          <w:b w:val="false"/>
          <w:i w:val="false"/>
          <w:color w:val="000000"/>
          <w:sz w:val="28"/>
        </w:rPr>
        <w:t>
      орталықтар типтерінің сызбалары бойлық қимада 1:50 масштабта беріледі, егер орталықтың өлшемдері шектерде ауытқып тұрса, онда олардың орташа мәні сызылады, өлшем бірлігінің атауы тек бірінші сызбада метрмен көрсетіледі,. 143 және 144 типті қабырға реперлері мен маркаларының сызбалары 1:10 масштабта орындалады;</w:t>
      </w:r>
    </w:p>
    <w:bookmarkEnd w:id="24"/>
    <w:bookmarkStart w:name="z31" w:id="25"/>
    <w:p>
      <w:pPr>
        <w:spacing w:after="0"/>
        <w:ind w:left="0"/>
        <w:jc w:val="both"/>
      </w:pPr>
      <w:r>
        <w:rPr>
          <w:rFonts w:ascii="Times New Roman"/>
          <w:b w:val="false"/>
          <w:i w:val="false"/>
          <w:color w:val="000000"/>
          <w:sz w:val="28"/>
        </w:rPr>
        <w:t>
      мәтін немесе сызбалар бойынша объектілерге сілтемелер кезінде міндетті түрде объектінің атауымен қатар оның шифры да келтіріледі.</w:t>
      </w:r>
    </w:p>
    <w:bookmarkEnd w:id="25"/>
    <w:bookmarkStart w:name="z32" w:id="26"/>
    <w:p>
      <w:pPr>
        <w:spacing w:after="0"/>
        <w:ind w:left="0"/>
        <w:jc w:val="both"/>
      </w:pPr>
      <w:r>
        <w:rPr>
          <w:rFonts w:ascii="Times New Roman"/>
          <w:b w:val="false"/>
          <w:i w:val="false"/>
          <w:color w:val="000000"/>
          <w:sz w:val="28"/>
        </w:rPr>
        <w:t>
      7. Трассаларда нивелирлік белгілерді тексеру және қалпына келтіру жүргізілетін I және II сыныпты нивелирлеу өндірісінде бір техникалық есеп жасалады және "_____ сыныпты нивелирлеу туралы техникалық есеп" деп аталады.</w:t>
      </w:r>
    </w:p>
    <w:bookmarkEnd w:id="26"/>
    <w:bookmarkStart w:name="z33" w:id="27"/>
    <w:p>
      <w:pPr>
        <w:spacing w:after="0"/>
        <w:ind w:left="0"/>
        <w:jc w:val="both"/>
      </w:pPr>
      <w:r>
        <w:rPr>
          <w:rFonts w:ascii="Times New Roman"/>
          <w:b w:val="false"/>
          <w:i w:val="false"/>
          <w:color w:val="000000"/>
          <w:sz w:val="28"/>
        </w:rPr>
        <w:t>
      8. Техникалық есептерде бастапқы болып табылатын жұмыстарды тізімдеумен қатар биіктіктердің жиынтық каталогтарының номенклатуралары, Жасалған жылы және түгендеу нөмірлері және асып кетулер мен биіктіктердің объектілік каталогтары, әскери-техникалық басқару каталогтары және координаттар мен биіктіктердің объектілік каталогтары көрсетіледі.</w:t>
      </w:r>
    </w:p>
    <w:bookmarkEnd w:id="27"/>
    <w:bookmarkStart w:name="z34" w:id="28"/>
    <w:p>
      <w:pPr>
        <w:spacing w:after="0"/>
        <w:ind w:left="0"/>
        <w:jc w:val="both"/>
      </w:pPr>
      <w:r>
        <w:rPr>
          <w:rFonts w:ascii="Times New Roman"/>
          <w:b w:val="false"/>
          <w:i w:val="false"/>
          <w:color w:val="000000"/>
          <w:sz w:val="28"/>
        </w:rPr>
        <w:t>
      9. Қайта нивелирлеу схемасында қозғалыстарға енгізілген бұрын салынған реперлер олардың нөмірлеріне баса назар аудару арқылы ерекшеленеді.</w:t>
      </w:r>
    </w:p>
    <w:bookmarkEnd w:id="28"/>
    <w:bookmarkStart w:name="z35" w:id="29"/>
    <w:p>
      <w:pPr>
        <w:spacing w:after="0"/>
        <w:ind w:left="0"/>
        <w:jc w:val="both"/>
      </w:pPr>
      <w:r>
        <w:rPr>
          <w:rFonts w:ascii="Times New Roman"/>
          <w:b w:val="false"/>
          <w:i w:val="false"/>
          <w:color w:val="000000"/>
          <w:sz w:val="28"/>
        </w:rPr>
        <w:t>
      10. Егер техникалық есепте жұмыстың бірнеше түрі сипатталса, онда титул парағындағы тақырыпта "Техникалық есеп" деген сөздерден кейін онда сипатталған жұмыс түрлері келесі ретпен тізімделеді: алдымен жұмыстың негізгі түрі, содан кейін ілеспе түрі көрсетіледі.</w:t>
      </w:r>
    </w:p>
    <w:bookmarkEnd w:id="29"/>
    <w:bookmarkStart w:name="z36" w:id="30"/>
    <w:p>
      <w:pPr>
        <w:spacing w:after="0"/>
        <w:ind w:left="0"/>
        <w:jc w:val="both"/>
      </w:pPr>
      <w:r>
        <w:rPr>
          <w:rFonts w:ascii="Times New Roman"/>
          <w:b w:val="false"/>
          <w:i w:val="false"/>
          <w:color w:val="000000"/>
          <w:sz w:val="28"/>
        </w:rPr>
        <w:t>
      11. Координаттар каталогтарында орталықтың типіне жақын жақшада I орталықта (жоғарғы орталықта) қойылған марканың нөмірі көрсетіледі. Пункттердің теңіз деңгейінен биіктіктері І орталығының жоғарысына жатады. Егер биіктік басқа нүктеге қатысты болса, тиісті ескерту жасалады (биіктік мәнімен). Егер биіктік монолитте немесе жартаста цементтелген маркаға жатқызылса, онда биіктік мәнінің астында марканың нөмірі көрсетіледі.</w:t>
      </w:r>
    </w:p>
    <w:bookmarkEnd w:id="30"/>
    <w:bookmarkStart w:name="z37" w:id="31"/>
    <w:p>
      <w:pPr>
        <w:spacing w:after="0"/>
        <w:ind w:left="0"/>
        <w:jc w:val="both"/>
      </w:pPr>
      <w:r>
        <w:rPr>
          <w:rFonts w:ascii="Times New Roman"/>
          <w:b w:val="false"/>
          <w:i w:val="false"/>
          <w:color w:val="000000"/>
          <w:sz w:val="28"/>
        </w:rPr>
        <w:t xml:space="preserve">
      12. Каталогтарды, тізімдерді жасау кезінде құжаттың соңында осы Нұқсаулықтың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"Геодезиялық пункттердің алфавиттік көрсеткіші" орналастырылады.</w:t>
      </w:r>
    </w:p>
    <w:bookmarkEnd w:id="31"/>
    <w:bookmarkStart w:name="z38" w:id="32"/>
    <w:p>
      <w:pPr>
        <w:spacing w:after="0"/>
        <w:ind w:left="0"/>
        <w:jc w:val="both"/>
      </w:pPr>
      <w:r>
        <w:rPr>
          <w:rFonts w:ascii="Times New Roman"/>
          <w:b w:val="false"/>
          <w:i w:val="false"/>
          <w:color w:val="000000"/>
          <w:sz w:val="28"/>
        </w:rPr>
        <w:t>
      13. Орналасқан жерін сипаттаудан басқа барлық пункттер үшін нивелирлеу пункттерінің биіктік каталогтарында мемлекеттік жүйеде 0,1 километрге дейінгі дәлдікпен (толық координаттар болмаған кезде) тікбұрышты координаттар беріледі. Толық координаттары бар мәліметтерде тиісті белгі болады.</w:t>
      </w:r>
    </w:p>
    <w:bookmarkEnd w:id="32"/>
    <w:bookmarkStart w:name="z39" w:id="33"/>
    <w:p>
      <w:pPr>
        <w:spacing w:after="0"/>
        <w:ind w:left="0"/>
        <w:jc w:val="both"/>
      </w:pPr>
      <w:r>
        <w:rPr>
          <w:rFonts w:ascii="Times New Roman"/>
          <w:b w:val="false"/>
          <w:i w:val="false"/>
          <w:color w:val="000000"/>
          <w:sz w:val="28"/>
        </w:rPr>
        <w:t>
      14. Нивелирлеу пункттерінің асып кету және биіктік ведомостары екі данада жасалады. Оларға түсініктеме және алфавиттік көрсеткіш жасалады.</w:t>
      </w:r>
    </w:p>
    <w:bookmarkEnd w:id="33"/>
    <w:bookmarkStart w:name="z40" w:id="34"/>
    <w:p>
      <w:pPr>
        <w:spacing w:after="0"/>
        <w:ind w:left="0"/>
        <w:jc w:val="left"/>
      </w:pPr>
      <w:r>
        <w:rPr>
          <w:rFonts w:ascii="Times New Roman"/>
          <w:b/>
          <w:i w:val="false"/>
          <w:color w:val="000000"/>
        </w:rPr>
        <w:t xml:space="preserve"> 3-тарау. Материалдарды мәтінін жазу қағидалары</w:t>
      </w:r>
    </w:p>
    <w:bookmarkEnd w:id="34"/>
    <w:bookmarkStart w:name="z41" w:id="35"/>
    <w:p>
      <w:pPr>
        <w:spacing w:after="0"/>
        <w:ind w:left="0"/>
        <w:jc w:val="both"/>
      </w:pPr>
      <w:r>
        <w:rPr>
          <w:rFonts w:ascii="Times New Roman"/>
          <w:b w:val="false"/>
          <w:i w:val="false"/>
          <w:color w:val="000000"/>
          <w:sz w:val="28"/>
        </w:rPr>
        <w:t>
      15. Материалдың мәтінін дайындау кезінде келесі негізгі қағидаттар сақталады:</w:t>
      </w:r>
    </w:p>
    <w:bookmarkEnd w:id="35"/>
    <w:bookmarkStart w:name="z42" w:id="36"/>
    <w:p>
      <w:pPr>
        <w:spacing w:after="0"/>
        <w:ind w:left="0"/>
        <w:jc w:val="both"/>
      </w:pPr>
      <w:r>
        <w:rPr>
          <w:rFonts w:ascii="Times New Roman"/>
          <w:b w:val="false"/>
          <w:i w:val="false"/>
          <w:color w:val="000000"/>
          <w:sz w:val="28"/>
        </w:rPr>
        <w:t>
      мазмұнның объективтілігі;</w:t>
      </w:r>
    </w:p>
    <w:bookmarkEnd w:id="36"/>
    <w:bookmarkStart w:name="z43" w:id="37"/>
    <w:p>
      <w:pPr>
        <w:spacing w:after="0"/>
        <w:ind w:left="0"/>
        <w:jc w:val="both"/>
      </w:pPr>
      <w:r>
        <w:rPr>
          <w:rFonts w:ascii="Times New Roman"/>
          <w:b w:val="false"/>
          <w:i w:val="false"/>
          <w:color w:val="000000"/>
          <w:sz w:val="28"/>
        </w:rPr>
        <w:t>
      ақпараттың толықтығы;</w:t>
      </w:r>
    </w:p>
    <w:bookmarkEnd w:id="37"/>
    <w:bookmarkStart w:name="z44" w:id="38"/>
    <w:p>
      <w:pPr>
        <w:spacing w:after="0"/>
        <w:ind w:left="0"/>
        <w:jc w:val="both"/>
      </w:pPr>
      <w:r>
        <w:rPr>
          <w:rFonts w:ascii="Times New Roman"/>
          <w:b w:val="false"/>
          <w:i w:val="false"/>
          <w:color w:val="000000"/>
          <w:sz w:val="28"/>
        </w:rPr>
        <w:t>
      қысқаша мазмұны;</w:t>
      </w:r>
    </w:p>
    <w:bookmarkEnd w:id="38"/>
    <w:bookmarkStart w:name="z45" w:id="39"/>
    <w:p>
      <w:pPr>
        <w:spacing w:after="0"/>
        <w:ind w:left="0"/>
        <w:jc w:val="both"/>
      </w:pPr>
      <w:r>
        <w:rPr>
          <w:rFonts w:ascii="Times New Roman"/>
          <w:b w:val="false"/>
          <w:i w:val="false"/>
          <w:color w:val="000000"/>
          <w:sz w:val="28"/>
        </w:rPr>
        <w:t>
      дизайн стандарты.</w:t>
      </w:r>
    </w:p>
    <w:bookmarkEnd w:id="39"/>
    <w:bookmarkStart w:name="z46" w:id="40"/>
    <w:p>
      <w:pPr>
        <w:spacing w:after="0"/>
        <w:ind w:left="0"/>
        <w:jc w:val="both"/>
      </w:pPr>
      <w:r>
        <w:rPr>
          <w:rFonts w:ascii="Times New Roman"/>
          <w:b w:val="false"/>
          <w:i w:val="false"/>
          <w:color w:val="000000"/>
          <w:sz w:val="28"/>
        </w:rPr>
        <w:t>
      16. Бағалаудың негізгі және жалғыз түрі фактілерді анықтау болып табылады. Материалдың мәтіні оң нысанда жазылуы тиіс. Көмекші ретінде "болды" етістіктерін қолдануға жол берілмейді.</w:t>
      </w:r>
    </w:p>
    <w:bookmarkEnd w:id="40"/>
    <w:bookmarkStart w:name="z47" w:id="41"/>
    <w:p>
      <w:pPr>
        <w:spacing w:after="0"/>
        <w:ind w:left="0"/>
        <w:jc w:val="both"/>
      </w:pPr>
      <w:r>
        <w:rPr>
          <w:rFonts w:ascii="Times New Roman"/>
          <w:b w:val="false"/>
          <w:i w:val="false"/>
          <w:color w:val="000000"/>
          <w:sz w:val="28"/>
        </w:rPr>
        <w:t>
      17. Мәтінде геодезия, картография және кеңістіктік деректер саласындағы қолданыстағы нормативтік құқықтық актілерде белгіленген техникалық терминдер, белгілер мен анықтамалар қолданылуы тиіс. Геодезия, картография және кеңістіктік деректер саласындағы қолданыстағы нормативтік құқықтық актілерде белгіленбеген терминдер мен белгілерді қолданған кезде материалдың мәтінінде немесе оған қосымшада олардың анықтамалары мен түсіндірмелері келтіріледі.</w:t>
      </w:r>
    </w:p>
    <w:bookmarkEnd w:id="41"/>
    <w:bookmarkStart w:name="z48" w:id="42"/>
    <w:p>
      <w:pPr>
        <w:spacing w:after="0"/>
        <w:ind w:left="0"/>
        <w:jc w:val="both"/>
      </w:pPr>
      <w:r>
        <w:rPr>
          <w:rFonts w:ascii="Times New Roman"/>
          <w:b w:val="false"/>
          <w:i w:val="false"/>
          <w:color w:val="000000"/>
          <w:sz w:val="28"/>
        </w:rPr>
        <w:t>
      18. Материалдың мәтінінде:</w:t>
      </w:r>
    </w:p>
    <w:bookmarkEnd w:id="42"/>
    <w:bookmarkStart w:name="z49" w:id="43"/>
    <w:p>
      <w:pPr>
        <w:spacing w:after="0"/>
        <w:ind w:left="0"/>
        <w:jc w:val="both"/>
      </w:pPr>
      <w:r>
        <w:rPr>
          <w:rFonts w:ascii="Times New Roman"/>
          <w:b w:val="false"/>
          <w:i w:val="false"/>
          <w:color w:val="000000"/>
          <w:sz w:val="28"/>
        </w:rPr>
        <w:t>
      ауызекі сөйлеу мәнерін, техникизмдер мен кәсіпқойлықтарды қолдану;</w:t>
      </w:r>
    </w:p>
    <w:bookmarkEnd w:id="43"/>
    <w:bookmarkStart w:name="z50" w:id="44"/>
    <w:p>
      <w:pPr>
        <w:spacing w:after="0"/>
        <w:ind w:left="0"/>
        <w:jc w:val="both"/>
      </w:pPr>
      <w:r>
        <w:rPr>
          <w:rFonts w:ascii="Times New Roman"/>
          <w:b w:val="false"/>
          <w:i w:val="false"/>
          <w:color w:val="000000"/>
          <w:sz w:val="28"/>
        </w:rPr>
        <w:t>
      бірдей ұғым үшін мағынасы жағынан жақын әр түрлі терминдерді (синонимдер), сондай-ақ баламалы сөздер мен терминдер болған кезде шетелдік сөздер мен терминдерді қолдануға;</w:t>
      </w:r>
    </w:p>
    <w:bookmarkEnd w:id="44"/>
    <w:bookmarkStart w:name="z51" w:id="45"/>
    <w:p>
      <w:pPr>
        <w:spacing w:after="0"/>
        <w:ind w:left="0"/>
        <w:jc w:val="both"/>
      </w:pPr>
      <w:r>
        <w:rPr>
          <w:rFonts w:ascii="Times New Roman"/>
          <w:b w:val="false"/>
          <w:i w:val="false"/>
          <w:color w:val="000000"/>
          <w:sz w:val="28"/>
        </w:rPr>
        <w:t>
      емле, пунктуация ережелерінде белгіленгеннен басқа қысқартуларды қолдануға;</w:t>
      </w:r>
    </w:p>
    <w:bookmarkEnd w:id="45"/>
    <w:bookmarkStart w:name="z52" w:id="46"/>
    <w:p>
      <w:pPr>
        <w:spacing w:after="0"/>
        <w:ind w:left="0"/>
        <w:jc w:val="both"/>
      </w:pPr>
      <w:r>
        <w:rPr>
          <w:rFonts w:ascii="Times New Roman"/>
          <w:b w:val="false"/>
          <w:i w:val="false"/>
          <w:color w:val="000000"/>
          <w:sz w:val="28"/>
        </w:rPr>
        <w:t>
      ерікті сөзжасамдарды қолдануға;</w:t>
      </w:r>
    </w:p>
    <w:bookmarkEnd w:id="46"/>
    <w:bookmarkStart w:name="z53" w:id="47"/>
    <w:p>
      <w:pPr>
        <w:spacing w:after="0"/>
        <w:ind w:left="0"/>
        <w:jc w:val="both"/>
      </w:pPr>
      <w:r>
        <w:rPr>
          <w:rFonts w:ascii="Times New Roman"/>
          <w:b w:val="false"/>
          <w:i w:val="false"/>
          <w:color w:val="000000"/>
          <w:sz w:val="28"/>
        </w:rPr>
        <w:t>
      сөздерді әріптік белгілермен ауыстыруға;</w:t>
      </w:r>
    </w:p>
    <w:bookmarkEnd w:id="47"/>
    <w:bookmarkStart w:name="z54" w:id="48"/>
    <w:p>
      <w:pPr>
        <w:spacing w:after="0"/>
        <w:ind w:left="0"/>
        <w:jc w:val="both"/>
      </w:pPr>
      <w:r>
        <w:rPr>
          <w:rFonts w:ascii="Times New Roman"/>
          <w:b w:val="false"/>
          <w:i w:val="false"/>
          <w:color w:val="000000"/>
          <w:sz w:val="28"/>
        </w:rPr>
        <w:t>
      сандарсыз математикалық белгілерді қолдануға рұқсат етілмейді.</w:t>
      </w:r>
    </w:p>
    <w:bookmarkEnd w:id="48"/>
    <w:bookmarkStart w:name="z55" w:id="49"/>
    <w:p>
      <w:pPr>
        <w:spacing w:after="0"/>
        <w:ind w:left="0"/>
        <w:jc w:val="left"/>
      </w:pPr>
      <w:r>
        <w:rPr>
          <w:rFonts w:ascii="Times New Roman"/>
          <w:b/>
          <w:i w:val="false"/>
          <w:color w:val="000000"/>
        </w:rPr>
        <w:t xml:space="preserve"> 4-тарау. Материалдарды редакциялау</w:t>
      </w:r>
    </w:p>
    <w:bookmarkEnd w:id="49"/>
    <w:bookmarkStart w:name="z56" w:id="50"/>
    <w:p>
      <w:pPr>
        <w:spacing w:after="0"/>
        <w:ind w:left="0"/>
        <w:jc w:val="both"/>
      </w:pPr>
      <w:r>
        <w:rPr>
          <w:rFonts w:ascii="Times New Roman"/>
          <w:b w:val="false"/>
          <w:i w:val="false"/>
          <w:color w:val="000000"/>
          <w:sz w:val="28"/>
        </w:rPr>
        <w:t>
      19. Редакциялауды материалды құрастыруға қатыспаған бөлім басшысы немесе маман орындайды. Бұл ретте:</w:t>
      </w:r>
    </w:p>
    <w:bookmarkEnd w:id="50"/>
    <w:bookmarkStart w:name="z57" w:id="51"/>
    <w:p>
      <w:pPr>
        <w:spacing w:after="0"/>
        <w:ind w:left="0"/>
        <w:jc w:val="both"/>
      </w:pPr>
      <w:r>
        <w:rPr>
          <w:rFonts w:ascii="Times New Roman"/>
          <w:b w:val="false"/>
          <w:i w:val="false"/>
          <w:color w:val="000000"/>
          <w:sz w:val="28"/>
        </w:rPr>
        <w:t>
      пайдаланылатын материалдардың толықтығы мен сапасы;</w:t>
      </w:r>
    </w:p>
    <w:bookmarkEnd w:id="51"/>
    <w:bookmarkStart w:name="z58" w:id="52"/>
    <w:p>
      <w:pPr>
        <w:spacing w:after="0"/>
        <w:ind w:left="0"/>
        <w:jc w:val="both"/>
      </w:pPr>
      <w:r>
        <w:rPr>
          <w:rFonts w:ascii="Times New Roman"/>
          <w:b w:val="false"/>
          <w:i w:val="false"/>
          <w:color w:val="000000"/>
          <w:sz w:val="28"/>
        </w:rPr>
        <w:t>
      орындалған теңестірудің дұрыстығы;</w:t>
      </w:r>
    </w:p>
    <w:bookmarkEnd w:id="52"/>
    <w:bookmarkStart w:name="z59" w:id="53"/>
    <w:p>
      <w:pPr>
        <w:spacing w:after="0"/>
        <w:ind w:left="0"/>
        <w:jc w:val="both"/>
      </w:pPr>
      <w:r>
        <w:rPr>
          <w:rFonts w:ascii="Times New Roman"/>
          <w:b w:val="false"/>
          <w:i w:val="false"/>
          <w:color w:val="000000"/>
          <w:sz w:val="28"/>
        </w:rPr>
        <w:t>
      бастапқы деректер;</w:t>
      </w:r>
    </w:p>
    <w:bookmarkEnd w:id="53"/>
    <w:bookmarkStart w:name="z60" w:id="54"/>
    <w:p>
      <w:pPr>
        <w:spacing w:after="0"/>
        <w:ind w:left="0"/>
        <w:jc w:val="both"/>
      </w:pPr>
      <w:r>
        <w:rPr>
          <w:rFonts w:ascii="Times New Roman"/>
          <w:b w:val="false"/>
          <w:i w:val="false"/>
          <w:color w:val="000000"/>
          <w:sz w:val="28"/>
        </w:rPr>
        <w:t>
      орталықтарды орнатудың дұрыстығы;</w:t>
      </w:r>
    </w:p>
    <w:bookmarkEnd w:id="54"/>
    <w:bookmarkStart w:name="z61" w:id="55"/>
    <w:p>
      <w:pPr>
        <w:spacing w:after="0"/>
        <w:ind w:left="0"/>
        <w:jc w:val="both"/>
      </w:pPr>
      <w:r>
        <w:rPr>
          <w:rFonts w:ascii="Times New Roman"/>
          <w:b w:val="false"/>
          <w:i w:val="false"/>
          <w:color w:val="000000"/>
          <w:sz w:val="28"/>
        </w:rPr>
        <w:t>
      түсіндірменің редакциясы және оған енгізілген деректердің дұрыстығы;</w:t>
      </w:r>
    </w:p>
    <w:bookmarkEnd w:id="55"/>
    <w:bookmarkStart w:name="z62" w:id="56"/>
    <w:p>
      <w:pPr>
        <w:spacing w:after="0"/>
        <w:ind w:left="0"/>
        <w:jc w:val="both"/>
      </w:pPr>
      <w:r>
        <w:rPr>
          <w:rFonts w:ascii="Times New Roman"/>
          <w:b w:val="false"/>
          <w:i w:val="false"/>
          <w:color w:val="000000"/>
          <w:sz w:val="28"/>
        </w:rPr>
        <w:t>
      тізімге енгізілген элементтердің толықтығы, олардың нөмірленуінің дұрыстығы және тізімдерді ресімдеу;</w:t>
      </w:r>
    </w:p>
    <w:bookmarkEnd w:id="56"/>
    <w:bookmarkStart w:name="z63" w:id="57"/>
    <w:p>
      <w:pPr>
        <w:spacing w:after="0"/>
        <w:ind w:left="0"/>
        <w:jc w:val="both"/>
      </w:pPr>
      <w:r>
        <w:rPr>
          <w:rFonts w:ascii="Times New Roman"/>
          <w:b w:val="false"/>
          <w:i w:val="false"/>
          <w:color w:val="000000"/>
          <w:sz w:val="28"/>
        </w:rPr>
        <w:t>
      сандық деректерді көрсетудің дұрыстығы;</w:t>
      </w:r>
    </w:p>
    <w:bookmarkEnd w:id="57"/>
    <w:bookmarkStart w:name="z64" w:id="58"/>
    <w:p>
      <w:pPr>
        <w:spacing w:after="0"/>
        <w:ind w:left="0"/>
        <w:jc w:val="both"/>
      </w:pPr>
      <w:r>
        <w:rPr>
          <w:rFonts w:ascii="Times New Roman"/>
          <w:b w:val="false"/>
          <w:i w:val="false"/>
          <w:color w:val="000000"/>
          <w:sz w:val="28"/>
        </w:rPr>
        <w:t>
      сызбаның дизайны және қолданылатын нүктелердің толықтығы тексеріледі.</w:t>
      </w:r>
    </w:p>
    <w:bookmarkEnd w:id="58"/>
    <w:bookmarkStart w:name="z65" w:id="59"/>
    <w:p>
      <w:pPr>
        <w:spacing w:after="0"/>
        <w:ind w:left="0"/>
        <w:jc w:val="both"/>
      </w:pPr>
      <w:r>
        <w:rPr>
          <w:rFonts w:ascii="Times New Roman"/>
          <w:b w:val="false"/>
          <w:i w:val="false"/>
          <w:color w:val="000000"/>
          <w:sz w:val="28"/>
        </w:rPr>
        <w:t>
      20. Әкімшілік-аумақтық бірліктердің, өзендердің, көлдердің, арналардың атаулары Қазақстан Республикасының географиялық атауларының мемлекеттік каталогы дерекқорының мониторинг материалдары бойынша тексерілуге тиіс.</w:t>
      </w:r>
    </w:p>
    <w:bookmarkEnd w:id="59"/>
    <w:bookmarkStart w:name="z66" w:id="60"/>
    <w:p>
      <w:pPr>
        <w:spacing w:after="0"/>
        <w:ind w:left="0"/>
        <w:jc w:val="both"/>
      </w:pPr>
      <w:r>
        <w:rPr>
          <w:rFonts w:ascii="Times New Roman"/>
          <w:b w:val="false"/>
          <w:i w:val="false"/>
          <w:color w:val="000000"/>
          <w:sz w:val="28"/>
        </w:rPr>
        <w:t>
      21. Сақтауға жіберілетін аяқталған объектілердің материалдары парақтың бір жағынан басып шығарылады.</w:t>
      </w:r>
    </w:p>
    <w:bookmarkEnd w:id="60"/>
    <w:bookmarkStart w:name="z67" w:id="61"/>
    <w:p>
      <w:pPr>
        <w:spacing w:after="0"/>
        <w:ind w:left="0"/>
        <w:jc w:val="both"/>
      </w:pPr>
      <w:r>
        <w:rPr>
          <w:rFonts w:ascii="Times New Roman"/>
          <w:b w:val="false"/>
          <w:i w:val="false"/>
          <w:color w:val="000000"/>
          <w:sz w:val="28"/>
        </w:rPr>
        <w:t>
      22. Материалдар А4 (210-297) форматындағы ақ қағаз парақтарында 1.0 интервалмен басып шығарылады. Шеттер парақтың барлық төрт жағында қалады. Сол жақ шетінде 30 миллиметр, оң жағында 10 миллиметрден кем емес, жоғарғы және төменгі жиектерінде 15 миллиметр өріс қалады. Сарғыш реңктері бар қайта өңделген қағазды пайдалануға рұқсат етіледі.</w:t>
      </w:r>
    </w:p>
    <w:bookmarkEnd w:id="61"/>
    <w:bookmarkStart w:name="z68" w:id="62"/>
    <w:p>
      <w:pPr>
        <w:spacing w:after="0"/>
        <w:ind w:left="0"/>
        <w:jc w:val="both"/>
      </w:pPr>
      <w:r>
        <w:rPr>
          <w:rFonts w:ascii="Times New Roman"/>
          <w:b w:val="false"/>
          <w:i w:val="false"/>
          <w:color w:val="000000"/>
          <w:sz w:val="28"/>
        </w:rPr>
        <w:t>
      23. Times New Roman 12-14 кегль қаріп қолданылады.</w:t>
      </w:r>
    </w:p>
    <w:bookmarkEnd w:id="62"/>
    <w:bookmarkStart w:name="z69" w:id="63"/>
    <w:p>
      <w:pPr>
        <w:spacing w:after="0"/>
        <w:ind w:left="0"/>
        <w:jc w:val="both"/>
      </w:pPr>
      <w:r>
        <w:rPr>
          <w:rFonts w:ascii="Times New Roman"/>
          <w:b w:val="false"/>
          <w:i w:val="false"/>
          <w:color w:val="000000"/>
          <w:sz w:val="28"/>
        </w:rPr>
        <w:t>
      24. Әр абзац сол жақтан 5 таңбадан тұратын шегіністен басталады.</w:t>
      </w:r>
    </w:p>
    <w:bookmarkEnd w:id="63"/>
    <w:bookmarkStart w:name="z70" w:id="64"/>
    <w:p>
      <w:pPr>
        <w:spacing w:after="0"/>
        <w:ind w:left="0"/>
        <w:jc w:val="both"/>
      </w:pPr>
      <w:r>
        <w:rPr>
          <w:rFonts w:ascii="Times New Roman"/>
          <w:b w:val="false"/>
          <w:i w:val="false"/>
          <w:color w:val="000000"/>
          <w:sz w:val="28"/>
        </w:rPr>
        <w:t>
      25. Тақырыптары бар бөлімдер алдыңғы және кейінгі мәтіннен екі интервалмен бөлінеді.</w:t>
      </w:r>
    </w:p>
    <w:bookmarkEnd w:id="64"/>
    <w:bookmarkStart w:name="z71" w:id="65"/>
    <w:p>
      <w:pPr>
        <w:spacing w:after="0"/>
        <w:ind w:left="0"/>
        <w:jc w:val="both"/>
      </w:pPr>
      <w:r>
        <w:rPr>
          <w:rFonts w:ascii="Times New Roman"/>
          <w:b w:val="false"/>
          <w:i w:val="false"/>
          <w:color w:val="000000"/>
          <w:sz w:val="28"/>
        </w:rPr>
        <w:t>
      26. Тақырыптар парақтың ортасына қойылып, бас әріптермен немесе кіші әріптермен (бірінші бас әріптен басқа) астын сызбай басылады. Тақырыптардағы сөздерді тасымалдауға жол берілмейді.</w:t>
      </w:r>
    </w:p>
    <w:bookmarkEnd w:id="65"/>
    <w:bookmarkStart w:name="z72" w:id="66"/>
    <w:p>
      <w:pPr>
        <w:spacing w:after="0"/>
        <w:ind w:left="0"/>
        <w:jc w:val="both"/>
      </w:pPr>
      <w:r>
        <w:rPr>
          <w:rFonts w:ascii="Times New Roman"/>
          <w:b w:val="false"/>
          <w:i w:val="false"/>
          <w:color w:val="000000"/>
          <w:sz w:val="28"/>
        </w:rPr>
        <w:t>
      27. Парақтарды, беттерді нөмірлеу өтпелі болады, бірінші бет – титулдық бет, екіншісі – мазмұн кестесі. Парақтың, беттің нөмірі жоғарғы оң жақ бұрышта араб цифрларымен қойылады.</w:t>
      </w:r>
    </w:p>
    <w:bookmarkEnd w:id="66"/>
    <w:bookmarkStart w:name="z73" w:id="67"/>
    <w:p>
      <w:pPr>
        <w:spacing w:after="0"/>
        <w:ind w:left="0"/>
        <w:jc w:val="both"/>
      </w:pPr>
      <w:r>
        <w:rPr>
          <w:rFonts w:ascii="Times New Roman"/>
          <w:b w:val="false"/>
          <w:i w:val="false"/>
          <w:color w:val="000000"/>
          <w:sz w:val="28"/>
        </w:rPr>
        <w:t>
      28. Бірінші бетте (титул парағы) парақтың нөмірі қойылмайды.</w:t>
      </w:r>
    </w:p>
    <w:bookmarkEnd w:id="67"/>
    <w:bookmarkStart w:name="z74" w:id="68"/>
    <w:p>
      <w:pPr>
        <w:spacing w:after="0"/>
        <w:ind w:left="0"/>
        <w:jc w:val="both"/>
      </w:pPr>
      <w:r>
        <w:rPr>
          <w:rFonts w:ascii="Times New Roman"/>
          <w:b w:val="false"/>
          <w:i w:val="false"/>
          <w:color w:val="000000"/>
          <w:sz w:val="28"/>
        </w:rPr>
        <w:t>
      29. Қосымша литерлері бар парақтардың нөмірлеріне жол берілмейді.</w:t>
      </w:r>
    </w:p>
    <w:bookmarkEnd w:id="68"/>
    <w:bookmarkStart w:name="z75" w:id="69"/>
    <w:p>
      <w:pPr>
        <w:spacing w:after="0"/>
        <w:ind w:left="0"/>
        <w:jc w:val="both"/>
      </w:pPr>
      <w:r>
        <w:rPr>
          <w:rFonts w:ascii="Times New Roman"/>
          <w:b w:val="false"/>
          <w:i w:val="false"/>
          <w:color w:val="000000"/>
          <w:sz w:val="28"/>
        </w:rPr>
        <w:t>
      30. Материалдың мәтіндік бөлігінің басылған даналары тексеріледі, түпнұсқада қолмен түзетулерге жол беріледі. Жеке бетте бестен артық түзету жасауға рұқсат етілмейді. Бір жолдан артық мәтінде көптеген түзетулер, түсініксіз түзетулер немесе бос орындарды қолмен толтыру бар беттер белгіленген тәртіппен қайта басылуға жатады.</w:t>
      </w:r>
    </w:p>
    <w:bookmarkEnd w:id="69"/>
    <w:bookmarkStart w:name="z76" w:id="70"/>
    <w:p>
      <w:pPr>
        <w:spacing w:after="0"/>
        <w:ind w:left="0"/>
        <w:jc w:val="both"/>
      </w:pPr>
      <w:r>
        <w:rPr>
          <w:rFonts w:ascii="Times New Roman"/>
          <w:b w:val="false"/>
          <w:i w:val="false"/>
          <w:color w:val="000000"/>
          <w:sz w:val="28"/>
        </w:rPr>
        <w:t>
      31. Техникалық есепте ұмыс белгілері, соның ішінде қарындаш белгілері алынып тасталады.</w:t>
      </w:r>
    </w:p>
    <w:bookmarkEnd w:id="70"/>
    <w:bookmarkStart w:name="z77" w:id="71"/>
    <w:p>
      <w:pPr>
        <w:spacing w:after="0"/>
        <w:ind w:left="0"/>
        <w:jc w:val="left"/>
      </w:pPr>
      <w:r>
        <w:rPr>
          <w:rFonts w:ascii="Times New Roman"/>
          <w:b/>
          <w:i w:val="false"/>
          <w:color w:val="000000"/>
        </w:rPr>
        <w:t xml:space="preserve"> 5-тарау. Материалдарды рәсімдеу қағидалары</w:t>
      </w:r>
    </w:p>
    <w:bookmarkEnd w:id="71"/>
    <w:bookmarkStart w:name="z78" w:id="72"/>
    <w:p>
      <w:pPr>
        <w:spacing w:after="0"/>
        <w:ind w:left="0"/>
        <w:jc w:val="both"/>
      </w:pPr>
      <w:r>
        <w:rPr>
          <w:rFonts w:ascii="Times New Roman"/>
          <w:b w:val="false"/>
          <w:i w:val="false"/>
          <w:color w:val="000000"/>
          <w:sz w:val="28"/>
        </w:rPr>
        <w:t>
      32. Бір кітапта тек парақтар нөмірленеді. Бір құжатты құрайтын бірнеше кітапты нөмірлеу кезінде әрбір кітап нөмірленеді.</w:t>
      </w:r>
    </w:p>
    <w:bookmarkEnd w:id="72"/>
    <w:bookmarkStart w:name="z79" w:id="73"/>
    <w:p>
      <w:pPr>
        <w:spacing w:after="0"/>
        <w:ind w:left="0"/>
        <w:jc w:val="both"/>
      </w:pPr>
      <w:r>
        <w:rPr>
          <w:rFonts w:ascii="Times New Roman"/>
          <w:b w:val="false"/>
          <w:i w:val="false"/>
          <w:color w:val="000000"/>
          <w:sz w:val="28"/>
        </w:rPr>
        <w:t>
      33. Басылған парақтардың арасына сызбалар мен диаграммалар парақтары қойылады, олар да нөмірленеді. Схемалар, егер бұл формат бойынша мүмкін болса немесе кітаптың қалтасына салынса, егер олар формат бойынша байланыстыруға жарамсыз болса, мәтінмен бір кітапқа біріктіріледі.</w:t>
      </w:r>
    </w:p>
    <w:bookmarkEnd w:id="73"/>
    <w:bookmarkStart w:name="z80" w:id="74"/>
    <w:p>
      <w:pPr>
        <w:spacing w:after="0"/>
        <w:ind w:left="0"/>
        <w:jc w:val="both"/>
      </w:pPr>
      <w:r>
        <w:rPr>
          <w:rFonts w:ascii="Times New Roman"/>
          <w:b w:val="false"/>
          <w:i w:val="false"/>
          <w:color w:val="000000"/>
          <w:sz w:val="28"/>
        </w:rPr>
        <w:t>
      34. Мұқабалар мен титулдық беттерде гриф, дананың нөмірі және берілген есептік немесе түгендеу нөмірі көрсетіледі.</w:t>
      </w:r>
    </w:p>
    <w:bookmarkEnd w:id="74"/>
    <w:bookmarkStart w:name="z81" w:id="75"/>
    <w:p>
      <w:pPr>
        <w:spacing w:after="0"/>
        <w:ind w:left="0"/>
        <w:jc w:val="both"/>
      </w:pPr>
      <w:r>
        <w:rPr>
          <w:rFonts w:ascii="Times New Roman"/>
          <w:b w:val="false"/>
          <w:i w:val="false"/>
          <w:color w:val="000000"/>
          <w:sz w:val="28"/>
        </w:rPr>
        <w:t>
      35. Титул парағының артқы жағында куәландыру жазбасы келтіріледі. Куәландыру жазбасы бір рет келтіріледі және оны соңғы парақта қайталауға тыйым салынады.</w:t>
      </w:r>
    </w:p>
    <w:bookmarkEnd w:id="75"/>
    <w:bookmarkStart w:name="z82" w:id="76"/>
    <w:p>
      <w:pPr>
        <w:spacing w:after="0"/>
        <w:ind w:left="0"/>
        <w:jc w:val="both"/>
      </w:pPr>
      <w:r>
        <w:rPr>
          <w:rFonts w:ascii="Times New Roman"/>
          <w:b w:val="false"/>
          <w:i w:val="false"/>
          <w:color w:val="000000"/>
          <w:sz w:val="28"/>
        </w:rPr>
        <w:t>
      36. Аяқталған объектілердің материалдарына енгізілетін өзгерістерді іздеуді есепке алу және біріздендіру мақсатында, әрбір өрілген кітапқа соңында өзгерістерді тіркеу парағы енгізіледі, онда техникалық бақылау бөлімі және кәсіпорын басшылығы қабылдағаннан кейін тиісті материалға енгізілетін барлық өзгерістер жазылады.</w:t>
      </w:r>
    </w:p>
    <w:bookmarkEnd w:id="76"/>
    <w:bookmarkStart w:name="z83" w:id="77"/>
    <w:p>
      <w:pPr>
        <w:spacing w:after="0"/>
        <w:ind w:left="0"/>
        <w:jc w:val="both"/>
      </w:pPr>
      <w:r>
        <w:rPr>
          <w:rFonts w:ascii="Times New Roman"/>
          <w:b w:val="false"/>
          <w:i w:val="false"/>
          <w:color w:val="000000"/>
          <w:sz w:val="28"/>
        </w:rPr>
        <w:t>
      37. Техникалық есепте материалдар қатты мұқабамен түптеледі.</w:t>
      </w:r>
    </w:p>
    <w:bookmarkEnd w:id="77"/>
    <w:bookmarkStart w:name="z84" w:id="78"/>
    <w:p>
      <w:pPr>
        <w:spacing w:after="0"/>
        <w:ind w:left="0"/>
        <w:jc w:val="both"/>
      </w:pPr>
      <w:r>
        <w:rPr>
          <w:rFonts w:ascii="Times New Roman"/>
          <w:b w:val="false"/>
          <w:i w:val="false"/>
          <w:color w:val="000000"/>
          <w:sz w:val="28"/>
        </w:rPr>
        <w:t>
      38. Схемаларды ресімдеу талаптары:</w:t>
      </w:r>
    </w:p>
    <w:bookmarkEnd w:id="78"/>
    <w:bookmarkStart w:name="z85" w:id="79"/>
    <w:p>
      <w:pPr>
        <w:spacing w:after="0"/>
        <w:ind w:left="0"/>
        <w:jc w:val="both"/>
      </w:pPr>
      <w:r>
        <w:rPr>
          <w:rFonts w:ascii="Times New Roman"/>
          <w:b w:val="false"/>
          <w:i w:val="false"/>
          <w:color w:val="000000"/>
          <w:sz w:val="28"/>
        </w:rPr>
        <w:t>
      нысан атауының сызбасында 1:1 000 000 масштабтағы номенклатура (алаңдық объектілер үшін) көрсетіледі;</w:t>
      </w:r>
    </w:p>
    <w:bookmarkEnd w:id="79"/>
    <w:bookmarkStart w:name="z86" w:id="80"/>
    <w:p>
      <w:pPr>
        <w:spacing w:after="0"/>
        <w:ind w:left="0"/>
        <w:jc w:val="both"/>
      </w:pPr>
      <w:r>
        <w:rPr>
          <w:rFonts w:ascii="Times New Roman"/>
          <w:b w:val="false"/>
          <w:i w:val="false"/>
          <w:color w:val="000000"/>
          <w:sz w:val="28"/>
        </w:rPr>
        <w:t>
      схеманың бұрыштарында географиялық координаттарға (градус, минут, секунд) қол қойылады;</w:t>
      </w:r>
    </w:p>
    <w:bookmarkEnd w:id="80"/>
    <w:bookmarkStart w:name="z87" w:id="81"/>
    <w:p>
      <w:pPr>
        <w:spacing w:after="0"/>
        <w:ind w:left="0"/>
        <w:jc w:val="both"/>
      </w:pPr>
      <w:r>
        <w:rPr>
          <w:rFonts w:ascii="Times New Roman"/>
          <w:b w:val="false"/>
          <w:i w:val="false"/>
          <w:color w:val="000000"/>
          <w:sz w:val="28"/>
        </w:rPr>
        <w:t>
      әр 10 сантиметрден кейін (схема масштабында) тікбұрышты координаттарға қол қойылады;</w:t>
      </w:r>
    </w:p>
    <w:bookmarkEnd w:id="81"/>
    <w:bookmarkStart w:name="z88" w:id="82"/>
    <w:p>
      <w:pPr>
        <w:spacing w:after="0"/>
        <w:ind w:left="0"/>
        <w:jc w:val="both"/>
      </w:pPr>
      <w:r>
        <w:rPr>
          <w:rFonts w:ascii="Times New Roman"/>
          <w:b w:val="false"/>
          <w:i w:val="false"/>
          <w:color w:val="000000"/>
          <w:sz w:val="28"/>
        </w:rPr>
        <w:t>
      схемада схеманың масштабы мен масштабты сызғыш, есептік нөмір, басылған даналардың саны міндетті түрде көрсетіледі, жоғарғы оң жақ бұрышта баған мен дананың нөмірі көрсетіледі;</w:t>
      </w:r>
    </w:p>
    <w:bookmarkEnd w:id="82"/>
    <w:bookmarkStart w:name="z89" w:id="83"/>
    <w:p>
      <w:pPr>
        <w:spacing w:after="0"/>
        <w:ind w:left="0"/>
        <w:jc w:val="both"/>
      </w:pPr>
      <w:r>
        <w:rPr>
          <w:rFonts w:ascii="Times New Roman"/>
          <w:b w:val="false"/>
          <w:i w:val="false"/>
          <w:color w:val="000000"/>
          <w:sz w:val="28"/>
        </w:rPr>
        <w:t>
      шартты белгілердегі және схемалардағы белгілер біркелкі және бірдей мөлшерде көрсетіледі;</w:t>
      </w:r>
    </w:p>
    <w:bookmarkEnd w:id="83"/>
    <w:bookmarkStart w:name="z90" w:id="84"/>
    <w:p>
      <w:pPr>
        <w:spacing w:after="0"/>
        <w:ind w:left="0"/>
        <w:jc w:val="both"/>
      </w:pPr>
      <w:r>
        <w:rPr>
          <w:rFonts w:ascii="Times New Roman"/>
          <w:b w:val="false"/>
          <w:i w:val="false"/>
          <w:color w:val="000000"/>
          <w:sz w:val="28"/>
        </w:rPr>
        <w:t>
      схемалар есеп пен каталогта бірдей көрсетіледі;</w:t>
      </w:r>
    </w:p>
    <w:bookmarkEnd w:id="84"/>
    <w:bookmarkStart w:name="z91" w:id="85"/>
    <w:p>
      <w:pPr>
        <w:spacing w:after="0"/>
        <w:ind w:left="0"/>
        <w:jc w:val="both"/>
      </w:pPr>
      <w:r>
        <w:rPr>
          <w:rFonts w:ascii="Times New Roman"/>
          <w:b w:val="false"/>
          <w:i w:val="false"/>
          <w:color w:val="000000"/>
          <w:sz w:val="28"/>
        </w:rPr>
        <w:t>
      схеманы ұзақ уақыт сақтау үшін ламинаттау немесе қалың қағазға басып шығару ұсынылады.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7 желтоқсандағы</w:t>
            </w:r>
            <w:r>
              <w:br/>
            </w:r>
            <w:r>
              <w:rPr>
                <w:rFonts w:ascii="Times New Roman"/>
                <w:b w:val="false"/>
                <w:i w:val="false"/>
                <w:color w:val="000000"/>
                <w:sz w:val="20"/>
              </w:rPr>
              <w:t>№ 611/НҚ</w:t>
            </w:r>
            <w:r>
              <w:br/>
            </w:r>
            <w:r>
              <w:rPr>
                <w:rFonts w:ascii="Times New Roman"/>
                <w:b w:val="false"/>
                <w:i w:val="false"/>
                <w:color w:val="000000"/>
                <w:sz w:val="20"/>
              </w:rPr>
              <w:t>Геодезиялық және</w:t>
            </w:r>
            <w:r>
              <w:br/>
            </w:r>
            <w:r>
              <w:rPr>
                <w:rFonts w:ascii="Times New Roman"/>
                <w:b w:val="false"/>
                <w:i w:val="false"/>
                <w:color w:val="000000"/>
                <w:sz w:val="20"/>
              </w:rPr>
              <w:t>картографиялық</w:t>
            </w:r>
            <w:r>
              <w:br/>
            </w:r>
            <w:r>
              <w:rPr>
                <w:rFonts w:ascii="Times New Roman"/>
                <w:b w:val="false"/>
                <w:i w:val="false"/>
                <w:color w:val="000000"/>
                <w:sz w:val="20"/>
              </w:rPr>
              <w:t>жұмыстар бойынша</w:t>
            </w:r>
            <w:r>
              <w:br/>
            </w:r>
            <w:r>
              <w:rPr>
                <w:rFonts w:ascii="Times New Roman"/>
                <w:b w:val="false"/>
                <w:i w:val="false"/>
                <w:color w:val="000000"/>
                <w:sz w:val="20"/>
              </w:rPr>
              <w:t>есептерді жасау жөніндегі</w:t>
            </w:r>
            <w:r>
              <w:br/>
            </w:r>
            <w:r>
              <w:rPr>
                <w:rFonts w:ascii="Times New Roman"/>
                <w:b w:val="false"/>
                <w:i w:val="false"/>
                <w:color w:val="000000"/>
                <w:sz w:val="20"/>
              </w:rPr>
              <w:t>нұсқаулыққа</w:t>
            </w:r>
            <w:r>
              <w:br/>
            </w:r>
            <w:r>
              <w:rPr>
                <w:rFonts w:ascii="Times New Roman"/>
                <w:b w:val="false"/>
                <w:i w:val="false"/>
                <w:color w:val="000000"/>
                <w:sz w:val="20"/>
              </w:rPr>
              <w:t>қосымша</w:t>
            </w:r>
          </w:p>
        </w:tc>
      </w:tr>
    </w:tbl>
    <w:bookmarkStart w:name="z93" w:id="86"/>
    <w:p>
      <w:pPr>
        <w:spacing w:after="0"/>
        <w:ind w:left="0"/>
        <w:jc w:val="left"/>
      </w:pPr>
      <w:r>
        <w:rPr>
          <w:rFonts w:ascii="Times New Roman"/>
          <w:b/>
          <w:i w:val="false"/>
          <w:color w:val="000000"/>
        </w:rPr>
        <w:t xml:space="preserve"> Геодезиялық пункттердің алфавиттік көрсеткіші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атауы (нөмірі), белгі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(тізім)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