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e8c15" w14:textId="1ee8c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"Денсаулық сақтау саласындағы есепке алу құжаттамасының нысандарын, сондай-ақ оларды толтыру жөніндегі нұсқаулықтарды бекіту туралы" Қазақстан Республикасы Денсаулық сақтау министрінің міндетін атқарушының 2020 жылғы 30 қазандағы № ҚР ДСМ-175/2020 бұйрығына толықтыру енгізу туралы және Қазақстан Республикасының Денсаулық сақтау министрлігінің "Бала денсаулығы паспорты" 026/у-3 есеп нысанын толтыру және жүргізу жөніндегі Нұсқаулықты бекіту туралы" 2003 жылғы 24 маусымдағы № 469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2023 жылғы 19 желтоқсандағы № 173 бұйрығы. Қазақстан Республикасының Әділет министрлігінде 2023 жылғы 22 желтоқсанда № 33791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"Денсаулық сақтау саласындағы есепке алу құжаттамасының нысандарын, сондай-ақ оларды толтыру жөніндегі нұсқаулықтарды бекіту туралы" Қазақстан Республикасы Денсаулық сақтау министрінің міндетін атқарушының 2020 жылғы 30 қазандағы № ҚР ДСМ-175/2020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21579 болып тіркелген) мынадай толықтыру енгізілсін: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3-қосымшамен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амбулаториялық-емханалық ұйымдарында пайдаланылатын медициналық есепке алу құжаттамасының </w:t>
      </w:r>
      <w:r>
        <w:rPr>
          <w:rFonts w:ascii="Times New Roman"/>
          <w:b w:val="false"/>
          <w:i w:val="false"/>
          <w:color w:val="000000"/>
          <w:sz w:val="28"/>
        </w:rPr>
        <w:t>нысандары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"Бала денсаулығының паспорты" № 052-2/е нысанымен толықтырылсын.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Денсаулық сақтау министрлігінің "Бала денсаулығы паспорты" 026/у-3 есеп нысанын толтыру және жүргізу жөніндегі Нұсқаулықты бекіту туралы" 2003 жылғы 24 маусымдағы № 469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тізлімінде № 2423 болып тіркелген) күші жойылды деп танылсын.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жариялағаннан кейін оны Қазақстан Республикасы Денсаулық сақтау министрлігінің интернет-ресурсында орналастыруды;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Оқу-ағарту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және халықты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қорғау министрі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"Бала денсаулығының паспорты" № 052-2/у нысаны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Баланың тегі, аты, әкесінің аты (бар болса)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ЖСН_____________________________________________________________________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Туған күні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Жынысы__________________________________________________________________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Үйінің мекенжайы (немесе интернат үлгісіндегі ұйымның мекенжайы)_____________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өкілдер туралы мәліметтер: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Тіркеу емханасы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 тобы ______________ Резус-факторы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Мүгедектік (иә / жоқ)_______________ топ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 диспансерлік есепте тұр ма (иә / жоқ)______________________________________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 (АХЖ-10 коды)*____________________________________________________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Диспансерлік есепке алу күні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B20-B24, F00-F99 диагноздарды қоспағанда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1-кесте. Ұйымдардың сипаттамасы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Түсу айы, жылы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сипаттамасы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 ұйымы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 үлгісіндегі ұйымы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Анамнестикалық мәліметтер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2-кесте. Аллергоанамнез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Аллергия (ия/жоқ)______________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Аллергия түрі*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 жастан бастап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 қойылған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Ескертпелер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Аллергия түрі: вакциналық, дәрілік, аллергиялық аурулар.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3-кесте. Балалық шақтағы жұқпалы аурулар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Көкжөтел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Жаншәу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Эпидемиялық паротит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 сүзегі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Желшешек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Қызамық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Вирустық гепатит (А, В, С, 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4-кесте 4. Ауруханаға жатқызу туралы мәліметтер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(жарақаттарды, операцияларды қоса алғанда)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(басталған күннен бастап аяқталған күніне дейін)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(АХЖ-10 коды) диагнозы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5-кесте. Санаторлық-курорттық (және оған теңестірілген) емдеу туралы мәліметтер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Диагнозы (АХЖ-10 коды)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Климаттық аймақ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6-кесте. Соңғы күнтізбелік жылдағы еңбекке уақытша жарамсыздық туралы мәліметтер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 берілген күні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Диагнозы (АХЖ-10 коды)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 берген медициналық ұйым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Дәрігердің ТӘЖ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"Денсаулық сақтау саласындағы есепке алу құжаттамасының нысандарын, сондай-ақ оларды толтыру жөніндегі нұсқаулықтарды бекіту туралы" Қазақстан Республикасы Денсаулық сақтау министрінің міндетін атқарушының 2020 жылғы 30 қазандағы № ҚР ДСМ-175/2020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"Профилактикалық екпелердің картасы" № 065/у нысаны бойынша профилактикалық екпелер болуы туралы мәліметтер (Нормативтік құқықтық актілерді мемлекеттік тіркеу тізілімінде № 21579 тіркелген).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Денсаулық сақтау министрінің "Мектепке дейінгі, мектеп жасындағы балаларды, сондай-ақ техникалық және кәсіптік, орта білімнен кейінгі және жоғары білім беру ұйымдарының білім алушыларын қоса алғанда, халықтың нысаналы топтарына профилактикалық медициналық қарап-тексерулерді жүргізу қағидаларын, көлемі мен мерзімділігін бекіту туралы" 2020 жылғы 15 желтоқсандағы № ҚР ДСМ-264/2020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профилактикалық медициналық қарап-тексерулердің мәліметтері (Нормативтік құқықтық актілерді мемлекеттік тіркеу тізілімінде № № 21820 болып тіркелген).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7-кесте. Соңғы күнтізбелік жылдағы профилактикалық тексерулер туралы мәліметтер*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Параметрлер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жасқа арналған соңғы күнтізбелік жылдағы профилактикалық қарап-тексерулер туралы мәліметтер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Зерттеп-қарау күні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Салмақ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диагноз (оның ішінде негізгі және ілеспе аурулар)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тобы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 үшін медициналық тобы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Ұсыныстар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Жүргізілген өзекті профилактикалық қарап тексерулер туралы мәліметтер болмаған жағдайда баланың тіркелген жері бойынша емханаға жүгіну ұсынылады.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8-кесте.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Психологиялық-медициналық-педагогикалық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консультацияға (бұдан әрі – ПМПК) жіберу туралы мәліметтер*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ПМПК-ға жіберілген күні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Диагнозы (АХЖ-10 коды)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ПМПК өткендігі туралы белгі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болған жағдайда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