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11a4" w14:textId="3cf1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28 желтоқсандағы № 175 бұйрығы. Қазақстан Республикасының Әділет министрлігінде 2023 жылғы 28 желтоқсанда № 33834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 Қазақстан Республикасы Денсаулық сақтау министрінің 2020 жылғы 16 қазандағы № ҚР ДСМ-134/2020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1-қосымшамен бекітілген жоғары технологиялық медициналық көмек түрлерін айқындау тәртібінде және олардың тізбесінде, сондай-ақ жоғары технологиялық медициналық көмек түрлерінің мамандандырылған медициналық көмектің көрсетілетін қызметтері тізбесіне өту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ЖТМК түрлерін ММК қызметтерінің тізбесіне өту өлшемшарттары өзіне мыналарды қамтиды:</w:t>
      </w:r>
    </w:p>
    <w:bookmarkEnd w:id="3"/>
    <w:bookmarkStart w:name="z9" w:id="4"/>
    <w:p>
      <w:pPr>
        <w:spacing w:after="0"/>
        <w:ind w:left="0"/>
        <w:jc w:val="both"/>
      </w:pPr>
      <w:r>
        <w:rPr>
          <w:rFonts w:ascii="Times New Roman"/>
          <w:b w:val="false"/>
          <w:i w:val="false"/>
          <w:color w:val="000000"/>
          <w:sz w:val="28"/>
        </w:rPr>
        <w:t>
      технологиялардың республикалық деңгейден өңірлік деңгейге трансферт деңгейі (облыстық және қалалық маңызы бар, оның ішінде жекеменшік клиникалар) географиялық тұрғыдан қағидаты (солтүстік, оңтүстік, шығыс, батыс және орталық өңірлер) бойынша 5 (бес) және одан көп өңірлерде 75 %-дан жоғары;</w:t>
      </w:r>
    </w:p>
    <w:bookmarkEnd w:id="4"/>
    <w:bookmarkStart w:name="z10" w:id="5"/>
    <w:p>
      <w:pPr>
        <w:spacing w:after="0"/>
        <w:ind w:left="0"/>
        <w:jc w:val="both"/>
      </w:pPr>
      <w:r>
        <w:rPr>
          <w:rFonts w:ascii="Times New Roman"/>
          <w:b w:val="false"/>
          <w:i w:val="false"/>
          <w:color w:val="000000"/>
          <w:sz w:val="28"/>
        </w:rPr>
        <w:t>
      шығын сыйымдылығы – Кодекстің 124-бабының 4-тармағына сәйкес айқындалатын жоғары технологиялық медициналық көмек түрлерінің тізбесіне кіретін барлық қызметтердің орташа арифметикалық құнынан төмен қызмет құны;</w:t>
      </w:r>
    </w:p>
    <w:bookmarkEnd w:id="5"/>
    <w:bookmarkStart w:name="z11" w:id="6"/>
    <w:p>
      <w:pPr>
        <w:spacing w:after="0"/>
        <w:ind w:left="0"/>
        <w:jc w:val="both"/>
      </w:pPr>
      <w:r>
        <w:rPr>
          <w:rFonts w:ascii="Times New Roman"/>
          <w:b w:val="false"/>
          <w:i w:val="false"/>
          <w:color w:val="000000"/>
          <w:sz w:val="28"/>
        </w:rPr>
        <w:t>
      сирек - 100 000 адамға шаққанда жылына 1 реттен артық емес қызмет көрсету;</w:t>
      </w:r>
    </w:p>
    <w:bookmarkEnd w:id="6"/>
    <w:bookmarkStart w:name="z12" w:id="7"/>
    <w:p>
      <w:pPr>
        <w:spacing w:after="0"/>
        <w:ind w:left="0"/>
        <w:jc w:val="both"/>
      </w:pPr>
      <w:r>
        <w:rPr>
          <w:rFonts w:ascii="Times New Roman"/>
          <w:b w:val="false"/>
          <w:i w:val="false"/>
          <w:color w:val="000000"/>
          <w:sz w:val="28"/>
        </w:rPr>
        <w:t>
      қайтыс болу жағдайлары мен асқынулардың үлес салмағы орташа жылдық 10 % мәннен төмен.</w:t>
      </w:r>
    </w:p>
    <w:bookmarkEnd w:id="7"/>
    <w:bookmarkStart w:name="z13" w:id="8"/>
    <w:p>
      <w:pPr>
        <w:spacing w:after="0"/>
        <w:ind w:left="0"/>
        <w:jc w:val="both"/>
      </w:pPr>
      <w:r>
        <w:rPr>
          <w:rFonts w:ascii="Times New Roman"/>
          <w:b w:val="false"/>
          <w:i w:val="false"/>
          <w:color w:val="000000"/>
          <w:sz w:val="28"/>
        </w:rPr>
        <w:t>
      4. Өлшемшарттар жиынтықта қаралады, бұл ретте 4 өлшемшартқа сәйкес келетін технологиялар алып тасталады.";</w:t>
      </w:r>
    </w:p>
    <w:bookmarkEnd w:id="8"/>
    <w:bookmarkStart w:name="z14"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жоғары технологиялық медициналық көмек түрлерінің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2.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мынадай өзгеріс енгізілсін:</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Мамандандырылған, оның ішінде жоғары технологиялық медициналық көмек көрсету қағидаларына (бұдан әрі – Қағидалар)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3"/>
    <w:bookmarkStart w:name="z19"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0" w:id="1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5"/>
    <w:bookmarkStart w:name="z21" w:id="1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6"/>
    <w:bookmarkStart w:name="z22" w:id="1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7"/>
    <w:bookmarkStart w:name="z23"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28 желтоқсандағы</w:t>
            </w:r>
            <w:r>
              <w:br/>
            </w:r>
            <w:r>
              <w:rPr>
                <w:rFonts w:ascii="Times New Roman"/>
                <w:b w:val="false"/>
                <w:i w:val="false"/>
                <w:color w:val="000000"/>
                <w:sz w:val="20"/>
              </w:rPr>
              <w:t>№ 175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16 қазандағы</w:t>
            </w:r>
            <w:r>
              <w:br/>
            </w:r>
            <w:r>
              <w:rPr>
                <w:rFonts w:ascii="Times New Roman"/>
                <w:b w:val="false"/>
                <w:i w:val="false"/>
                <w:color w:val="000000"/>
                <w:sz w:val="20"/>
              </w:rPr>
              <w:t>№ ҚР ДСМ-134/2020</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26" w:id="19"/>
    <w:p>
      <w:pPr>
        <w:spacing w:after="0"/>
        <w:ind w:left="0"/>
        <w:jc w:val="left"/>
      </w:pPr>
      <w:r>
        <w:rPr>
          <w:rFonts w:ascii="Times New Roman"/>
          <w:b/>
          <w:i w:val="false"/>
          <w:color w:val="000000"/>
        </w:rPr>
        <w:t xml:space="preserve"> Жоғары технологиялық медициналық көмек түрлерінің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көрсетілетін қызметтің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 түрінің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Бивентрикулярлық электрокардиостимуляторды жалпы жүйенің дефибрилляторына жанаспай имплантаттау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Бивентрикулярлық дефибрилляторды жалпы жүйені имплантаттау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 бассүйекішілік артерияларға тері арқылы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кадаврдан ағзаларды және/немесе тіндерді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 бас миының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бас миының нейростимуляторын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нейростимуляторының электродын (электродтарын) имплантаттау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есту аппаратын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эндоваскулярлық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қолқа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митральды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 қақпақша стенозының баллондық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тін трансплантаттымен ашық және басқа ауыстыруы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трансплантаттымен митралдық қақпақшаны ашық және басқа ауыстыруы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арқылы қарыншааралық қалқаншаның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веналарының аномалдық қосылысын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тамырлардың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ағудың жүрекшеаралық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жүрек қақпақшаларын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құлақшасын тілу, деструкциялау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жасалатын қосалқы жүрек жүйесін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Трансвеналық атриялық және (немесе) вентрикулярлық электродты (электродтарды)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 және (немесе) дефибрилляторды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 және (немесе) дефибрилляторды, жалпы жүйені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 және (немесе) дефибриллятордың тек импульстарының генераторын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Қолқа-өкпе саңылауының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мембранды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тамырларының эндоваскулярлық (жаппай)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қолқасын протездік эндоваскулярлық имплантантаттау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гемопоэздік дің жасушаларын тазартусыз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гемопоэздік дің жасушаларын тазартусыз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дің жасушаларды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 донордан бауырды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трансплантаттау,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канцераматоз үшін гипертермиялық интраперитонеалды химиотерапия (HIPEC)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радикалды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 донордан бүйректі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азооспермия кезіндегі микрохирургиялық инвагинациялау вазоэпидидимостомия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экстракорпоралдық ұрықтандыру, ұзақ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(ұрық жасушасын сперматозоидты интрацитоплазмалық инъекциялау) жасай отырып,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(ұрық жасушасын сперматозоидты интрацитоплазмалық инъекциялау) жасай отырып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талап ететін жамбас сүйектерінде сыртқы бекітуші құрылғыны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мен кейдждерді бекітумен алдыңғы жағынан қолжетімді кеуде және бел омыртқаларының спондиллодезі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ішкі бекітумен алдыңғы жағынан қолжетімді кеуде және бел омыртқаларының спондиллодезі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 ішкі бекітумен алдынғы жағынан қолжетімді бел және сегізкөз омыртқаларының спондиллодезі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омыртқаларының спондиллодезі, бүйірден көлденең жағынан қолжетімді, дискіні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буынының ауыстыруын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ауыстыруын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кезінде буындарды және/немесе сүйекті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Терінің аллотрансплантациясы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дозалы брахитерапиясы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обыры кезіндегі жоғары дозалы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радио-йодпен емдеу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Гамма-пышақ аппаратын қолдана отырып, орталық нерв жүйесі ауруларын емдеудің радиохирургиялық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28 желтоқсандағы</w:t>
            </w:r>
            <w:r>
              <w:br/>
            </w:r>
            <w:r>
              <w:rPr>
                <w:rFonts w:ascii="Times New Roman"/>
                <w:b w:val="false"/>
                <w:i w:val="false"/>
                <w:color w:val="000000"/>
                <w:sz w:val="20"/>
              </w:rPr>
              <w:t>№ 175 Бұйрыққа</w:t>
            </w:r>
            <w:r>
              <w:br/>
            </w:r>
            <w:r>
              <w:rPr>
                <w:rFonts w:ascii="Times New Roman"/>
                <w:b w:val="false"/>
                <w:i w:val="false"/>
                <w:color w:val="000000"/>
                <w:sz w:val="20"/>
              </w:rPr>
              <w:t>2-қосымша</w:t>
            </w:r>
            <w:r>
              <w:br/>
            </w:r>
            <w:r>
              <w:rPr>
                <w:rFonts w:ascii="Times New Roman"/>
                <w:b w:val="false"/>
                <w:i w:val="false"/>
                <w:color w:val="000000"/>
                <w:sz w:val="20"/>
              </w:rPr>
              <w:t>Мамандандырылған, оның</w:t>
            </w:r>
            <w:r>
              <w:br/>
            </w:r>
            <w:r>
              <w:rPr>
                <w:rFonts w:ascii="Times New Roman"/>
                <w:b w:val="false"/>
                <w:i w:val="false"/>
                <w:color w:val="000000"/>
                <w:sz w:val="20"/>
              </w:rPr>
              <w:t>ішінде жоғары технологиялық</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8" w:id="20"/>
    <w:p>
      <w:pPr>
        <w:spacing w:after="0"/>
        <w:ind w:left="0"/>
        <w:jc w:val="left"/>
      </w:pPr>
      <w:r>
        <w:rPr>
          <w:rFonts w:ascii="Times New Roman"/>
          <w:b/>
          <w:i w:val="false"/>
          <w:color w:val="000000"/>
        </w:rPr>
        <w:t xml:space="preserve"> Жоғары технологиялық медициналық көмек көрсететін денсаулық сақтау ұйымдарына қойылатын өлшемшарттар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Кадрларға қойылатын өлшемшарттар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қойылатын өлшемшарттар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Бивентрикулярлық электрокардиостимуляторды жалпы жүйенің дефибрилляторына жанаспай имплантаттау (CRT-P)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мамандығы бойынша кемінде 3 жыл жұмыс өтілі, аритмология мәселелері бойынша 108 сағат көлемінде соңғы 5 жылда біліктілігін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Бивентрикулярлық дефибрилляторды жалпы жүйені имплантаттау (CRT-D)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мамандығы бойынша кемінде 3 жыл жұмыс өтілі, аритмология мәселелері бойынша 108 сағат көлемінде соңғы 5 жылда біліктілік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 бассүйекішілік артерияларға тері арқылы имплантаттау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xml:space="preserve">
Штатта "Нейрохирургия (ересектер, балалар)" мамандығы бойынша сертификаты бар, мамандығы бойынша кемінде 5 жыл жұмыс өтілі, соңғы 3 жылда эндоваскулярлық нейрохирургия мәселері бойынша кемінде 432 сағат көлемінде біліктілігін арттыру туралы куәлігі бар маманның болуы. </w:t>
            </w:r>
          </w:p>
          <w:bookmarkEnd w:id="21"/>
          <w:p>
            <w:pPr>
              <w:spacing w:after="20"/>
              <w:ind w:left="20"/>
              <w:jc w:val="both"/>
            </w:pPr>
            <w:r>
              <w:rPr>
                <w:rFonts w:ascii="Times New Roman"/>
                <w:b w:val="false"/>
                <w:i w:val="false"/>
                <w:color w:val="000000"/>
                <w:sz w:val="20"/>
              </w:rPr>
              <w:t>
Жылына кемінде 50 рет мидағы қан тамырларға өзі жасаған эндоваскулярлық операцияларды тәжірибесі. Иондаушы сәулелену көздерімен жұмыс істеуге рұқсаты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Бипландық ангиографиялық қондырғы. Магниттік өрісте кемінде 1,5 тесла болатын магнит-резонанстық томограф. Компьютерлік томограф. Гемодинамиканың интраоперациялық мониторингі. Наркоздық-тыныс алу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кадаврдан ағзаларды және/немесе тіндерді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болуы, трансплантаттау бөлімшесінде кемінде 3 жыл жұмыс өтілі, ағзаларды трансплантаттау бойынша кемінде 108 сағат көлемінде соңғы 3 жылда біліктілікті арттыру туралы куәлігінің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гемодиализсүзгісіне арналған аппарат – кемінде 2, доплері бар ультрадыбыстық аппарат – кемінде 2, компьютерлік томограф - 1, ангиограф - 1, операциялық коагулятор - кемінде 2, аспирациялық сорғыш - 2, дәрілік заттар дозаторы - 4, электрокардиограф - 1, өкпені жасанды желдету аппараты - 2, микрохирургиялық аспаптар жиынтығы - 2, тамырлық аспаптар жиынтығы - 2, хирургиялық аспаптар жиынтығы (жараны кеңейткіш) - 2, пациентті бақылауға арналған монитор - 2, пациенттің дене салмағын анықтауға арналған таразылар - 1, донорлық ағзаны тасымалдауға арналған контейнер - 3, қышқыл-сілтілік күйдің талдаушы - 1, ультрадыбыстық хирургиялық аспиратор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 бас миының лобэктомиясы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мамандығы бойынша кемінде 5 жыл жұмыс өтілі бар маманның болуы.</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Соңғы 3 жылда эпилепсияны хирургиялық емдеу бойынша кемінде 216 сағат көлемінде біліктілігін арттыру туралы куәлігінің болуы.</w:t>
            </w:r>
          </w:p>
          <w:p>
            <w:pPr>
              <w:spacing w:after="20"/>
              <w:ind w:left="20"/>
              <w:jc w:val="both"/>
            </w:pPr>
            <w:r>
              <w:rPr>
                <w:rFonts w:ascii="Times New Roman"/>
                <w:b w:val="false"/>
                <w:i w:val="false"/>
                <w:color w:val="000000"/>
                <w:sz w:val="20"/>
              </w:rPr>
              <w:t>
Бас миына жылына кемінде 50 рет микрохирургиялық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Интраоперациялық электроэнцефалограф. Бас миын операциялық араласу жүргізу үшін хирургиялық навигациялық құрылғыш қою. Операциялық нейрохирургиялық микроскоп. Функционалдық нейрохирургия мен биопсияға арналған жүйе. Наркоздық-тыныс алу аппараты. "Сүйектерді өңдеуге арналған жиынтығынан "Краниотом". Магниттік өрісімен кемінде 1,5 тесла болатын магнитті-резонанстық томограф. Нейрохирургияға арналған аксессуарлары бар нейрохирургиялық операциялық үстел. Компьютерлік томограф. Нейрохирургиялық құралдар жиынтығы.</w:t>
            </w:r>
          </w:p>
          <w:bookmarkEnd w:id="23"/>
          <w:p>
            <w:pPr>
              <w:spacing w:after="20"/>
              <w:ind w:left="20"/>
              <w:jc w:val="both"/>
            </w:pPr>
            <w:r>
              <w:rPr>
                <w:rFonts w:ascii="Times New Roman"/>
                <w:b w:val="false"/>
                <w:i w:val="false"/>
                <w:color w:val="000000"/>
                <w:sz w:val="20"/>
              </w:rPr>
              <w:t>
Микронейрохирургиялық құралдар жиынтығы. Операциялық коагулятор. Ультрадыбыстық диссектор.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мамандығы бойынша кемінде 5 жыл жұмыс өтілі, соңғы 3 жылда кемінде 216 сағат көлемінде стереотактикалық және функционалдық нейрохирургия бойынша біліктілікті арттыру куәлігі бар маманның болуы. Жылына кемінде 20 рет стереотактикалық жүйені пайдалана отырып,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Жақтауы бар стереотактикалық жүйе. Краниотом. Қатты етіп бекіту мүмкіндігі бар нейрохирургиялық операциялық үстел. Нейрохирургиялық құралдар жиынтығы. Биполярлы коагулятор. Магнит өрісі кемінде 1,5 тесла болатын магнитті-резонанстық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қолдануымен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мамандығы бойынша кемінде 5 жыл жұмыс өтілі соңғы 3 жылда кемінде 216 сағат көлемінде стереотактикалық және функционалдық нейрохирургия мәселері бойынша біліктілікті арттыру сертификаты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Жақтауы бар стереотактикалық жүйе. Краниотом. Қатты етіп бекіту мүмкіндігі бар нейрохирургиялық операциялық үстел. Нейрохирургиялық құралдар жиынтығы. Биполярлы коагулятор. Магнит өрісі кемінде 1,5 тесла болатын магнитті-резонанстық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бас миының нейростимуляторын имплантаттау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мамандығы бойынша кемінде 5 жыл жұмыс өтілі, соңғы 3 жылда кемінде 216 сағат көлемінде стереотактикалық және функционалдық нейрохирургия бойынша біліктілікті арттыру сертификаты бар маманның болуы. Жылына кемінде 20 рет стереотактикалық жүйені пайдалана отырып,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Жақтауы бар стереотактикалық жүйе. Краниотом. Қатты етіп бекіту мүмкіндігі бар нейрохирургиялық операциялық үстел. Нейрохирургиялық құралдар жиынтығы. Биполярлы коагулятор. Магнит өрісі кемінде 1,5 тесла болатын магнит-резонанстық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нейростимуляторының электродын (электродтарын) имплантаттау немесе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мамандығы бойынша кемінде 5 жыл жұмыс өтілі, соңғы 3 жылда кемінде 216 сағат көлемінде функционалдық нейрохирургия бойынша біліктілікті арттыру туралы куәлігі бар маманның болуы. Кемінде жылына 50 рет омыртқа мен жұлынға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 С-доғалы рентгендік мобильдік хирургиялық аппарат. Жұлын нейрохирургиясына арналған жиынтығы бар электротрепан. Магнит-резонанстық томограф. Нейрохирургияға арналған аксессуарлары бар нейрохирургиялық операциялық үстел. Компьютерлік томограф. Жұлын нейрохирургиясы үшін нейрохирургиялық құралдар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есту аппаратын импланттау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"Оториноларингология (сурдология) (ересектер, балалар)" мамандығы бойынша сертификаты, мамандығы бойынша 10 жыл жұмыс өтілі, отохирургия және кохлеарлы имплантация мәселелері бойынша біліктілігін арттыру туралы куәлігі бар маманның болуы. Кохлеарлы имплантты үйлестіру бойынша біліктілігін арттыру туралы куәліктің болуы. Штатта "Оториноларингология" (сурдология) (ересектер, балалар)" мамандығы бойынша сертификаты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Тимпаналдық хирургиялық жиынтық. Кохлеарлы имплант. Бормашина. Кохлеарлы имплантты қосу және орнату бағдарламасы бар ноутбук.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мамандығы бойынша сертификаты бар, трансплантология мәселелері, кадаверден ағзаларды алу және донорлық ағзаларды тасымалдау, оның ішінде мамандандырылған жабдықтарды пайдалана отырып адам ағзаларын тасымалдау мәселелері бойынша біліктілігін арттыру туралы куәлік, транспланттау бөлімшесінде кемінде 3 жыл жұмыс өтілі, ағзаларды транспланттау бойынша кемінде 108 сағат көлемінде соңғы 3 жылда біліктілікті арттыру туралы куәлігі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Наркоздық-тыныс алу аппараты. Жасанды қанайналым аппараты. Экстракорпоралдық мембранды оксигенация жүргізуге арналған аппарат. Афференттік гемокоррекцияға арналған аппарат. Донорлық өкпенің перфузиясына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мамандықтары бойынша сертификаты,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"жүрек-өкпе" кешенін транспланттау мәселелері бойынша біліктілігін арттыру туралы куәлігі, транспланттау бөлімшесінде жұмыс өтілі кемінде 3 жыл, ағзаларды транспланттау бойынша кемінде 108 сағат көлемінде соңғы 3 жылда біліктілікті арттыру туралы куәлігі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гемодиализсүзгісіне арналған аппарат. Қолқаішілік баллонды пульсті бақылауға арналған аппарат. Қанның центрифугалық сорғышы. Донорлық ағзаны тасымалдауға арналған аппарат.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Жүрек пен қан тамырларын ультрадыбыстық зерттеуге арналған стационарлық немесе портативтік аппарат. Операциялық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Наркоздық-тыныс алу аппараты. Жасанды қанайналым аппараты. Экстракорпоралдық мембранды оксигенация жүргізуге арналған аппарат. Афференттік гемокоррекцияға арналған аппарат. Донорлық өкпе және жүректі перфузиясына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эндоваскулярлық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мамандығы бойынша кемінде 5 жыл жұмыс өтілі, мамандық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аппараты. Бифаздық дефибрилятор. Жасанды қанайналым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Ауыстырмай қолқа қақпақшаның ашық вальвулопластикасы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мамандығы бойынша кемінде 5 жыл жұмыс өтілі, ашық жүрекке жылына кемінде 50 өзі жасаған операциялар тәжірибесі, мамандығы бойынша кемінде 108 сағат көлемінде соңғы 5 жылдың ішінде мамандық бойынша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Наркоз-тыныс алу аппараты. Жасанды қанайналым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Ауыстырмай митральды қақпақшаның ашық вальвулопластикасы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мамандығы бойынша кемінде 5 жыл жұмыс өтілі, ашық жүрекке жылына кемінде 50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 қақпақша стенозының баллондық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мамандығы бойынша кемінде 5 жыл жұмыс өтілі, көрсетілген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Уақытша электрокардиостимулятор. Бифаздық дефибрилятор. Қолқаішілік баллонды контрпульсатор. Пульс жиілігінің датчигі бар эхокардиография.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кемінде 50 өзі жасаған операциялар тәжірибесі, мамандығы бойынша кемінде 108 сағат көлемінде соңғы 5 жылдың ішінде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талдаушы. Хирургиялық аспиратор (сорғыш). Наркоздық-тыныс алу аппараты. Жасанды қанайналым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 тін трансплантаттымен ашық және басқа ауыстыруы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кемінде 50 рет ашық жүрекке жылына өзі жасаған операциялар тәжірибесі, мамандығы бойынша кемінде 108 сағат көлемінде соңғы 5 жыл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Хирургиялық электрокоагулятор. Өңеш арқылы өтетін датчик. Электролиттерді айқындаумен қышқылды-негізді тепе-теңдік талдауышы. Хирургиялық аспиратор (сорғыш). Жасанды қанайналым аппараты. Мониторингі бар салмағы 0,5 кг-дан басталатын пациенттерге арналған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трансплантаттымен митралдық қақпақшаны ашық және басқа ауыстыруы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Наркоздық-тыныс алу аппараты. Жасанды қанайналым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Наркоздық-тыныс алу аппараты. Жасанды қанайналым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арқылы қарыншааралық қалқаншаның ақауын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веналарының аномалдық қосылысын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тамырлардың транспозициясын толық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ағудың жүрекшеаралық транспозициясы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жүрек қақпақшаларын протездеу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Радиожиілік абляциялы генератор.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қақпақшыны клиптеу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мамандығы бойынша кемінде 5 жыл жұмыс өтілі,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Наркоз-тыныс алу аппараты. Бифаздық дефибрилятор. Жасанды қанайналым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аортокоронарлық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мамандығы бойынша кемінде 5 жыл жұмыс өтілі, өзінің қатысуымен ашық жүрекке жылына кемінде 50 рет операция жасау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 Радиожиілік абляциялы генератор.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 Афференттік гемокоррекцияға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соңғы 5 жылдың ішінде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жүргізуге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құлақшасын кесу, деструкциялау және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мамандығы бойынша кемінде 3 жыл жұмыс өтілі, мамандығы бойынша кемінде 108 сағат көлемінде соңғы 5 жылдың ішінде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Жүрекішілік және (немесе) өңеш арқылы өтетін датчикпен эхокардиограф.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мамандығы бойынша сертификаты,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мәселелері бойынша біліктілігін арттыру туралы куәлігі, транспланттау бөлімшесінде кемінде 3 жыл жұмыс өтілі, ағзаларды транспланттау бойынша соңғы 3 жылда кемінде 108 сағат көлемінде біліктілікті арттыру туралы куәлігі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гемодиализсүзгісіне арналған аппарат. Қолқаішілік баллонды пульсті бақылауға арналған аппарат. Қанның центрифугалық сорғышы. Донорлық ағзаны тасымалдауға арналған аппарат.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Жүрек және тамырларды ультрадыбыстық зерттеуге арналған стационарлық немесе портативтік аппарат. Операциялық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Наркоз-тыныс алу аппараты. Жасанды қанайналым аппараты. Экстракорпоралдық мембранды оксигенация жүргізуге арналған аппарат. Афференттік гемокоррекцияға арналған аппарат. Донорлық жүректі перфузиясына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жасалатын қосалқы жүрек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мамандық бойынша соңғы 3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Наркоз-тыныс алу аппараты. Жасанды қанайналым аппараты. Афференттік гемокоррекцияға арналған аппарат. NO (азот монооксиді) беруге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Трансвеналық атриялық және (немесе) вентрикулярлық электродты (электродтарды)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мамандығы бойынша кемінде 3 жыл жұмыс өтілі, аритмология мәселелері бойынша соңғы 5 жылда 216 сағат көлемінде біліктілігін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 және (немесе) дефибрилляторды имплантаттау 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бар, мамандығы бойынша кемінде 3 жыл жұмыс өтілі, аритмология мәселелері бойынша соңғы 5 жылда кемінде 216 сағат көлемінде біліктілігін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 және (немесе) дефибрилляторды, жалпы жүйені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мамандығы бойынша кемінде 3 жыл жұмыс өтілі, аритмология мәселелері бойынша соңғы 5 жылда кемінде 216 сағат біліктілігін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 және (немесе) дефибриллятордың тек импульстарының генераторын имплантаттау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немесе "Кардиохирургия (ересектер, балалар)" мамандығы бойынша сертификаты бар, мамандығы бойынша кемінде 3 жыл жұмыс өтілі, электрокардиостимяторды имплантаттау тәжірибесі – кемінде 30 операция, аритмология мәселелері бойынша соңғы 5 жылда кемінде 216 сағат біліктілігін арттыру туралы куәлігі,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эндартерэктомиясы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(рентгенохирургия, интервенциялық хирургия) (ересектер, балалар)" мамандығы бойынша сертификат, мамандығы бойынша кемінде 5 жыл жұмыс өтілі, мамандығы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Қантамырлық хирургияға арналған жеке операция жасау бөлмесі. Ми қанайналымының мониторингі. Церебралдық оксиметр немесе транскраниалдық допплер.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ашық жүректе жылына кемінде 100 өзі жасаған операциялар тәжірибесі немесе "Ангиохирургия (рентгенохирургия, интервенциялық хирургия) (ересектер, балалар)", мамандығы бойынша кемінде 5 жыл жұмыс өтілі, мамандығы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 Экстракорпоралдық мембранды оксигенация. Афференттік гемокоррекцияға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өзінің қатысуымен ашық жүрекке жылына кемінде 50 рет өзі жасаған операциялар тәжірибесі, соңғы 5 жылда мамандығы бойынша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мамандығы бойынша кемінде 5 жыл жұмыс өтілі, тамыр нейрохирургиясы бойынша соңғы 3 жылда кемінде 216 сағат біліктілікті арттыру сертификаты бар маманның болуы. Жылына кемінде 50 рет бас ми тамырларына микрохирургиялық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Бипланды ангиографы бар рентген- операция бөлмесі. Гемодинамиканың интраоперациялық мониторингі. Наркоз-тыныс алу аппараты. Операциялық микроскоп. Аксессуарлары бар операциялық үстел. Нейрохирургиялық құралдар жиынтығы. Тамырлы нейрохирургияға арналған микронейрохирургиялық құралдар жиынтығы. Операциялық 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Қолқа-өкпе саңылауының пластикасы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мамандығы бойынша кемінде 5 жыл жұмыс өтілі, ашық жүрекке жылына кемінде 50 рет өзі жасаған операциялар тәжірибесі, мамандығы бойынша кемінде 108 сағат көлемінде соңғы 5 жылда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Бифазды синхрондау функциясы бар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Жасанды қанайналым аппараты. Наркоз-тыныс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мембранды оксигенация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 Кардиохирургиялық бейін үшін: штатта "Кардиохирургия (ересектер, балалар)" мамандығы бойынша сертификаты, мамандығы бойынша кемінде 5 жыл жұмыс өтілі, жылына кемінде 50 рет ашық жүрекке өзі жасаған операциялар тәжірибесі, мамандығы бойынша кемінде 108 сағат көлемінде соңғы 5 жылда біліктілігін арттыру туралы куәлігі, "Экстракорпоралдық мембранды оксигенация" цикл бойынша біліктілігін арттыру туралы куәлігі бар маманның болуы.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Басқа бейіндер үшін:</w:t>
            </w:r>
          </w:p>
          <w:p>
            <w:pPr>
              <w:spacing w:after="20"/>
              <w:ind w:left="20"/>
              <w:jc w:val="both"/>
            </w:pPr>
            <w:r>
              <w:rPr>
                <w:rFonts w:ascii="Times New Roman"/>
                <w:b w:val="false"/>
                <w:i w:val="false"/>
                <w:color w:val="000000"/>
                <w:sz w:val="20"/>
              </w:rPr>
              <w:t>
штатта "Анестезиология мен реаниматология (перфузиология, токсикология) мамандығы бойынша сертификаты, мамандығы бойынша кемінде 5 жыл жұмыс өтілі, перфузиология бойынша кемінде 54 сағат біліктілігін арттыру туралы куәлігі, "Экстракорпоралдық мембранды оксигенация" цикл бойынша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Бифазды синхрондау функциясы бар дефибриллятор. Уақытша электрокардиостимулятор. Жүрек және тамырларды ультрадыбыстық зерттеуге арналған стационарлық немесе портативтік аппарат. Инвазиялық гемодинамика функциясы бар монитор. Перфузор. Инфузомат. Өңеш арқылы өтетін датчик. Хирургиялық электрокоагулятор. Электролиттерді айқындаумен қышқылды-негізді тепе-теңдік талдауышы. Хирургиялық аспиратор (сорғыш). Наркоз-тыныс алу аппараты. Жасанды қанайналым аппараты. Экстракорпоралдық мембранды оксигенация жүргізуге арналған аппарат. Афференттік гемокоррекцияға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тамырларының эндоваскулярлық (жаппай) эмболиялау немесе окклюзиялау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немесе "Ангиохирургия (рентгенхирургия, интервенциялық хирургия)" мамандығы бойынша сертификаты, мамандығы бойынша кемінде 5 жыл жұмыс өтілі, соңғы 3 жылда кемінде 432 сағат эндоваскулярлық нейрохирургия бойынша біліктілікті арттыру сертификаты бар маманның болуы. Жылына кемінде 50 рет ми тамырларына эндоваскулярлық өзі жасаған операциялар тәжірибесі. Иондаушы сәулелену көздерімен жұмыс істеуге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Бипландық ангиографиялық қондырғы. Магниттік өрісі кемінде 1,5 тесла болатын магнитті-резонанстық томограф. Компьютерлік томограф. Гемодинамиканың интраоперациялық мониторингі. Наркоз-тыныс алу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қолқасын протездік эндоваскулярлық имплантантаттау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мамандығы бойынша кемінде 5 жыл жұмыс өтілі, мамандығы бойынша кемінде 108 сағат көлемінде соңғы 5 жылда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Наркоз-тыныс алу аппараты. Бифаздық дефибрилятор. Жасанды қанайналым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коарктациясын стенттеу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мамандығы бойынша сертификаты, мамандығы бойынша кемінде 3 жыл жұмыс өтілі, мамандығы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Интраоперациялық мониторинг – инвазивтік АҚ. Гемодинамика жүйесі бар ангиографиялық қондырғы. Қан реинфузиясына арналған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мамандығы бойынша кемінде 5 жыл жұмыс өтілі, сүйек кемігін транспланттау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немесе екі төсек-орын болуы тиіс. Дің жасушаларын дайындау және биотехнология зертханасы биоматериал жинауға арналған жабдықтармен (жасушалар биотехнологиясының механикалық тәсілі немесе жасушалар сепараторы), ағынды цитофлуориметр, дің жасушаларын бөлуге арналған жабдық – ламинарлық шкаф, CO2 – инкубатор болуы тиіс. Зертхана цитологиялық, иммундық-фенотиптік, иммундық-гистохимиялық,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гемопоэздік дің жасушаларын тазартусыз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 мамандығы бойынша сертификаты, мамандығы бойынша кемінде 5 жыл жұмыс өтілі, сүйек кемігін транспланттау мәселелері бойынша кемінде соңғы 5 жылда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фильтрмен немесе өзге ауаның ламинарлық ағынын айдаушы құрылғылармен жабдықталады. Палаталар бір төсек-орынға, тәуліктік постпен болуы тиіс. Палаталар кемінде 1 төсек-орынға 2 инфузоматымен, өкпені жасанды желдету кемінде 2 пациент мониторымен, газ өткізілген келтіірілген консольдермен жарақтандырылуы тиіс. Зертханада цитологиялық, цитологиялық-генетикалық, иммунофенотиптік, иммундық-гистиохимиялық, молекулярлық – генетикалық, гемостазиологиялық, микробиологиялық зерттеуді (шарт негізінде) жүргізіледі.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(шарт негізінде мүмкін) жарақтандырылады.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гемопоэздік дің жасушаларын тазартусыз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мамандығы бойынша кемінде 5 жыл жұмыс өтілі, сүйек кемігін транспланттау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фильтрмен немесе өзге ауаның ламинарлық ағынын айдаушы құрылғылармен жабдықталады. Палаталар бір төсек-орынды, тәуліктік постпен болуы тиіс. Палаталар кемінде 1 төсек-орынға 2 инфузоматымен, өкпені жасанды желдету кемінде 2, пациент мониторымен, газ өткізілген консольдермен жарақтандырылуы тиіс. Зертханада цитологиялық, цитологиялық-генетикалық, иммунофенотиптік, иммундық-гистиохимиялық, молекулярлық – генетикалық, гемостазиологиялық, микробиологиялық зерттеуді (шарт негізінде) жүргізіледі.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(шарт негізінде мүмкін) жарақтандырылады.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немесе "Жалпы хирургия (трансплантология) " мамандығы бойынша сертификаты, мамандығы бойынша кемінде 5 жыл жұмыс өтілі, гемопоэздік дің жасушаларын транспланттау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төсек-орындық болуы тиіс. Зертхана цитологиялық, цитологиялық-генетикалық, иммундық-фенотиптік, иммундық-гистиохимиялық, молекулалық–генетикалық, гемостазиологиялық, микробиологиялық зерттеулерді, HLA типтеуді (шарт негізінде мүмкін) орындауға мүмкіндік беруі тиіс. Дің жасушаларын дайындау және биотехнология зертханасы биоматериал жинауға арналған жабдықтармен (жасушалар сепараторы және/немесе жасушалар биотехнологиясының механикалық тәсілі), ағынды цитофлуориметрмен, криосақтағышқа арналған жабдықтармен және ламинарлық шкафтармен (шарт негізінде мүмкін) жабдықталуы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дің жасушаларды транспланттау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немесе "Жалпы хирургия (трансплантология)" мамандығы бойынша сертификаты, мамандығы бойынша кемінде 5 жыл жұмыс өтілі, гемопоэздік дің жасушаларын транспланттау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немесе екі төсек-орындық болуы тиіс. Дің жасушаларды дайындау және биотехнология зертханасы биоматериал жинауға арналған жабдықтармен (жасушалар биотехнологиясының механикалық тәсілі және/немесе жасушалар сепараторы), ағынды цитофлуориметр, дің жасушаларын бөлуге арналған жабдық – ламинарлық шкаф, CO2 – инкубатор болуы тиіс. Зертхана цитологиялық, иммундық-фенотиптік, иммундық-гистохимиялық,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 донордан бауырды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трансплантология, кадаврадан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соңғы 3 жылда кемінде 108 сағат көлемінде біліктілігін арттыру туралы куәлігі, транспланттау бөлімшесінде кемінде 3 жыл жұмыс өтілі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Байпас-қанайналымға арналған аппарат. Молекулалық-адсорбциялаушы айналмалы жүйе. Гемодиализге және гемодиализ сүзгілеріне арналған аппарат - 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С-доғалы рентгенологиялық аппарат -1, гармоникалық ультрадыбыстық скальпель - 2, лапароскопиялық эндобейнехирургиялық баған-1, хирургиялық аспаптар жиынтығы (жара 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жай-күйді талдауыш - 1, ультрадыбыстық хирургиялық аспиратор-1.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трансплантология, кадаврдан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бойынша соңғы 3 жылда кемінде 108 сағат көлемінде біліктілігін арттыру туралы куәлігі, транспланттау бөлімшесінде кемінде 3 жыл жұмыс өтілі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Байпас–қанайналымға арналған аппарат. Молекулалық-адсорбциялаушы айналмалы жүйе. Гемодиализге және гемодиализ сүзгілеріне арналған аппарат - кемінде 22,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С-доғалы рентгенологиялық аппарат -1, гармоникалық ультрадыбыстық скальпель -2, лапароскопиялық эндобейнехирургиялық баған-1, хирургиялық аспаптар жиынтығы (жара 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контейнер-1,қанның реинфузиясына арналған аппарат-1, қышқыл-сілтілік жай-күйді талдауыш - 1, ультрадыбыстық хирургиялық аспиратор-1.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панкреатэктомия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(абдоминалдық хирургия)" немесе "Онкология (ересектер) " мамандығы бойынша сертификаты, кемінде 10 жыл жұмыс өтілі, бейін бойынша кемінде 108 сағат көлемінде біліктілігін арттыру туралы куәлігі бар маманның болуы. Осы қызметті 18 жасқа дейін тұлғаларға көрсеткенде штатта "Бала хирургия" (неонатальды хирургия) мамандығы бойынша сертификаты, мамандығы бойынша кемінде 10 жыл жұмыс өтілі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жиынтық. Тамырлық хирургиясының жиынтығы. Моно және биполярлық электрокоагулятор. Монофиламенттік тігу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трансплантаттау,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соңғы 3 жылда кемінде 108 сағат көлемінде біліктілігін арттыру туралы куәлігі, транспланттау бөлімшесінде кемінде 3 жыл жұмыс өтілі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гемодиализ сүзгілеріне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гармоникалық ультрадыбыстық скальпель -2, хирургиялық аспаптар жиынтығы (жара 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жай-күйді талдауыш - 1, ультрадыбыстық хирургиялық аспиратор-1.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канцераматоз үшін гипертермиялық интраперитонеалды химиотерапия (HIPEC)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(ересектер)" мамандығы бойынша сертификаты, мамандығы бойынша кемінде 10 жыл жұмыс өтілі, бейіні бойынша біліктілігін арттыру туралы кемінде 108 сағат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Наркоз аппараты. Электрлік операциялық үстел. Реанимация бөлімше. Рентгенографиялық қондырғы. Шприц инжекторы бар компьютерлік томография немесе магнитті-резонанстық томография, ультрадыбыстық диагностика аппараты. Клиникалық-диагностикалық зертхана. Патоморфология зертханасы (гистология, цитология). Үлкен хирургиялық жинақ. Тиісті шығыс материалдары бар гипертермиялық интраперитонеальді химиотерапияны (HIPEC) жүргізуге арналған аппараттың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радикалды нефрэктомия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немесе "Онкология (ересектер)" мамандығы бойынша сертификаты, мамандығы бойынша кемінде 10 жыл жұмыс өтілі, тамыр хирургиясы мәселелері бойынша кемінде 108 сағат, онкоурология бойынша кемінде 108 сағат көлемінде біліктілігін арттыру туралы куәлігі бар маманның болуы. Штатта "Ангиохирургия (ересектер, балалар)" мамандығы бойынша сертификаты бар маманның болуы немесе ангиохирургия бойынша емдеу қызметтерін көрсету үшін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Наркоз аппараты. Электрлік операциялық үстел. Реанимациялық бөлім. Рентгенографиялық қондырғы. Шприцтік инжекторы бар компьютерлік томография аппараты немесе магниттік-резонанстық томография аппараты. Ультрадыбыстық зерттеу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Қантамырлық хирургиялық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Өлімнен кейінгі донордан бүйректі трансплантаттау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соңғы 3 жылда кемінде 108 сағат көлемінде біліктілігін арттыру туралы куәлігі, транспланттау бөлімшесінде кемінде 3 жыл жұмыс өтілі бар кемінде екі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гемодиализ сүзгілеріне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-2,микрохирургиялық аспаптар жиынтығы-2, тамырлық аспаптар жиынтығы -2, хирургиялық аспаптар жиынтығы (жара 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жан-күйді талдауышы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уретероцистонеостомия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мамандығы бойынша сертификаты, мамандығы бойынша кемінде 10 жыл жұмыс өтілі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Өкпені жасанды желдету аппараты. Наркоз аппараты. Операциялық Э</w:t>
            </w:r>
          </w:p>
          <w:bookmarkEnd w:id="25"/>
          <w:p>
            <w:pPr>
              <w:spacing w:after="20"/>
              <w:ind w:left="20"/>
              <w:jc w:val="both"/>
            </w:pPr>
            <w:r>
              <w:rPr>
                <w:rFonts w:ascii="Times New Roman"/>
                <w:b w:val="false"/>
                <w:i w:val="false"/>
                <w:color w:val="000000"/>
                <w:sz w:val="20"/>
              </w:rPr>
              <w:t>
электрлік үстел. Реанимациялық бөлімше. Рентгенографиялық қондырғы. Шприц инжекторы бар компьютерлік томография немесе магниттік-резонанстық томография. Ультрадыбыстық зерттеу аппараты. Клиникалық- диагностикалық зертхана. Патоморфология (гистология, цитология) зертханасы. Допплерографияға арналған аппарат. Үлкен хирургиялық жиынтық. Тамырлық хирургия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азооспермия кезіндегі микрохирургиялық инвагинациялау вазоэпидидимостомия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мамандығы бойынша сертификаты, мамандығы бойынша кемінде 10 жыл жұмыс өтілі, гениталдық хирургия мәселелері бойынша кемінде 216 сағат көлемінде соңғы 5 жылда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құралдар жиынтығы. Үлкен жиынтықтағы хирургиялық аспаптар жинағы. Наркоз-тыныс алу аппараты. Жоғары жиілікті электрокоагулятор.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экстракорпоралдық ұрықтандыру, ұзақ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Штатта "Акушериялік және гинекология" мамандығы бойынша сертификаты, мамандығы бойынша 5 жыл жұмыс өтілі, репродуктология мәселелері бойынша кемінде 108 сағат көлемінде соңғы 5 жылдың ішінде біліктілігін арттыру туралы куәлігі бар маманның болуы.</w:t>
            </w:r>
          </w:p>
          <w:bookmarkEnd w:id="26"/>
          <w:p>
            <w:pPr>
              <w:spacing w:after="20"/>
              <w:ind w:left="20"/>
              <w:jc w:val="both"/>
            </w:pPr>
            <w:r>
              <w:rPr>
                <w:rFonts w:ascii="Times New Roman"/>
                <w:b w:val="false"/>
                <w:i w:val="false"/>
                <w:color w:val="000000"/>
                <w:sz w:val="20"/>
              </w:rPr>
              <w:t>
Штатта "Урология және андрология" мамандығы бойынша сертификаты, мамандығы бойынша 3 жыл жұмыс өтілі, андрология мәселелері бойынша кемінде 108 сағат көлемінде соңғы 5 жылда біліктілігін арттыру туралы куәлігі бар маманның болуы. Жоғары медициналық немесе биологиялық білімі бар маманның болуы, эмбриология мәселелері бойынша соңғы 5 жылда кемінде 108 сағат көлемінде біліктілігін арттыру туралы куәлігі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тамыры. Ультрадыбыстық диагностикалық аппарат.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экстракорпоралдық ұрықтандыру, қысқа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"Акушериялік және гинекология" мамандығы бойынша сертификаты, мамандығы бойынша 3 жыл жұмыс өтілі, репродуктология мәселелері бойынша соңғы 3 жылдың ішінде кемінде 108 сағат біліктілігін арттыру туралы куәлігі бар маманның болуы. Штатта "Урология және андрология" мамандығы бойынша сертификаты, мамандығы бойынша кемінде 3 жыл жұмыс өтілі, андрология мәселелері бойынша соңғы 5 жылда кемінде 108 сағат көлемінде біліктілігін арттыру туралы куәлігі бар маманның болуы. Жоғары медициналық немесе биологиялық білімі бар маманның болуы, эмбриология мәселесі бойынша соңғы 5 жылда кемінде 108 сағат көлемінде біліктілігін арттыру туралы куәлігінің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тамыры. Ультрадыбыстық диагностикалық аппарат.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ҰЖСИИ (ұрық жасушасын сперматозоидты интрацитоплазмалық инъекциялау) жасай отырып, экстракорпоралдық ұрықтандыру, ұзын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"Акушериялік және гинекология" мамандығы бойынша сертификаты, мамандығы бойынша 3 жыл жұмыс өтілі, репродуктология мәселесі бойынша соңғы 5 жылда кемінде 108 сағат көлемінде біліктілі арттыру туралы куәлігі бар маманның болуы. Штатта "Урология және андрология" мамандығы бойынша сертификаты, андрология мәселесі бойынша кемінде 3 жыл жұмыс өтілі, кемінде соңғы 5 жылда 108 сағат көлемінде біліктілігін арттыру туралы куәлігі бар маманның болуы. Жоғары медициналық немесе биологиялық білімі бар маманның болуы, эмбриология мәселесі бойынша кемінде соңғы 5 жылда 108 сағат көлемінде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Ультрадыбыстық диагностикалық аппарат.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ҰЖСИИ (ұрық жасушасын сперматозоидты интрацитоплазмалық инъекциялау) жасай отырып экстракорпоралдық ұрықтандыру, қысқа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Штатта "Акушериялік және гинекология" мамандығы бойынша сертификаты, мамандығы бойынша 3 жыл жұмыс өтілі, репродуктология мәселесі бойынша кемінде соңғы 5 жылда 108 сағат көлемінде біліктілігін арттыру туралы куәлігі бар маманның болуы. Штатта "Урология және андрология" мамандығы бойынша сертификаты, мамандығы бойынша 3 жыл жұмыс өтілі, андрология мәселесі бойынша кемінде соңғы 5 жылда 108 сағат көлемінде біліктілігін арттыру туралы куәлігі бар маманның болуы.</w:t>
            </w:r>
          </w:p>
          <w:bookmarkEnd w:id="27"/>
          <w:p>
            <w:pPr>
              <w:spacing w:after="20"/>
              <w:ind w:left="20"/>
              <w:jc w:val="both"/>
            </w:pPr>
            <w:r>
              <w:rPr>
                <w:rFonts w:ascii="Times New Roman"/>
                <w:b w:val="false"/>
                <w:i w:val="false"/>
                <w:color w:val="000000"/>
                <w:sz w:val="20"/>
              </w:rPr>
              <w:t>
Жоғары медициналық немесе биологиялық білімі бар маманның болуы, эмбриология мәселесі бойынша кемінде 108 сағат көлемінде соңғы 5 жылда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тамыры. Ультрадыбыстық диагностикалық аппарат.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талап ететін жамбас сүйектерінде сыртқы бекітуші құрылғыны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 мамандығы бойынша сертификаты, мамандығы бойынша кемінде 5 жыл жұмыс өтілі, мамандығы бойынша кемінде соңғы 5 жылда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Күшпен жұмыс істейтін аспап (электр дрелі). Рентген-негативтік әмбебап операциялық үстелінің травматологиялық және ортопедиялық қосалқы бөлігі.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мен кейдждерді бекітумен алдыңғы жағынан қолжетімді кеуде және бел омыртқаларының спондиллодезі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болуы.</w:t>
            </w:r>
          </w:p>
          <w:bookmarkEnd w:id="28"/>
          <w:p>
            <w:pPr>
              <w:spacing w:after="20"/>
              <w:ind w:left="20"/>
              <w:jc w:val="both"/>
            </w:pPr>
            <w:r>
              <w:rPr>
                <w:rFonts w:ascii="Times New Roman"/>
                <w:b w:val="false"/>
                <w:i w:val="false"/>
                <w:color w:val="000000"/>
                <w:sz w:val="20"/>
              </w:rPr>
              <w:t>
Мамандығы бойынша кемінде 5 жыл жұмыс өтілі. Омыртқа хирургиясы бойынша соңғы 3 жылда кемінде 216 сағат көлемінде біліктілігін арттыру туралы куәліктің болуы. Жылына кемінде 50 рет омыртқа мен жұлынға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Электрондық-оптикалық түрлендіргіш. Күшпен жұмыс істейтін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bookmarkEnd w:id="29"/>
          <w:p>
            <w:pPr>
              <w:spacing w:after="20"/>
              <w:ind w:left="20"/>
              <w:jc w:val="both"/>
            </w:pPr>
            <w:r>
              <w:rPr>
                <w:rFonts w:ascii="Times New Roman"/>
                <w:b w:val="false"/>
                <w:i w:val="false"/>
                <w:color w:val="000000"/>
                <w:sz w:val="20"/>
              </w:rPr>
              <w:t>
Магниттік өрісімен кемінде 1,5 тесла болатын магнитті-резонанстық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ішкі бекітумен алдыңғы жағынан қолжетімді кеуде және бел омыртқаларының спондиллодезі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болуы. Мамандығы бойынша кемінде 5 жыл жұмыс өтілі. Омыртқа хирургиясы бойынша соңғы 3 жылда кемінде 216 сағат көлемінде біліктілігін арттыру туралы куәліктің болуы. Жылына кемінде 50 рет омыртқа мен жұлынға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Электрондық-оптикалық түрлендіргіш. Күш жұмсалатын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bookmarkEnd w:id="30"/>
          <w:p>
            <w:pPr>
              <w:spacing w:after="20"/>
              <w:ind w:left="20"/>
              <w:jc w:val="both"/>
            </w:pPr>
            <w:r>
              <w:rPr>
                <w:rFonts w:ascii="Times New Roman"/>
                <w:b w:val="false"/>
                <w:i w:val="false"/>
                <w:color w:val="000000"/>
                <w:sz w:val="20"/>
              </w:rPr>
              <w:t>
Магниттік өрісі кемінде 1,5 тесла болатын магнит-резонанстық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 ішкі бекітумен алдыңғы қолжетімді жағынан бел және сегізкөз омыртқаларының спондиллодезі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болуы. Мамандығы бойынша кемінде 5 жыл жұмыс өтілі. Омыртқа хирургиясы бойынша соңғы 3 жылда кемінде 216 сағат көлемінде біліктілігін арттыру туралы куәліктің болуы. Жылына кемінде 50 рет омыртқа мен жұлынға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Электрондық-оптикалық түрлендіргіш. Күш жұмсалатын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bookmarkEnd w:id="31"/>
          <w:p>
            <w:pPr>
              <w:spacing w:after="20"/>
              <w:ind w:left="20"/>
              <w:jc w:val="both"/>
            </w:pPr>
            <w:r>
              <w:rPr>
                <w:rFonts w:ascii="Times New Roman"/>
                <w:b w:val="false"/>
                <w:i w:val="false"/>
                <w:color w:val="000000"/>
                <w:sz w:val="20"/>
              </w:rPr>
              <w:t>
Магниттік өрісі кемінде 1,5 тесла болатын магнит-резонанстық томограф. Компьютерлік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омыртқаларының спондиллодезі, бүйірден көлденең жағынан қолжетімді дискіні протездеу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болуы. Мамандығы бойынша кемінде 5 жыл жұмыс өтілі. Омыртқа хирургиясы бойынша соңғы 3 жылда кемінде 216 сағат көлемінде біліктілігін арттыру туралы куәліктің болуы. Жылына кемінде 50 рет омыртқа мен жұлынға өзі жасаған операциялар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Электрондық-оптикалық түрлендіргіш. Күшпен жұмыс істейтін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bookmarkEnd w:id="32"/>
          <w:p>
            <w:pPr>
              <w:spacing w:after="20"/>
              <w:ind w:left="20"/>
              <w:jc w:val="both"/>
            </w:pPr>
            <w:r>
              <w:rPr>
                <w:rFonts w:ascii="Times New Roman"/>
                <w:b w:val="false"/>
                <w:i w:val="false"/>
                <w:color w:val="000000"/>
                <w:sz w:val="20"/>
              </w:rPr>
              <w:t>
Магнит өрісімен кемінде 1,5 тесла болатын магнитті-резонансты томограф. Компьютерлік томограф. Бинокулярлық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буынының ауыстыруын тексеру,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болуы.</w:t>
            </w:r>
          </w:p>
          <w:bookmarkEnd w:id="33"/>
          <w:p>
            <w:pPr>
              <w:spacing w:after="20"/>
              <w:ind w:left="20"/>
              <w:jc w:val="both"/>
            </w:pPr>
            <w:r>
              <w:rPr>
                <w:rFonts w:ascii="Times New Roman"/>
                <w:b w:val="false"/>
                <w:i w:val="false"/>
                <w:color w:val="000000"/>
                <w:sz w:val="20"/>
              </w:rPr>
              <w:t>
Мамандығы бойынша кемінде 5 жыл жұмыс өтілі. Буындарды эндопротездеу бойынша соңғы 5 жылда кемінде 216 сағат көлемінде біліктілігін арттыру туралы куәліктің болуы. Соңғы 5 жылда жүргізілген алғашқы протездеу саны жылына кемінде 60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немесе жылжымалы операциялық рентген-аппарат. Күшпен жұмыс істейтін құралдар (осциллирлейтін ара, ример). Эндопротездің әрбір үлгісіне арналған мамандандырылған хирургиялық аспап. Рентген-негативтік әмбебап операциялық үстел.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ауыстыруын тексеру, анықталмаған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болуы.</w:t>
            </w:r>
          </w:p>
          <w:bookmarkEnd w:id="34"/>
          <w:p>
            <w:pPr>
              <w:spacing w:after="20"/>
              <w:ind w:left="20"/>
              <w:jc w:val="both"/>
            </w:pPr>
            <w:r>
              <w:rPr>
                <w:rFonts w:ascii="Times New Roman"/>
                <w:b w:val="false"/>
                <w:i w:val="false"/>
                <w:color w:val="000000"/>
                <w:sz w:val="20"/>
              </w:rPr>
              <w:t>
Мамандығы бойынша кемінде 5 жыл жұмыс өтілі. Буындарды эндопротездеу бойынша соңғы 5 жылда кемінде 216 сағат көлемінде біліктілігін арттыру туралы куәліктің болуы. Соңғы 5 жылда жүргізілген алғашқы протездеу саны жылына кемінде 30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немесе жылжымалы операциялық рентген-аппарат. Күшпен жұмыс істейтін жұмсалатын құралдар (осциллирлейтін ара, ример). Эндопротездің әрбір үлгісіне арналған мамандандырылған хирургиялық аспап. Рентген-негативтік әмбебап операциялық үстел. Сүйек банкі.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кезінде буындарды және/немесе сүйекті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болуы, онколог консультанттың болуы.</w:t>
            </w:r>
          </w:p>
          <w:bookmarkEnd w:id="35"/>
          <w:p>
            <w:pPr>
              <w:spacing w:after="20"/>
              <w:ind w:left="20"/>
              <w:jc w:val="both"/>
            </w:pPr>
            <w:r>
              <w:rPr>
                <w:rFonts w:ascii="Times New Roman"/>
                <w:b w:val="false"/>
                <w:i w:val="false"/>
                <w:color w:val="000000"/>
                <w:sz w:val="20"/>
              </w:rPr>
              <w:t>
Мамандығы бойынша кемінде 10 жыл жұмыс өтілі, тірек-қимыл аппараты ісіктері мәселелері бойынша соңғы 5 жылда кемінде 216 сағат көлемінде біліктілігін арттыру туралы куәліктің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немесе магниттік-резонанстық томограф. Ірі буындарды эндопротездеу бойынша операция жүргізуге арналған құрылғылар. Микрохирургиялық жиынтық. Онкологиялық эндопротездер. Операциялық рентген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(ересектер)" мамандығы бойынша сертификаты, мамандығы бойынша кемінде 10 жыл жұмыс өтілі, бейіні бойынша кемінде 108 сағат біліктілікті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Анестезия аппараты. Операциялық электрлік үстел. Реанимация бөлімшесі. Клиникалық-диагностикалық зертхана. Патоморфология зертханасы (гистология, цитология). Шағын хирургиялық жинақ. Шығын материалдары бар электрохимиотерапия жүргізуге арналған аппараттың (клинипаратор), оның ішінде мамандандырылған зондтың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аллотрансплантациясы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(комбустология) (ересектер, балалар)" және (немесе) "Пластикалық хирургия" мамандығы бойынша сертификаты, мамандығы бойынша кемінде 5 жыл жұмыс өтілі, комбустология бойынша соңғы 5 жылда кемінде 216 сағат көлемінде біліктілігін арттыру туралы куәлігі бар маманның болуы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Фибробластардың диплоидті культураларының тері жасушаларының аллогенді суспензиясы.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дозалы брахитерапиясы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"Сәулелік терапия" (радиология) мамандығы бойынша сертификаты, мамандығы бойынша 5 жыл жұмыс өтілі, жоғары мөлшерлі брахитерапия мәселелері бойынша соңғы 5 жылда кемінде 108 сағат көлемінде біліктілігін арттырутуралы куәлігі бар маманның болуы. Физика бойынша жоғары білімі және (немесе) дозиметрия немесе сәулелі терапияны жоспарлау бойынша (медициналық физик) жоғары техникалық біліммен маманның болуы, мамандығы бойынша кемінде 5 жыл жұмыс өтілі, сәулелі терапияның жоғары технологиялық әдістемелерін жоспарлау мәселелері бойынша соңғы 5 жылда кемінде 108 сағат көлемінде біліктілігін арттыру туралы куәліктің болуы. Сәулелік шығару көздерімен жұмысқа рұқсаттың болуы. "Анестезиология және реаниматология" (ересектер) мамандығы бойынша сертификаты бар маманның болуы, 3 жыл жұмыс өтілінің болуы. Штатта "Онкология" немесе "Урология және андрология" (ересектер, балалар) мамандығы бойынша сертификаты, кемінде 5 жыл жұмыс өтілі, сәулелі терапия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Брахитерапиялық жоғары мөлшерлі жүйелерге арналған бағдарламалық жасақтамасы. Стабилизаторды брахитерапияға арналған, бекіту құрылғысымен степперді, ультра дыбыс датчигін, позиционирлеу жүйесін, шаблонды қамтитын керек-жарақтары бар жабдықтар. Керек-жарақтары бар ультрадыбыстық аппарат болуы тиіс (екіжоспарлы трансректальды датчигімен және суретке координатты торды салу режимімен брахитерапияға арналған бағдарламалық жасақтамасы ). Операциялық стерильді бөлме, алмалы-салмалы керек-жарақтармен жиынтықта операциялық үстел. Брахитерапияға арналған 18 Ch диаметрімен ине. Брахитерапияға арналған тұрақтандырылған ине. Бір реттік брахитерапияға арналған баллон. 192 ирридия көзімен брахитерапияға арналған аппарат. Қосымша жабдықтар: дозиметр жиынтығы. Рентгеннен қорғайтын жабық халат алдынан 0,5 мм Pb және артынан 0,25 мм Pb қорғасын эквиваленті. Рентгеннен қорғайтын жаға 0,35 мм Pb. Рентгеннен қорғайтын бас киім 0,35 мм Pb, рентген қорғайтын қолғап 0,25мм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(радиациялық онкология)" мамандығы бойынша сертификаты, мамандығы бойынша 5 жыл жұмыс өтілі, интерстициалдық сәулелі терапия (брахитерапия) тақырыптары бойынша кемінде 108 сағат көлемінде соңғы 5 жылда біліктілігін арттыру туралы куәлігі бар маманның болуы. Физика бойынша жоғары біліммен немесе дозиметрия және сәулелі терапияны жоспарлау бойынша (медициналық физик) маманданудан өткен жоғары техникалық біліммен маманның болуы, мамандығы бойынша 5 жылдан кем емес жұмыс өтілі, сәулелі терапияның жоғары технологиялық әдістемелерін жоспарлау тақырыптары бойынша кемінде 108 сағат көлемінде соңғы 5 жылда біліктілігін арттыру туралы куәліктің болуы. Сәуле көздерімен жұмысқа рұқсаттың болуы. Штатта "Анестезиология және реаниматология" (ересектер) мамандығы бойынша сертификаты, мамандығы бойынша кемінде 3 жыл жұмыс өтілі бар маманның болуы. Штатта "Онкология (ересек)" немесе "Урология және андрология" (ересектер, балалар) мамандығы бойынша сертификаты, мамандығы бойынша 5 жыл жұмыс өтілі, сәулелі терапия мәселелері бойынша соңғы 5 жылда кемінде 108 сағат көлемінде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Брахитерапевтік дозасы төмен жүйелерге арналған бағдарламалық жасақтама. Стабилизаторды брахитерапияға арналған, бекіту құрылғысымен степперді, ультра дыбыс датчигін, позиционирлеу жүйесін, шаблонды қамтитын керек-жарақтары бар жабдықтар.</w:t>
            </w:r>
          </w:p>
          <w:bookmarkEnd w:id="36"/>
          <w:p>
            <w:pPr>
              <w:spacing w:after="20"/>
              <w:ind w:left="20"/>
              <w:jc w:val="both"/>
            </w:pPr>
            <w:r>
              <w:rPr>
                <w:rFonts w:ascii="Times New Roman"/>
                <w:b w:val="false"/>
                <w:i w:val="false"/>
                <w:color w:val="000000"/>
                <w:sz w:val="20"/>
              </w:rPr>
              <w:t>
Керек-жарақтары бар ультрадыбыстық аппарат болуы тиіс (бижоспарлы трансректальды датчигімен және суретке координатты торды салу режимімен брахитерапияға арналған бағдарламалық жасақтамасы). Операциялық стерильді бөлме, алмалы-салмалы керек-жарақтармен жиынтықта операциялық үстел керек. Йод-125 имплант жүргізілетін түйіннің радиактивті сәуле шығару көздері. Парафинирленген және парафинирленбеген брахитерапия инесі. Бір реттік брахитерапияға арналған баллон. Қосымша жабдықтар: дозиметр жиынтығы. Рентгеннен қорғайтын жабық халат. Алдынан 0,5 мм Pb және артынан 0,25 мм Pb қорғасын эквиваленті. Рентгеннен қорғайтын жаға 0,35 мм Pb. Рентгеннен қорғайтын бас киім 0,35 мм Pb, рентгеннен қорғайтын қолғап 0,25 мм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обыры кезіндегі жоғары дозалы брахитерапия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"Сәулелік терапия (радиациялық онкология)" мамандығы бойынша сертификаты бар маманның болуы. Мамандығы бойынша еңбек өтілі кемінде 5 жыл, брахитерапия мәселелері бойынша соңғы 5 жылда кемінде 216 сағат біліктілігін арттыру туралы куәлігінің болуы. Штатта физика пәні бойынша жоғары білімі немесе жоғары техникалық білімі мамандығы бойынша кемінде 3 жыл жұмыс өтілі бар, брахитерапияға арналған аппаратпен кемінде 2 жыл жұмыс тәжірибесі бар маманның болуы. Иондаушы сәулелеу көздерімен жұмыс істеуге рұқсаты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Қосымша керек-жарақтары бар (аппликаторлар мен катетерлер) жоғары қуаты IR-192 немесе Co-60 көзі бар брахитерапияға арналған жабдық.</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Магнитті-резонансты томограф.</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томограф.</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Дозиметриялық жабдықтың стандартты жиынтығы. </w:t>
            </w:r>
          </w:p>
          <w:p>
            <w:pPr>
              <w:spacing w:after="20"/>
              <w:ind w:left="20"/>
              <w:jc w:val="both"/>
            </w:pPr>
            <w:r>
              <w:rPr>
                <w:rFonts w:ascii="Times New Roman"/>
                <w:b w:val="false"/>
                <w:i w:val="false"/>
                <w:color w:val="000000"/>
                <w:sz w:val="20"/>
              </w:rPr>
              <w:t>
Компьютерлік жоспарлау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радио-йодпен емдеу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Штатта "Онкология" немесе "Эндокринология" немесе "Сәулелі терапия" (радиология) мамандығы бойынша сертификаты, мамандығы бойынша кемінде 3 жыл жұмыс өтілі, ядролық медицина мәселелері бойынша соңғы 5 жылда кемінде 108 сағат көлемінде біліктілігін арттыру туралы куәлігі бар маманның болуы. Медициналық физик -физика пәні бойынша немесе дозиметрия, радиациялық қауіпсіздік, ядролық физика бойынша маманданудан өткен жоғары техникалық білімі бар, кемінде 3 жыл бар.</w:t>
            </w:r>
          </w:p>
          <w:bookmarkEnd w:id="38"/>
          <w:p>
            <w:pPr>
              <w:spacing w:after="20"/>
              <w:ind w:left="20"/>
              <w:jc w:val="both"/>
            </w:pPr>
            <w:r>
              <w:rPr>
                <w:rFonts w:ascii="Times New Roman"/>
                <w:b w:val="false"/>
                <w:i w:val="false"/>
                <w:color w:val="000000"/>
                <w:sz w:val="20"/>
              </w:rPr>
              <w:t>
Инженер-радиохимик -радиохимиядан химия бойынша жоғары білімі бар маманданудан өткен маман, кемінде 3 жыл жұмыс өтілі бар. "Мейіргер ісі" мамандығы бойынша сертификаты бар, орта медициналық білімі бар, ядролық медицина бойынша (радионуклидтік терапия) маманданудан өткен, кемінде 3 жыл тәжірибесі жұмыс өтілі бар. Иондаушы сәулелену көздерімен жұмысқа рұқсатты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томографпен бірлескен бірфотонды эмиссиондық компьютерлік томограф. Сұйық радиоактивтік қалдықтарды жинау және сақтау жүйесі. Радиофармпрепаратты жинақтауға арналған жиынтық. Дозиметрлік жабдықтың стандартты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"Сәулелік терапия (радиациялық онкология)" мамандығы бойынша сертификаты бар маманның болуы. Мамандығы бойынша кемінде 5 жыл жұмыс өтілі, сәулелік терапияның жоғары технологиялық тәсілдері мәселелері бойынша соңғы 5 жылда кемінде 216 сағат көлемінде біліктілігін арттыру туралы куәліктің болуы. Штатта физика бойынша жоғары білімі бар немесе жоғары техникалық білімі бар, мамандығы бойынша кемінде 3 жыл жұмыс өтілі бар, желілік үдеткіштермен кемінде 2 жыл (циклдық) жұмыс тәжірибесі бар маманның болуы. Иондаушы сәулелену көздерімен жұмыс жасауға рұқсаты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Спиральді және гентридің бекітілген бұрыштары режимдерінде емдеу мүмкіндігімен, сәулелік терапияға арналған томотерапиялық жүйесі, қозғалмайтын сақиналы (айналмалы) гентрипорталмен, 6 MV моноэнергетикалық желілік үдеткішпен, алғашқы коллимация жүйесімен, бинарлы мультижапырақты коллиматормен, сәулеленудің веертүрінде шоғырын беруімен, жоғары жиілікті мегавольтты компьютерлік- томографиялық детекторлық жүйесімен, көріну жүйесімен жоспарлаудың дозиметрлік жүйесімен, позиционерлеудің бақылау панельдерімен, лазерді позиционерлеу жүйесімен, жоғары емшара кушеткаларымен жарақтандырылған. Жоспарлаудың, емдеудің, кіріктірілген толық интеграцияланған жүйесі. Иммобилиздеуші бейімделген кешені, вакуумдық матрастарға арналған насос; вакуумдық матрас, бас және бас-мойынға және денеге арналған термопластикалық маскалар.Термопластикалық маскалар үшін су ванналары. Дозиметриялық құрал-жабдықтың стандартты жиынтығы.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Гамма-пышақ аппаратын қолдана отырып, орталық нерв жүйесі ауруларын емдеудің радиохирургиялық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Штатта "Нейрохирургия" мамандығы бойынша сертификаты бар маманның болу, кемінде 5 жыл жұмыс өтілі, кемінде 108 сағат көлемінде Гамма-пышақ аппаратында жұмыс істеу оқу өткен туралы сертификаты.</w:t>
            </w:r>
          </w:p>
          <w:bookmarkEnd w:id="39"/>
          <w:p>
            <w:pPr>
              <w:spacing w:after="20"/>
              <w:ind w:left="20"/>
              <w:jc w:val="both"/>
            </w:pPr>
            <w:r>
              <w:rPr>
                <w:rFonts w:ascii="Times New Roman"/>
                <w:b w:val="false"/>
                <w:i w:val="false"/>
                <w:color w:val="000000"/>
                <w:sz w:val="20"/>
              </w:rPr>
              <w:t>
Штатта ядролық физика бойынша жоғары білімі, мамандығы бойынша кемінде 3 жыл жұмыс өтілі, кемінде 2 жыл иондаушы сәулелену көздерімен жұмыс істеу тәжірибесі, Гамма-пышақ аппаратында кемінде 108 сағат көлемінде жұмыс істеу оқуын өткені туралы сертификат бар екі маманның болуы. Штатта онкологтың мамандардың бірінде "Сәулелік терапия" (радиациялық онкология) медициналық мамандығы бойынша қайта даярлаудан өткені туралы сертификаттың болуы. Штаттағы барлық мамандарда 54 сағат көлемінде иондаушы сәулелену көздерімен жұмыс істеуге оқытудан өткені туралы сертификаттың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Гамма-пышақ аппараты: Сәулелеу блогы; Радиоактивті көздер жинағы-192 дана. кобальт-60 60Co; пациентті орналастыру жүйесі; ісікті контурлауға, радиохирургиялық емдеу кезінде оңтайлы дозаны есептеуге және жеткізуге арналған компьютерлік жоспарлау жүйесі, қатты етіп бекітуге арналған стереотаксикалық рамка. Магнитті-резонансты томограф-1, компьютерлік томограф – 1, Ангиограф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мамандығы бойынша кемінде 3 жыл жұмыс өтілі, сүйек кемігін транспланттау мәселелері бойынша кемінде 108 сағат көлемінде соңғы 5 жылда біліктілігін арттыру туралы куәлігі бар маманның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Гепа–сүзгімен жабдықталған бір-екі орындық палатаның немесе ауаның, жасанды желдету аппаратымен, пациенттің мониторларымен жарақтандырылған ламинарлық ағынын айдайтын өзге де құрылғылардың болуы. болуы.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(қызмет көрсетуге арналған шарт бойынша мүмкін) жарақтандырылуы тиіс.</w:t>
            </w:r>
          </w:p>
        </w:tc>
      </w:tr>
    </w:tbl>
    <w:bookmarkStart w:name="z53" w:id="40"/>
    <w:p>
      <w:pPr>
        <w:spacing w:after="0"/>
        <w:ind w:left="0"/>
        <w:jc w:val="both"/>
      </w:pPr>
      <w:r>
        <w:rPr>
          <w:rFonts w:ascii="Times New Roman"/>
          <w:b w:val="false"/>
          <w:i w:val="false"/>
          <w:color w:val="000000"/>
          <w:sz w:val="28"/>
        </w:rPr>
        <w:t>
      * Кохлеарлық оңалтуға дейін және одан кейін жүргізу.</w:t>
      </w:r>
    </w:p>
    <w:bookmarkEnd w:id="40"/>
    <w:bookmarkStart w:name="z54" w:id="41"/>
    <w:p>
      <w:pPr>
        <w:spacing w:after="0"/>
        <w:ind w:left="0"/>
        <w:jc w:val="both"/>
      </w:pPr>
      <w:r>
        <w:rPr>
          <w:rFonts w:ascii="Times New Roman"/>
          <w:b w:val="false"/>
          <w:i w:val="false"/>
          <w:color w:val="000000"/>
          <w:sz w:val="28"/>
        </w:rPr>
        <w:t>
      ** -Тегін медициналық көмектің кепілдік берілген көлемі шеңберінде және міндетті әлеуметтік медициналық сақтандыру жүйесінде жасанды ұрықтандыру қызметін көрсететін медициналық ұйымдарға қойылатын қосымша талаптар:</w:t>
      </w:r>
    </w:p>
    <w:bookmarkEnd w:id="41"/>
    <w:bookmarkStart w:name="z55" w:id="42"/>
    <w:p>
      <w:pPr>
        <w:spacing w:after="0"/>
        <w:ind w:left="0"/>
        <w:jc w:val="both"/>
      </w:pPr>
      <w:r>
        <w:rPr>
          <w:rFonts w:ascii="Times New Roman"/>
          <w:b w:val="false"/>
          <w:i w:val="false"/>
          <w:color w:val="000000"/>
          <w:sz w:val="28"/>
        </w:rPr>
        <w:t>
      1. денсаулық сақтау ұйымның жасанды ұрықтандыру саласындағы жұмыс ұзақтығы кемінде үш жыл;</w:t>
      </w:r>
    </w:p>
    <w:bookmarkEnd w:id="42"/>
    <w:bookmarkStart w:name="z56" w:id="43"/>
    <w:p>
      <w:pPr>
        <w:spacing w:after="0"/>
        <w:ind w:left="0"/>
        <w:jc w:val="both"/>
      </w:pPr>
      <w:r>
        <w:rPr>
          <w:rFonts w:ascii="Times New Roman"/>
          <w:b w:val="false"/>
          <w:i w:val="false"/>
          <w:color w:val="000000"/>
          <w:sz w:val="28"/>
        </w:rPr>
        <w:t>
      2. жасанды ұрықтандырудың емдік циклдарының саны жылына кемінде 300 цикл тиіс;</w:t>
      </w:r>
    </w:p>
    <w:bookmarkEnd w:id="43"/>
    <w:bookmarkStart w:name="z57" w:id="44"/>
    <w:p>
      <w:pPr>
        <w:spacing w:after="0"/>
        <w:ind w:left="0"/>
        <w:jc w:val="both"/>
      </w:pPr>
      <w:r>
        <w:rPr>
          <w:rFonts w:ascii="Times New Roman"/>
          <w:b w:val="false"/>
          <w:i w:val="false"/>
          <w:color w:val="000000"/>
          <w:sz w:val="28"/>
        </w:rPr>
        <w:t>
      3. эмбриондарды салған кезде жүкті болуы жиілігі – кемінде 33 %;</w:t>
      </w:r>
    </w:p>
    <w:bookmarkEnd w:id="44"/>
    <w:bookmarkStart w:name="z58" w:id="45"/>
    <w:p>
      <w:pPr>
        <w:spacing w:after="0"/>
        <w:ind w:left="0"/>
        <w:jc w:val="both"/>
      </w:pPr>
      <w:r>
        <w:rPr>
          <w:rFonts w:ascii="Times New Roman"/>
          <w:b w:val="false"/>
          <w:i w:val="false"/>
          <w:color w:val="000000"/>
          <w:sz w:val="28"/>
        </w:rPr>
        <w:t>
      4. оларды салу санынан бала туу жиілігі – кемінде 25 %.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28 желтоқсандағы</w:t>
            </w:r>
            <w:r>
              <w:br/>
            </w:r>
            <w:r>
              <w:rPr>
                <w:rFonts w:ascii="Times New Roman"/>
                <w:b w:val="false"/>
                <w:i w:val="false"/>
                <w:color w:val="000000"/>
                <w:sz w:val="20"/>
              </w:rPr>
              <w:t>№ 175 Бұйрыққа</w:t>
            </w:r>
            <w:r>
              <w:br/>
            </w:r>
            <w:r>
              <w:rPr>
                <w:rFonts w:ascii="Times New Roman"/>
                <w:b w:val="false"/>
                <w:i w:val="false"/>
                <w:color w:val="000000"/>
                <w:sz w:val="20"/>
              </w:rPr>
              <w:t>3-қосымша</w:t>
            </w:r>
            <w:r>
              <w:br/>
            </w:r>
            <w:r>
              <w:rPr>
                <w:rFonts w:ascii="Times New Roman"/>
                <w:b w:val="false"/>
                <w:i w:val="false"/>
                <w:color w:val="000000"/>
                <w:sz w:val="20"/>
              </w:rPr>
              <w:t>Мамандандырылған, оның</w:t>
            </w:r>
            <w:r>
              <w:br/>
            </w:r>
            <w:r>
              <w:rPr>
                <w:rFonts w:ascii="Times New Roman"/>
                <w:b w:val="false"/>
                <w:i w:val="false"/>
                <w:color w:val="000000"/>
                <w:sz w:val="20"/>
              </w:rPr>
              <w:t>ішінде жоғары технологиялық</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0" w:id="46"/>
    <w:p>
      <w:pPr>
        <w:spacing w:after="0"/>
        <w:ind w:left="0"/>
        <w:jc w:val="left"/>
      </w:pPr>
      <w:r>
        <w:rPr>
          <w:rFonts w:ascii="Times New Roman"/>
          <w:b/>
          <w:i w:val="false"/>
          <w:color w:val="000000"/>
        </w:rPr>
        <w:t xml:space="preserve"> 20__ жылғы " " бастап 20 ___ жылғы " " дейінгі кезеңге жоғары технологиялық медициналық қызметтерді ұсынуға денсаулық сақтау ұйымдарының сәйкестігіне/сәйкессіздігіне қорытынды</w:t>
      </w:r>
    </w:p>
    <w:bookmarkEnd w:id="46"/>
    <w:bookmarkStart w:name="z61" w:id="47"/>
    <w:p>
      <w:pPr>
        <w:spacing w:after="0"/>
        <w:ind w:left="0"/>
        <w:jc w:val="both"/>
      </w:pPr>
      <w:r>
        <w:rPr>
          <w:rFonts w:ascii="Times New Roman"/>
          <w:b w:val="false"/>
          <w:i w:val="false"/>
          <w:color w:val="000000"/>
          <w:sz w:val="28"/>
        </w:rPr>
        <w:t>
      1. Денсаулық сақтау ұйымы ________________________________________</w:t>
      </w:r>
    </w:p>
    <w:bookmarkEnd w:id="47"/>
    <w:bookmarkStart w:name="z62" w:id="48"/>
    <w:p>
      <w:pPr>
        <w:spacing w:after="0"/>
        <w:ind w:left="0"/>
        <w:jc w:val="both"/>
      </w:pPr>
      <w:r>
        <w:rPr>
          <w:rFonts w:ascii="Times New Roman"/>
          <w:b w:val="false"/>
          <w:i w:val="false"/>
          <w:color w:val="000000"/>
          <w:sz w:val="28"/>
        </w:rPr>
        <w:t>
       (толық заңды атауы)</w:t>
      </w:r>
    </w:p>
    <w:bookmarkEnd w:id="48"/>
    <w:bookmarkStart w:name="z63" w:id="49"/>
    <w:p>
      <w:pPr>
        <w:spacing w:after="0"/>
        <w:ind w:left="0"/>
        <w:jc w:val="both"/>
      </w:pPr>
      <w:r>
        <w:rPr>
          <w:rFonts w:ascii="Times New Roman"/>
          <w:b w:val="false"/>
          <w:i w:val="false"/>
          <w:color w:val="000000"/>
          <w:sz w:val="28"/>
        </w:rPr>
        <w:t>
      2. Жоғары технологиялық медициналық көмектің көрсетілетін түрінің атауы:</w:t>
      </w:r>
    </w:p>
    <w:bookmarkEnd w:id="49"/>
    <w:bookmarkStart w:name="z64" w:id="50"/>
    <w:p>
      <w:pPr>
        <w:spacing w:after="0"/>
        <w:ind w:left="0"/>
        <w:jc w:val="both"/>
      </w:pPr>
      <w:r>
        <w:rPr>
          <w:rFonts w:ascii="Times New Roman"/>
          <w:b w:val="false"/>
          <w:i w:val="false"/>
          <w:color w:val="000000"/>
          <w:sz w:val="28"/>
        </w:rPr>
        <w:t>
      _______________________________________________________________</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қорытынды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1"/>
    <w:p>
      <w:pPr>
        <w:spacing w:after="0"/>
        <w:ind w:left="0"/>
        <w:jc w:val="both"/>
      </w:pPr>
      <w:r>
        <w:rPr>
          <w:rFonts w:ascii="Times New Roman"/>
          <w:b w:val="false"/>
          <w:i w:val="false"/>
          <w:color w:val="000000"/>
          <w:sz w:val="28"/>
        </w:rPr>
        <w:t>
      Ескерту: Медициналық және фармацевтикалық бақылау саласындағы мемлекеттік органның аумақтық бөлімшелері толтырады.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