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8ad1" w14:textId="cfb8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қорғаныстық тапсырыс шеңберінде ғылыми зерттеулерді ұйымдастыру және жүргізу қағидаларын бекіту туралы" Қазақстан Республикасы Индустрия және инфрақұрылымдық даму министрінің 2019 жылғы 7 қарашадағы № 829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28 желтоқсандағы № 169 бұйрығы. Қазақстан Республикасының Әділет министрлігінде 2023 жылғы 28 желтоқсанда № 33837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БҰЙЫРАМЫН: </w:t>
      </w:r>
    </w:p>
    <w:bookmarkEnd w:id="0"/>
    <w:bookmarkStart w:name="z5" w:id="1"/>
    <w:p>
      <w:pPr>
        <w:spacing w:after="0"/>
        <w:ind w:left="0"/>
        <w:jc w:val="both"/>
      </w:pPr>
      <w:r>
        <w:rPr>
          <w:rFonts w:ascii="Times New Roman"/>
          <w:b w:val="false"/>
          <w:i w:val="false"/>
          <w:color w:val="000000"/>
          <w:sz w:val="28"/>
        </w:rPr>
        <w:t xml:space="preserve">
      1. "Мемлекеттік қорғаныстық тапсыры шеңберінде ғылыми зерттеулерді ұйымдастыру және жүргізу қағидаларын бекіту туралы" Қазақстан Республикасы Индустрия және инфрақұрылымдық даму министрінің 2019 жылғы 7 қарашадағы № 829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19602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қорғаныстық тапсырыс шеңберінде ғылыми зерттеулерді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 тармақшасы мынадай редакцияда жазылсын:</w:t>
      </w:r>
    </w:p>
    <w:bookmarkStart w:name="z8" w:id="3"/>
    <w:p>
      <w:pPr>
        <w:spacing w:after="0"/>
        <w:ind w:left="0"/>
        <w:jc w:val="both"/>
      </w:pPr>
      <w:r>
        <w:rPr>
          <w:rFonts w:ascii="Times New Roman"/>
          <w:b w:val="false"/>
          <w:i w:val="false"/>
          <w:color w:val="000000"/>
          <w:sz w:val="28"/>
        </w:rPr>
        <w:t>
      "5) мемлекеттік қорғаныстық тапсырыс шеңберіндегі ғылыми зерттеулер (бұдан әрі – ғылыми зерттеулер) – мемлекеттің қорғаныс қабілетін арттыруға және ұлттық қауіпсіздігін қамтамасыз етуге бағытталған, қару-жарақтың, әскери техниканың, техникалық және арнайы құралдардың жаңа үлгілерін жасау, жарақтандыруда тұрған қару-жарақ пен әскери техниканың үлгілерін жаңғырту саласындағы қолданбалы және іргелі ғылыми зерттеулер, ғылыми-зерттеу, тәжірибелік-конструкторлық және технологиялық жұмыстар;";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10) тармақшасы мынадай редакцияда жазылсын: </w:t>
      </w:r>
    </w:p>
    <w:bookmarkStart w:name="z10" w:id="4"/>
    <w:p>
      <w:pPr>
        <w:spacing w:after="0"/>
        <w:ind w:left="0"/>
        <w:jc w:val="both"/>
      </w:pPr>
      <w:r>
        <w:rPr>
          <w:rFonts w:ascii="Times New Roman"/>
          <w:b w:val="false"/>
          <w:i w:val="false"/>
          <w:color w:val="000000"/>
          <w:sz w:val="28"/>
        </w:rPr>
        <w:t>
      "10) мемлекеттік қорғаныстық тапсырыс шеңберіндегі тәжірибелік үлгі – мемлекеттік қорғаныстық тапсырыс шеңберінде тәжірибелік-конструкторлық жұмыстарды орындауға арналған тактикалық-техникалық тапсырмаға (техникалық өзіндік ерекшелікке, тактикалық-техникалық сипаттамаларға) осындай үлгінің сәйкестігін сынаулар жүргізу арқылы тексеру, қабылданған техникалық шешімдердің дұрыстығын тексеру, сондай-ақ қарулануға қабылдау және кейіннен сериялап жасауға беру мүмкіндігін айқындау үшін жаңадан әзірленген, пысықталған немесе түзетілген (жаңғырту мақсатында) конструкторлық-технологиялық құжаттама бойынша тәжірибелік-конструкторлық жұмыстарды орындау барысында дайындалған әскери мақсаттағы тауарлардың (өнімдердің), қосарланған мақсаттағы (қолданыстағы) тауарлардың (өнімдердің) үлгісі.";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2-бөлігі мынадай редакцияда жазылсын: </w:t>
      </w:r>
    </w:p>
    <w:bookmarkStart w:name="z12" w:id="5"/>
    <w:p>
      <w:pPr>
        <w:spacing w:after="0"/>
        <w:ind w:left="0"/>
        <w:jc w:val="both"/>
      </w:pPr>
      <w:r>
        <w:rPr>
          <w:rFonts w:ascii="Times New Roman"/>
          <w:b w:val="false"/>
          <w:i w:val="false"/>
          <w:color w:val="000000"/>
          <w:sz w:val="28"/>
        </w:rPr>
        <w:t xml:space="preserve">
      "Мемлекеттік қорғаныстық тапсырыс шеңберінде тәжірибелік үлгілерді қабылдау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Қазақстан Республикасы Индустрия және инфрақұрылымдық даму министрінің 2019 жылғы 20 қарашадағы № 862 (Нормативтік құқықтық актілерді мемлекеттік тіркеу тізілімінде № 19645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Тәжірибелік-конструкторлық және технологиялық жұмыстардың нәтижелеріне сынақтар жүргізу қағидаларына сәйкес жүзеге асырылады.".</w:t>
      </w:r>
    </w:p>
    <w:bookmarkEnd w:id="5"/>
    <w:bookmarkStart w:name="z13" w:id="6"/>
    <w:p>
      <w:pPr>
        <w:spacing w:after="0"/>
        <w:ind w:left="0"/>
        <w:jc w:val="both"/>
      </w:pPr>
      <w:r>
        <w:rPr>
          <w:rFonts w:ascii="Times New Roman"/>
          <w:b w:val="false"/>
          <w:i w:val="false"/>
          <w:color w:val="000000"/>
          <w:sz w:val="28"/>
        </w:rPr>
        <w:t>
      2. Қазақстан Республикасы Өнеркәсіп және құрылыс министрлігінің Қорғаныс-өнеркәсіп кешені департаменті заңнамада белгіленген тәртіппен:</w:t>
      </w:r>
    </w:p>
    <w:bookmarkEnd w:id="6"/>
    <w:bookmarkStart w:name="z14"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5"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Өнеркәсіп және құрылыс министрлігінің интернет-ресурсында орналастыруды қамтамасыз етсін.</w:t>
      </w:r>
    </w:p>
    <w:bookmarkEnd w:id="8"/>
    <w:bookmarkStart w:name="z16"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9"/>
    <w:bookmarkStart w:name="z17"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0" w:id="11"/>
    <w:p>
      <w:pPr>
        <w:spacing w:after="0"/>
        <w:ind w:left="0"/>
        <w:jc w:val="both"/>
      </w:pPr>
      <w:r>
        <w:rPr>
          <w:rFonts w:ascii="Times New Roman"/>
          <w:b w:val="false"/>
          <w:i w:val="false"/>
          <w:color w:val="000000"/>
          <w:sz w:val="28"/>
        </w:rPr>
        <w:t>
      Қазақстан Республикасының</w:t>
      </w:r>
    </w:p>
    <w:bookmarkEnd w:id="11"/>
    <w:bookmarkStart w:name="z21" w:id="12"/>
    <w:p>
      <w:pPr>
        <w:spacing w:after="0"/>
        <w:ind w:left="0"/>
        <w:jc w:val="both"/>
      </w:pPr>
      <w:r>
        <w:rPr>
          <w:rFonts w:ascii="Times New Roman"/>
          <w:b w:val="false"/>
          <w:i w:val="false"/>
          <w:color w:val="000000"/>
          <w:sz w:val="28"/>
        </w:rPr>
        <w:t>
      Ғылым және жоғары білім министрлігі</w:t>
      </w:r>
    </w:p>
    <w:bookmarkEnd w:id="12"/>
    <w:bookmarkStart w:name="z22" w:id="13"/>
    <w:p>
      <w:pPr>
        <w:spacing w:after="0"/>
        <w:ind w:left="0"/>
        <w:jc w:val="both"/>
      </w:pPr>
      <w:r>
        <w:rPr>
          <w:rFonts w:ascii="Times New Roman"/>
          <w:b w:val="false"/>
          <w:i w:val="false"/>
          <w:color w:val="000000"/>
          <w:sz w:val="28"/>
        </w:rPr>
        <w:t>
       "КЕЛІСІЛДІ"</w:t>
      </w:r>
    </w:p>
    <w:bookmarkEnd w:id="13"/>
    <w:bookmarkStart w:name="z23" w:id="14"/>
    <w:p>
      <w:pPr>
        <w:spacing w:after="0"/>
        <w:ind w:left="0"/>
        <w:jc w:val="both"/>
      </w:pPr>
      <w:r>
        <w:rPr>
          <w:rFonts w:ascii="Times New Roman"/>
          <w:b w:val="false"/>
          <w:i w:val="false"/>
          <w:color w:val="000000"/>
          <w:sz w:val="28"/>
        </w:rPr>
        <w:t>
      Қазақстан Республикасығы</w:t>
      </w:r>
    </w:p>
    <w:bookmarkEnd w:id="14"/>
    <w:bookmarkStart w:name="z24" w:id="15"/>
    <w:p>
      <w:pPr>
        <w:spacing w:after="0"/>
        <w:ind w:left="0"/>
        <w:jc w:val="both"/>
      </w:pPr>
      <w:r>
        <w:rPr>
          <w:rFonts w:ascii="Times New Roman"/>
          <w:b w:val="false"/>
          <w:i w:val="false"/>
          <w:color w:val="000000"/>
          <w:sz w:val="28"/>
        </w:rPr>
        <w:t>
      Қаржы министрлігі</w:t>
      </w:r>
    </w:p>
    <w:bookmarkEnd w:id="15"/>
    <w:bookmarkStart w:name="z25" w:id="16"/>
    <w:p>
      <w:pPr>
        <w:spacing w:after="0"/>
        <w:ind w:left="0"/>
        <w:jc w:val="both"/>
      </w:pPr>
      <w:r>
        <w:rPr>
          <w:rFonts w:ascii="Times New Roman"/>
          <w:b w:val="false"/>
          <w:i w:val="false"/>
          <w:color w:val="000000"/>
          <w:sz w:val="28"/>
        </w:rPr>
        <w:t>
       "КЕЛІСІЛДІ"</w:t>
      </w:r>
    </w:p>
    <w:bookmarkEnd w:id="16"/>
    <w:bookmarkStart w:name="z26" w:id="17"/>
    <w:p>
      <w:pPr>
        <w:spacing w:after="0"/>
        <w:ind w:left="0"/>
        <w:jc w:val="both"/>
      </w:pPr>
      <w:r>
        <w:rPr>
          <w:rFonts w:ascii="Times New Roman"/>
          <w:b w:val="false"/>
          <w:i w:val="false"/>
          <w:color w:val="000000"/>
          <w:sz w:val="28"/>
        </w:rPr>
        <w:t>
      Қазақстан Республикасының</w:t>
      </w:r>
    </w:p>
    <w:bookmarkEnd w:id="17"/>
    <w:bookmarkStart w:name="z27" w:id="18"/>
    <w:p>
      <w:pPr>
        <w:spacing w:after="0"/>
        <w:ind w:left="0"/>
        <w:jc w:val="both"/>
      </w:pPr>
      <w:r>
        <w:rPr>
          <w:rFonts w:ascii="Times New Roman"/>
          <w:b w:val="false"/>
          <w:i w:val="false"/>
          <w:color w:val="000000"/>
          <w:sz w:val="28"/>
        </w:rPr>
        <w:t>
      Қорғаныс министрлігі</w:t>
      </w:r>
    </w:p>
    <w:bookmarkEnd w:id="18"/>
    <w:bookmarkStart w:name="z28" w:id="19"/>
    <w:p>
      <w:pPr>
        <w:spacing w:after="0"/>
        <w:ind w:left="0"/>
        <w:jc w:val="both"/>
      </w:pPr>
      <w:r>
        <w:rPr>
          <w:rFonts w:ascii="Times New Roman"/>
          <w:b w:val="false"/>
          <w:i w:val="false"/>
          <w:color w:val="000000"/>
          <w:sz w:val="28"/>
        </w:rPr>
        <w:t>
       "КЕЛІСІЛДІ"</w:t>
      </w:r>
    </w:p>
    <w:bookmarkEnd w:id="19"/>
    <w:bookmarkStart w:name="z29" w:id="20"/>
    <w:p>
      <w:pPr>
        <w:spacing w:after="0"/>
        <w:ind w:left="0"/>
        <w:jc w:val="both"/>
      </w:pPr>
      <w:r>
        <w:rPr>
          <w:rFonts w:ascii="Times New Roman"/>
          <w:b w:val="false"/>
          <w:i w:val="false"/>
          <w:color w:val="000000"/>
          <w:sz w:val="28"/>
        </w:rPr>
        <w:t>
      Қазақстан Республикасының</w:t>
      </w:r>
    </w:p>
    <w:bookmarkEnd w:id="20"/>
    <w:bookmarkStart w:name="z30" w:id="21"/>
    <w:p>
      <w:pPr>
        <w:spacing w:after="0"/>
        <w:ind w:left="0"/>
        <w:jc w:val="both"/>
      </w:pPr>
      <w:r>
        <w:rPr>
          <w:rFonts w:ascii="Times New Roman"/>
          <w:b w:val="false"/>
          <w:i w:val="false"/>
          <w:color w:val="000000"/>
          <w:sz w:val="28"/>
        </w:rPr>
        <w:t>
      Мемлекеттік күзет қызметі</w:t>
      </w:r>
    </w:p>
    <w:bookmarkEnd w:id="21"/>
    <w:bookmarkStart w:name="z31" w:id="22"/>
    <w:p>
      <w:pPr>
        <w:spacing w:after="0"/>
        <w:ind w:left="0"/>
        <w:jc w:val="both"/>
      </w:pPr>
      <w:r>
        <w:rPr>
          <w:rFonts w:ascii="Times New Roman"/>
          <w:b w:val="false"/>
          <w:i w:val="false"/>
          <w:color w:val="000000"/>
          <w:sz w:val="28"/>
        </w:rPr>
        <w:t>
       "КЕЛІСІЛДІ"</w:t>
      </w:r>
    </w:p>
    <w:bookmarkEnd w:id="22"/>
    <w:bookmarkStart w:name="z32" w:id="23"/>
    <w:p>
      <w:pPr>
        <w:spacing w:after="0"/>
        <w:ind w:left="0"/>
        <w:jc w:val="both"/>
      </w:pPr>
      <w:r>
        <w:rPr>
          <w:rFonts w:ascii="Times New Roman"/>
          <w:b w:val="false"/>
          <w:i w:val="false"/>
          <w:color w:val="000000"/>
          <w:sz w:val="28"/>
        </w:rPr>
        <w:t>
      Қазақстан Республикасының</w:t>
      </w:r>
    </w:p>
    <w:bookmarkEnd w:id="23"/>
    <w:bookmarkStart w:name="z33" w:id="24"/>
    <w:p>
      <w:pPr>
        <w:spacing w:after="0"/>
        <w:ind w:left="0"/>
        <w:jc w:val="both"/>
      </w:pPr>
      <w:r>
        <w:rPr>
          <w:rFonts w:ascii="Times New Roman"/>
          <w:b w:val="false"/>
          <w:i w:val="false"/>
          <w:color w:val="000000"/>
          <w:sz w:val="28"/>
        </w:rPr>
        <w:t>
      Төтенше жағдайлар министрлігі</w:t>
      </w:r>
    </w:p>
    <w:bookmarkEnd w:id="24"/>
    <w:bookmarkStart w:name="z34" w:id="25"/>
    <w:p>
      <w:pPr>
        <w:spacing w:after="0"/>
        <w:ind w:left="0"/>
        <w:jc w:val="both"/>
      </w:pPr>
      <w:r>
        <w:rPr>
          <w:rFonts w:ascii="Times New Roman"/>
          <w:b w:val="false"/>
          <w:i w:val="false"/>
          <w:color w:val="000000"/>
          <w:sz w:val="28"/>
        </w:rPr>
        <w:t>
       "КЕЛІСІЛДІ"</w:t>
      </w:r>
    </w:p>
    <w:bookmarkEnd w:id="25"/>
    <w:bookmarkStart w:name="z35" w:id="26"/>
    <w:p>
      <w:pPr>
        <w:spacing w:after="0"/>
        <w:ind w:left="0"/>
        <w:jc w:val="both"/>
      </w:pPr>
      <w:r>
        <w:rPr>
          <w:rFonts w:ascii="Times New Roman"/>
          <w:b w:val="false"/>
          <w:i w:val="false"/>
          <w:color w:val="000000"/>
          <w:sz w:val="28"/>
        </w:rPr>
        <w:t>
      Қазақстан Республикасының</w:t>
      </w:r>
    </w:p>
    <w:bookmarkEnd w:id="26"/>
    <w:bookmarkStart w:name="z36" w:id="27"/>
    <w:p>
      <w:pPr>
        <w:spacing w:after="0"/>
        <w:ind w:left="0"/>
        <w:jc w:val="both"/>
      </w:pPr>
      <w:r>
        <w:rPr>
          <w:rFonts w:ascii="Times New Roman"/>
          <w:b w:val="false"/>
          <w:i w:val="false"/>
          <w:color w:val="000000"/>
          <w:sz w:val="28"/>
        </w:rPr>
        <w:t>
      Ұлттық қауіпсіздік комитеті</w:t>
      </w:r>
    </w:p>
    <w:bookmarkEnd w:id="27"/>
    <w:bookmarkStart w:name="z37" w:id="28"/>
    <w:p>
      <w:pPr>
        <w:spacing w:after="0"/>
        <w:ind w:left="0"/>
        <w:jc w:val="both"/>
      </w:pPr>
      <w:r>
        <w:rPr>
          <w:rFonts w:ascii="Times New Roman"/>
          <w:b w:val="false"/>
          <w:i w:val="false"/>
          <w:color w:val="000000"/>
          <w:sz w:val="28"/>
        </w:rPr>
        <w:t>
       "КЕЛІСІЛДІ"</w:t>
      </w:r>
    </w:p>
    <w:bookmarkEnd w:id="28"/>
    <w:bookmarkStart w:name="z38" w:id="29"/>
    <w:p>
      <w:pPr>
        <w:spacing w:after="0"/>
        <w:ind w:left="0"/>
        <w:jc w:val="both"/>
      </w:pPr>
      <w:r>
        <w:rPr>
          <w:rFonts w:ascii="Times New Roman"/>
          <w:b w:val="false"/>
          <w:i w:val="false"/>
          <w:color w:val="000000"/>
          <w:sz w:val="28"/>
        </w:rPr>
        <w:t>
      Қазақстан Республикасының</w:t>
      </w:r>
    </w:p>
    <w:bookmarkEnd w:id="29"/>
    <w:bookmarkStart w:name="z39" w:id="30"/>
    <w:p>
      <w:pPr>
        <w:spacing w:after="0"/>
        <w:ind w:left="0"/>
        <w:jc w:val="both"/>
      </w:pPr>
      <w:r>
        <w:rPr>
          <w:rFonts w:ascii="Times New Roman"/>
          <w:b w:val="false"/>
          <w:i w:val="false"/>
          <w:color w:val="000000"/>
          <w:sz w:val="28"/>
        </w:rPr>
        <w:t>
      Ұлттық экономика министрлігі</w:t>
      </w:r>
    </w:p>
    <w:bookmarkEnd w:id="30"/>
    <w:bookmarkStart w:name="z40" w:id="31"/>
    <w:p>
      <w:pPr>
        <w:spacing w:after="0"/>
        <w:ind w:left="0"/>
        <w:jc w:val="both"/>
      </w:pPr>
      <w:r>
        <w:rPr>
          <w:rFonts w:ascii="Times New Roman"/>
          <w:b w:val="false"/>
          <w:i w:val="false"/>
          <w:color w:val="000000"/>
          <w:sz w:val="28"/>
        </w:rPr>
        <w:t>
       "КЕЛІСІЛДІ"</w:t>
      </w:r>
    </w:p>
    <w:bookmarkEnd w:id="31"/>
    <w:bookmarkStart w:name="z41" w:id="32"/>
    <w:p>
      <w:pPr>
        <w:spacing w:after="0"/>
        <w:ind w:left="0"/>
        <w:jc w:val="both"/>
      </w:pPr>
      <w:r>
        <w:rPr>
          <w:rFonts w:ascii="Times New Roman"/>
          <w:b w:val="false"/>
          <w:i w:val="false"/>
          <w:color w:val="000000"/>
          <w:sz w:val="28"/>
        </w:rPr>
        <w:t>
      Қазақстан Республикасының</w:t>
      </w:r>
    </w:p>
    <w:bookmarkEnd w:id="32"/>
    <w:bookmarkStart w:name="z42" w:id="33"/>
    <w:p>
      <w:pPr>
        <w:spacing w:after="0"/>
        <w:ind w:left="0"/>
        <w:jc w:val="both"/>
      </w:pPr>
      <w:r>
        <w:rPr>
          <w:rFonts w:ascii="Times New Roman"/>
          <w:b w:val="false"/>
          <w:i w:val="false"/>
          <w:color w:val="000000"/>
          <w:sz w:val="28"/>
        </w:rPr>
        <w:t>
      Ішкі істер министрлігі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