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8eea" w14:textId="2ba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дистрибьютордан сатып алынатын дәрілік заттар мен медициналық бұйымдардың тізбесін айқындау туралы" Қазақстан Республикасы Денсаулық сақтау министрінің 2020 жылғы 20 тамыздағы № ҚР ДСМ-88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28 желтоқсандағы № 176 бұйрығы. Қазақстан Республикасының Әділет министрлігінде 2023 жылғы 29 желтоқсанда № 33852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дистрибьютордан сатып алынатын дәрілік заттар мен медициналық бұйымдардың тізбесін айқындау туралы" Қазақстан Республикасы Денсаулық сақтау министрінің 2021 жылғы 20 тамыздағы № ҚР ДСМ-88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24078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1-қосымшамен бекітілген Бірыңғай дистрибьютордан сатып алынатын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 мынадай редакцияда жазылсын: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толтырылған шприц-қалам тері астына енгізуге арналған ерітінді 100 ӘБ/мл, 3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51-жол мынадай редакцияда жазылсын: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ӘБ қадамы мен 1 шприц-қалам 50 картридж есебінен шприц- қалам жиынтығында тері астына енгізуге арналған ерітінді 100 ӘБ/мл, 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90 және 91-жолдар алып тасталсын;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184-жол мынадай редакцияда жазылсын: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контейнер/құты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192-жол мынадай редакцияда жазылсын: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303-жол алып тасталсын;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328-жол мынадай редакцияда жазылсын: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ерітінді/вена ішіне және бұлшықет ішіне енгізуге арналған ерітінді 100 мкг / мл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398, 469, 471, 473, 478, 485, 486, 487, 488, 489, 490, 491, 493, 508, 509 және 510-жолдар алып тасталсын;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511-жол мынадай редакцияда жазылсын: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және Эфавиренз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мг/600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512, 513, 518, 523, 531 және 534-жолдар алып тасталсын;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555 және 556-жолдар мынадай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инактивтендірілген тұтас вирусына қарсы вакцина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0,25 мл/доза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вакцияна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ересектерге арналған инактивтендірілген вакцина, штаммдардың құрамы алдағы эпидемиологиялық маусымда тұмау вирусының айналымын ескеріле отырып, ДДҰ ұсынымдарына сәйкес келуі тиіс. Шприцте инъекцияға арналған суспензия 1 доза / 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695-жол мынадай редакцияда жазылсын: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лиофилизат, 750 ХБ / мл,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773-жол мынадай редакцияда жазылсын: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774-жол алып тасталсын;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812-жол мынадай редакцияда жазылсын: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мг,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817, 818 және 819-жолдар мынадай редакцияда жазылсын: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960 және 961-жолдар алып тасталсын;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1081-жол мынадай редакцияда жазылсын: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1082-жол алып тасталсын;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1083-жол мынадай редакцияда жазылсын: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1084-жол алып тасталсын;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1085-жол мынадай редакцияда жазылсын: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1086, 1087 және 1088-жолдар алып тасталсын;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1089-жол мынадай редакцияда жазылсын: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1129-1206-жолдармен толықтырылсын: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таблетка15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инфузияға арналған ерітінді дайындауға арналған концентрат 1200 мг/20мл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 840 мг/14мл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инактивтендірілген тұтас вирусына қарсы вакцина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0,5 мл/доза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папилломавирусына қарсы Вакцина (6, 11, 16, 18 типтері)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концентрат, 120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концентрат,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 / 4мл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800 мг / 8мл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2,3мг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Иммуноглобулинге Анти-D 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ХБ (300 мкг)/2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Иммуноглобулинге Анти-D 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 / мл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Иммуноглобулинге Анти-D 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 / мл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50мг/300мг/300мг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мг/2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қолдануға арналған ерітінді, 5 мг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мг/100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лиофилизат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ұнтақ 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45 мг/0.5 мл ерітінді (препараттың әрбір бірлігімен қосымша 1 препарат бірлігі тегін беріледі)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Х қан ұю факторы біріктірілген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дайындауға арналған лиофилизирленген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қан ұю факторы жоғары  біріктірілген қан ұю факторы 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ертіндімен инфузияға арналған ерітінді дайындауға арналған лиофилизат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ішіне енгізуге арналған ерітінді 50 мг/мл, 10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ішіне енгізуге арналған ерітінді 50 мг/мл, 20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ішіне енгізуге арналған ерітінді 50 мг/мл, 5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ұзақ әсер ететін тері астына енгізуге арналған суспензия дайындауға арналған ұнтақ 2 мг / 0.65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200мг/28,04мг/27,5мг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