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80a44" w14:textId="4e80a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"Нұр-Сұлтан қаласының Құрмет грамотасымен наградтау туралы ережені бекіту туралы" Нұр-Сұлтан қаласы мәслихатының 2021 жылғы 24 қарашадағы № 110/15-VII шешіміне өзгерістер енгізу туралы</w:t>
      </w:r>
    </w:p>
    <w:p>
      <w:pPr>
        <w:spacing w:after="0"/>
        <w:ind w:left="0"/>
        <w:jc w:val="both"/>
      </w:pPr>
      <w:r>
        <w:rPr>
          <w:rFonts w:ascii="Times New Roman"/>
          <w:b w:val="false"/>
          <w:i w:val="false"/>
          <w:color w:val="000000"/>
          <w:sz w:val="28"/>
        </w:rPr>
        <w:t>Астана қаласы мәслихатының 2023 жылғы 30 маусымдағы № 47/5-VIII шешімі. Астана қаласының Әділет департаментінде 2023 жылғы 17 шiлдеде № 1348-01 болып тіркелді</w:t>
      </w:r>
    </w:p>
    <w:p>
      <w:pPr>
        <w:spacing w:after="0"/>
        <w:ind w:left="0"/>
        <w:jc w:val="both"/>
      </w:pPr>
      <w:bookmarkStart w:name="z1" w:id="0"/>
      <w:r>
        <w:rPr>
          <w:rFonts w:ascii="Times New Roman"/>
          <w:b w:val="false"/>
          <w:i w:val="false"/>
          <w:color w:val="000000"/>
          <w:sz w:val="28"/>
        </w:rPr>
        <w:t>
      Астана қаласының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"Нұр-Сұлтан қаласының Құрмет грамотасымен наградтау туралы ережені бекіту туралы" Нұр-Сұлтан қаласы мәслихатының 2021 жылғы 24 қарашадағы № 110/15-VII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25677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4" w:id="1"/>
    <w:p>
      <w:pPr>
        <w:spacing w:after="0"/>
        <w:ind w:left="0"/>
        <w:jc w:val="both"/>
      </w:pPr>
      <w:r>
        <w:rPr>
          <w:rFonts w:ascii="Times New Roman"/>
          <w:b w:val="false"/>
          <w:i w:val="false"/>
          <w:color w:val="000000"/>
          <w:sz w:val="28"/>
        </w:rPr>
        <w:t>
      "Астана қаласының Құрмет грамотасымен наградтау туралы ережені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 Заңы 6-бабы 1-тармағының </w:t>
      </w:r>
      <w:r>
        <w:rPr>
          <w:rFonts w:ascii="Times New Roman"/>
          <w:b w:val="false"/>
          <w:i w:val="false"/>
          <w:color w:val="000000"/>
          <w:sz w:val="28"/>
        </w:rPr>
        <w:t>12-3) тармақшасына</w:t>
      </w:r>
      <w:r>
        <w:rPr>
          <w:rFonts w:ascii="Times New Roman"/>
          <w:b w:val="false"/>
          <w:i w:val="false"/>
          <w:color w:val="000000"/>
          <w:sz w:val="28"/>
        </w:rPr>
        <w:t xml:space="preserve">, "Қазақстан Республикасы астанасының мәртебесі туралы" Қазақстан Республикасы Заңының </w:t>
      </w:r>
      <w:r>
        <w:rPr>
          <w:rFonts w:ascii="Times New Roman"/>
          <w:b w:val="false"/>
          <w:i w:val="false"/>
          <w:color w:val="000000"/>
          <w:sz w:val="28"/>
        </w:rPr>
        <w:t>4-бабы</w:t>
      </w:r>
      <w:r>
        <w:rPr>
          <w:rFonts w:ascii="Times New Roman"/>
          <w:b w:val="false"/>
          <w:i w:val="false"/>
          <w:color w:val="000000"/>
          <w:sz w:val="28"/>
        </w:rPr>
        <w:t xml:space="preserve"> 2-тармағына сәйкес Астана қаласының мәслихаты </w:t>
      </w:r>
      <w:r>
        <w:rPr>
          <w:rFonts w:ascii="Times New Roman"/>
          <w:b/>
          <w:i w:val="false"/>
          <w:color w:val="000000"/>
          <w:sz w:val="28"/>
        </w:rPr>
        <w:t>ШЕШТІ: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Астана қаласының Құрмет грамотасымен наградтау туралы </w:t>
      </w:r>
      <w:r>
        <w:rPr>
          <w:rFonts w:ascii="Times New Roman"/>
          <w:b w:val="false"/>
          <w:i w:val="false"/>
          <w:color w:val="000000"/>
          <w:sz w:val="28"/>
        </w:rPr>
        <w:t>ереже</w:t>
      </w:r>
      <w:r>
        <w:rPr>
          <w:rFonts w:ascii="Times New Roman"/>
          <w:b w:val="false"/>
          <w:i w:val="false"/>
          <w:color w:val="000000"/>
          <w:sz w:val="28"/>
        </w:rPr>
        <w:t xml:space="preserve"> осы шешімге қосымшаға сәйкес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қосымшада</w:t>
      </w:r>
      <w:r>
        <w:rPr>
          <w:rFonts w:ascii="Times New Roman"/>
          <w:b w:val="false"/>
          <w:i w:val="false"/>
          <w:color w:val="000000"/>
          <w:sz w:val="28"/>
        </w:rPr>
        <w:t xml:space="preserve"> оң жақ жоғарғы бұрышы жаңа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w:t>
            </w:r>
            <w:r>
              <w:br/>
            </w:r>
            <w:r>
              <w:rPr>
                <w:rFonts w:ascii="Times New Roman"/>
                <w:b w:val="false"/>
                <w:i w:val="false"/>
                <w:color w:val="000000"/>
                <w:sz w:val="20"/>
              </w:rPr>
              <w:t>мәслихатының</w:t>
            </w:r>
            <w:r>
              <w:br/>
            </w:r>
            <w:r>
              <w:rPr>
                <w:rFonts w:ascii="Times New Roman"/>
                <w:b w:val="false"/>
                <w:i w:val="false"/>
                <w:color w:val="000000"/>
                <w:sz w:val="20"/>
              </w:rPr>
              <w:t>2021 жылғы 24 қарашадағы</w:t>
            </w:r>
            <w:r>
              <w:br/>
            </w:r>
            <w:r>
              <w:rPr>
                <w:rFonts w:ascii="Times New Roman"/>
                <w:b w:val="false"/>
                <w:i w:val="false"/>
                <w:color w:val="000000"/>
                <w:sz w:val="20"/>
              </w:rPr>
              <w:t>№ 110/15-VII шешіміне</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қосымшаның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12" w:id="2"/>
    <w:p>
      <w:pPr>
        <w:spacing w:after="0"/>
        <w:ind w:left="0"/>
        <w:jc w:val="both"/>
      </w:pPr>
      <w:r>
        <w:rPr>
          <w:rFonts w:ascii="Times New Roman"/>
          <w:b w:val="false"/>
          <w:i w:val="false"/>
          <w:color w:val="000000"/>
          <w:sz w:val="28"/>
        </w:rPr>
        <w:t>
      "Астана қаласының Құрмет грамотасымен наградтау туралы ереже";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қосымшаның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Ереже Астана қаласының Құрмет грамотасымен наградтау туралы "Қазақстан Республикасындағы жергілікті мемлекеттік басқару және өзін-өзі басқару туралы" Қазақстан Республикасы Заңы 6-бабы 1-тармағының </w:t>
      </w:r>
      <w:r>
        <w:rPr>
          <w:rFonts w:ascii="Times New Roman"/>
          <w:b w:val="false"/>
          <w:i w:val="false"/>
          <w:color w:val="000000"/>
          <w:sz w:val="28"/>
        </w:rPr>
        <w:t>12-3) тармақшасына</w:t>
      </w:r>
      <w:r>
        <w:rPr>
          <w:rFonts w:ascii="Times New Roman"/>
          <w:b w:val="false"/>
          <w:i w:val="false"/>
          <w:color w:val="000000"/>
          <w:sz w:val="28"/>
        </w:rPr>
        <w:t xml:space="preserve">, "Қазақстан Республикасы астанасының мәртебесі туралы" Қазақстан Республикасы Заңы </w:t>
      </w:r>
      <w:r>
        <w:rPr>
          <w:rFonts w:ascii="Times New Roman"/>
          <w:b w:val="false"/>
          <w:i w:val="false"/>
          <w:color w:val="000000"/>
          <w:sz w:val="28"/>
        </w:rPr>
        <w:t>4-бабының</w:t>
      </w:r>
      <w:r>
        <w:rPr>
          <w:rFonts w:ascii="Times New Roman"/>
          <w:b w:val="false"/>
          <w:i w:val="false"/>
          <w:color w:val="000000"/>
          <w:sz w:val="28"/>
        </w:rPr>
        <w:t xml:space="preserve"> 2-тармағына сәйкес әзірленді және Астана қаласының Құрмет грамотасымен (бұдан әрі – Құрмет грамотасы) наградтау тәртібін реттейді.";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қосымшаның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p>
    <w:bookmarkStart w:name="z16" w:id="3"/>
    <w:p>
      <w:pPr>
        <w:spacing w:after="0"/>
        <w:ind w:left="0"/>
        <w:jc w:val="both"/>
      </w:pPr>
      <w:r>
        <w:rPr>
          <w:rFonts w:ascii="Times New Roman"/>
          <w:b w:val="false"/>
          <w:i w:val="false"/>
          <w:color w:val="000000"/>
          <w:sz w:val="28"/>
        </w:rPr>
        <w:t>
      "3. Құрмет грамотасымен қоғам мен Астана қаласы алдындағы қызметтік және азаматтық борышын лайықты орындағаны үшін Қазақстан Республикасының азаматтары, шетелдік азаматтар және азаматтығы жоқ адамдар марапатталады.";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қосымшаның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bookmarkStart w:name="z18" w:id="4"/>
    <w:p>
      <w:pPr>
        <w:spacing w:after="0"/>
        <w:ind w:left="0"/>
        <w:jc w:val="both"/>
      </w:pPr>
      <w:r>
        <w:rPr>
          <w:rFonts w:ascii="Times New Roman"/>
          <w:b w:val="false"/>
          <w:i w:val="false"/>
          <w:color w:val="000000"/>
          <w:sz w:val="28"/>
        </w:rPr>
        <w:t>
      "4. Құрмет грамотасын Астана қаласы әкімдігі жанындағы Құрмет грамотасын тапсыру жөніндегі комиссияның (бұдан әрі – Комиссия) шешімі бойынша мемлекеттік органдар мен ұйымдардың қолдаухаттары негізінде Астана қаласының әкімі тапсырады.";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қосымшаның </w:t>
      </w:r>
      <w:r>
        <w:rPr>
          <w:rFonts w:ascii="Times New Roman"/>
          <w:b w:val="false"/>
          <w:i w:val="false"/>
          <w:color w:val="000000"/>
          <w:sz w:val="28"/>
        </w:rPr>
        <w:t>6-тармағында</w:t>
      </w:r>
      <w:r>
        <w:rPr>
          <w:rFonts w:ascii="Times New Roman"/>
          <w:b w:val="false"/>
          <w:i w:val="false"/>
          <w:color w:val="000000"/>
          <w:sz w:val="28"/>
        </w:rPr>
        <w:t>:</w:t>
      </w:r>
    </w:p>
    <w:bookmarkStart w:name="z20" w:id="5"/>
    <w:p>
      <w:pPr>
        <w:spacing w:after="0"/>
        <w:ind w:left="0"/>
        <w:jc w:val="both"/>
      </w:pPr>
      <w:r>
        <w:rPr>
          <w:rFonts w:ascii="Times New Roman"/>
          <w:b w:val="false"/>
          <w:i w:val="false"/>
          <w:color w:val="000000"/>
          <w:sz w:val="28"/>
        </w:rPr>
        <w:t>
      бірінші бөлігі жаңа редакцияда жазылсын:</w:t>
      </w:r>
    </w:p>
    <w:bookmarkEnd w:id="5"/>
    <w:bookmarkStart w:name="z21" w:id="6"/>
    <w:p>
      <w:pPr>
        <w:spacing w:after="0"/>
        <w:ind w:left="0"/>
        <w:jc w:val="both"/>
      </w:pPr>
      <w:r>
        <w:rPr>
          <w:rFonts w:ascii="Times New Roman"/>
          <w:b w:val="false"/>
          <w:i w:val="false"/>
          <w:color w:val="000000"/>
          <w:sz w:val="28"/>
        </w:rPr>
        <w:t>
      "6. Комиссия құрамына жергілікті атқарушы органның мүдделі құрылымдық бөлімшелерінің, оның ішінде білім беру, денсаулық сақтау, әлеуметтік қорғау ұйымдары мен уәкілетті органдарының өкілдері, құқық қорғау органдарының, қоғамдық бірлестіктердің қызметкерлері, Астана қаласының депутаттары кіреді.":</w:t>
      </w:r>
    </w:p>
    <w:bookmarkEnd w:id="6"/>
    <w:bookmarkStart w:name="z22" w:id="7"/>
    <w:p>
      <w:pPr>
        <w:spacing w:after="0"/>
        <w:ind w:left="0"/>
        <w:jc w:val="both"/>
      </w:pPr>
      <w:r>
        <w:rPr>
          <w:rFonts w:ascii="Times New Roman"/>
          <w:b w:val="false"/>
          <w:i w:val="false"/>
          <w:color w:val="000000"/>
          <w:sz w:val="28"/>
        </w:rPr>
        <w:t>
      үшінші бөлігі жаңа редакцияда жазылсын:</w:t>
      </w:r>
    </w:p>
    <w:bookmarkEnd w:id="7"/>
    <w:bookmarkStart w:name="z23" w:id="8"/>
    <w:p>
      <w:pPr>
        <w:spacing w:after="0"/>
        <w:ind w:left="0"/>
        <w:jc w:val="both"/>
      </w:pPr>
      <w:r>
        <w:rPr>
          <w:rFonts w:ascii="Times New Roman"/>
          <w:b w:val="false"/>
          <w:i w:val="false"/>
          <w:color w:val="000000"/>
          <w:sz w:val="28"/>
        </w:rPr>
        <w:t>
      "Астана қаласы әкімінің әлеуметтік сала мәселелеріне жетекшілік ететін орынбасары төраға болып табылады.";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қосымшаның </w:t>
      </w:r>
      <w:r>
        <w:rPr>
          <w:rFonts w:ascii="Times New Roman"/>
          <w:b w:val="false"/>
          <w:i w:val="false"/>
          <w:color w:val="000000"/>
          <w:sz w:val="28"/>
        </w:rPr>
        <w:t>10-тармағы</w:t>
      </w:r>
      <w:r>
        <w:rPr>
          <w:rFonts w:ascii="Times New Roman"/>
          <w:b w:val="false"/>
          <w:i w:val="false"/>
          <w:color w:val="000000"/>
          <w:sz w:val="28"/>
        </w:rPr>
        <w:t xml:space="preserve"> жаңа редакцияда жазылсын:</w:t>
      </w:r>
    </w:p>
    <w:bookmarkStart w:name="z25" w:id="9"/>
    <w:p>
      <w:pPr>
        <w:spacing w:after="0"/>
        <w:ind w:left="0"/>
        <w:jc w:val="both"/>
      </w:pPr>
      <w:r>
        <w:rPr>
          <w:rFonts w:ascii="Times New Roman"/>
          <w:b w:val="false"/>
          <w:i w:val="false"/>
          <w:color w:val="000000"/>
          <w:sz w:val="28"/>
        </w:rPr>
        <w:t>
      "10. Астана қаласының Құрмет грамотасымен наградтау мәселелері бойынша құжаттама жүргізуді және есепке алуды "Астана қаласы әкімінің аппараты" мемлекеттік мекемесі (бұдан әрі – Аппарат) жүзеге асырады.";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қосымшаның </w:t>
      </w:r>
      <w:r>
        <w:rPr>
          <w:rFonts w:ascii="Times New Roman"/>
          <w:b w:val="false"/>
          <w:i w:val="false"/>
          <w:color w:val="000000"/>
          <w:sz w:val="28"/>
        </w:rPr>
        <w:t>13-тармағында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2-тармақшасы</w:t>
      </w:r>
      <w:r>
        <w:rPr>
          <w:rFonts w:ascii="Times New Roman"/>
          <w:b w:val="false"/>
          <w:i w:val="false"/>
          <w:color w:val="000000"/>
          <w:sz w:val="28"/>
        </w:rPr>
        <w:t xml:space="preserve"> жаңа редакцияда жазылсын:</w:t>
      </w:r>
    </w:p>
    <w:bookmarkStart w:name="z28" w:id="10"/>
    <w:p>
      <w:pPr>
        <w:spacing w:after="0"/>
        <w:ind w:left="0"/>
        <w:jc w:val="both"/>
      </w:pPr>
      <w:r>
        <w:rPr>
          <w:rFonts w:ascii="Times New Roman"/>
          <w:b w:val="false"/>
          <w:i w:val="false"/>
          <w:color w:val="000000"/>
          <w:sz w:val="28"/>
        </w:rPr>
        <w:t>
      "2) Астана қаласының әкімі қол қояды;";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3-тармақшасы</w:t>
      </w:r>
      <w:r>
        <w:rPr>
          <w:rFonts w:ascii="Times New Roman"/>
          <w:b w:val="false"/>
          <w:i w:val="false"/>
          <w:color w:val="000000"/>
          <w:sz w:val="28"/>
        </w:rPr>
        <w:t xml:space="preserve"> жаңа редакцияда жазылсын:</w:t>
      </w:r>
    </w:p>
    <w:bookmarkStart w:name="z30" w:id="11"/>
    <w:p>
      <w:pPr>
        <w:spacing w:after="0"/>
        <w:ind w:left="0"/>
        <w:jc w:val="both"/>
      </w:pPr>
      <w:r>
        <w:rPr>
          <w:rFonts w:ascii="Times New Roman"/>
          <w:b w:val="false"/>
          <w:i w:val="false"/>
          <w:color w:val="000000"/>
          <w:sz w:val="28"/>
        </w:rPr>
        <w:t>
      "3) Астана қаласының әкімі немесе оның уәкілеттік беруі бойынша өзге лауазымды адам салтанатты жағдайда тапсырады.".</w:t>
      </w:r>
    </w:p>
    <w:bookmarkEnd w:id="11"/>
    <w:bookmarkStart w:name="z31" w:id="12"/>
    <w:p>
      <w:pPr>
        <w:spacing w:after="0"/>
        <w:ind w:left="0"/>
        <w:jc w:val="both"/>
      </w:pPr>
      <w:r>
        <w:rPr>
          <w:rFonts w:ascii="Times New Roman"/>
          <w:b w:val="false"/>
          <w:i w:val="false"/>
          <w:color w:val="000000"/>
          <w:sz w:val="28"/>
        </w:rPr>
        <w:t>
      2. Осы шешім оны алғашқы ресми жариялаған күннен кейiн он күнтiзбелiк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