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2d73" w14:textId="d6c2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шараларының, оның ішінде карантиннің, әлеуметтік, табиғи және техногендік сипаттағы төтенше жағдайлардың қолданылу кезеңіне Нұр-Сұлтан қаласының мектепке дейінгі ұйымдарына мемлекеттік білім беру тапсырысын қаржыландырудың көлемі мен мөлшерін айқындау туралы" Нұр-Сұлтан қаласы әкімдігінің 2021 жылғы 13 желтоқсандағы № 107-4464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17 мамырдағы № 107-940 қаулысы. Астана қаласының Әділет департаментінде 2023 жылғы 22 мамырда № 1339-01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шараларының, оның ішінде карантиннің, әлеуметтік, табиғи және техногендік сипаттағы төтенше жағдайлардың қолданылу кезеңіне Нұр-Сұлтан қаласының мектепке дейінгі ұйымдарына мемлекеттік білім беру тапсырысын қаржыландырудың көлемі мен мөлшерін айқындау туралы" Нұр-Сұлтан қаласы әкімдігінің 2021 жылғы 13 желтоқсандағы № 107-4464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26533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