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ffcb" w14:textId="6c6f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2020 жылғы 24 желтоқсандағы № С-49/7 "Көкшетау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2023 жылғы 14 сәуірдегі № С-2/13 шешімі. Ақмола облысының Әділет департаментінде 2023 жылғы 21 сәуірде № 8544-03 болып тіркелді. Күші жойылды - Ақмола облысы Көкшетау қалалық мәслихатының 2023 жылғы 24 қарашадағы № С-8/8 шешімімен</w:t>
      </w:r>
    </w:p>
    <w:p>
      <w:pPr>
        <w:spacing w:after="0"/>
        <w:ind w:left="0"/>
        <w:jc w:val="both"/>
      </w:pPr>
      <w:r>
        <w:rPr>
          <w:rFonts w:ascii="Times New Roman"/>
          <w:b w:val="false"/>
          <w:i w:val="false"/>
          <w:color w:val="ff0000"/>
          <w:sz w:val="28"/>
        </w:rPr>
        <w:t xml:space="preserve">
      Ескерту. Күші жойылды - Ақмола облысы Көкшетау қалалық мәслихатының 24.11.2023 </w:t>
      </w:r>
      <w:r>
        <w:rPr>
          <w:rFonts w:ascii="Times New Roman"/>
          <w:b w:val="false"/>
          <w:i w:val="false"/>
          <w:color w:val="ff0000"/>
          <w:sz w:val="28"/>
        </w:rPr>
        <w:t>№ С-8/8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Көкшетау қалалық мәслихаты ШЕШТІ:</w:t>
      </w:r>
    </w:p>
    <w:bookmarkEnd w:id="0"/>
    <w:bookmarkStart w:name="z2" w:id="1"/>
    <w:p>
      <w:pPr>
        <w:spacing w:after="0"/>
        <w:ind w:left="0"/>
        <w:jc w:val="both"/>
      </w:pPr>
      <w:r>
        <w:rPr>
          <w:rFonts w:ascii="Times New Roman"/>
          <w:b w:val="false"/>
          <w:i w:val="false"/>
          <w:color w:val="000000"/>
          <w:sz w:val="28"/>
        </w:rPr>
        <w:t xml:space="preserve">
      1. Көкшетау қалалық мәслихатының "Көкшетау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24 желтоқсандағы № С-49/7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8287 болып тіркелген)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Көкшетау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тармақтың</w:t>
      </w:r>
      <w:r>
        <w:rPr>
          <w:rFonts w:ascii="Times New Roman"/>
          <w:b w:val="false"/>
          <w:i w:val="false"/>
          <w:color w:val="000000"/>
          <w:sz w:val="28"/>
        </w:rPr>
        <w:t xml:space="preserve"> 4) тармақшасы жаңа редакцияда жазылсын:</w:t>
      </w:r>
    </w:p>
    <w:p>
      <w:pPr>
        <w:spacing w:after="0"/>
        <w:ind w:left="0"/>
        <w:jc w:val="both"/>
      </w:pPr>
      <w:r>
        <w:rPr>
          <w:rFonts w:ascii="Times New Roman"/>
          <w:b w:val="false"/>
          <w:i w:val="false"/>
          <w:color w:val="000000"/>
          <w:sz w:val="28"/>
        </w:rPr>
        <w:t>
      "4) Республика күніне - 25 қазан:</w:t>
      </w:r>
    </w:p>
    <w:p>
      <w:pPr>
        <w:spacing w:after="0"/>
        <w:ind w:left="0"/>
        <w:jc w:val="both"/>
      </w:pPr>
      <w:r>
        <w:rPr>
          <w:rFonts w:ascii="Times New Roman"/>
          <w:b w:val="false"/>
          <w:i w:val="false"/>
          <w:color w:val="000000"/>
          <w:sz w:val="28"/>
        </w:rPr>
        <w:t>
      барлық топтағы мүгедектігі бар адамдарға және мүгедектігі бар балаларға;</w:t>
      </w:r>
    </w:p>
    <w:p>
      <w:pPr>
        <w:spacing w:after="0"/>
        <w:ind w:left="0"/>
        <w:jc w:val="both"/>
      </w:pPr>
      <w:r>
        <w:rPr>
          <w:rFonts w:ascii="Times New Roman"/>
          <w:b w:val="false"/>
          <w:i w:val="false"/>
          <w:color w:val="000000"/>
          <w:sz w:val="28"/>
        </w:rPr>
        <w:t>
      ең төмен және төмен зейнетақы мөлшерінен төмен алатын зейнеткерлерге;";</w:t>
      </w:r>
    </w:p>
    <w:bookmarkStart w:name="z5" w:id="3"/>
    <w:p>
      <w:pPr>
        <w:spacing w:after="0"/>
        <w:ind w:left="0"/>
        <w:jc w:val="both"/>
      </w:pPr>
      <w:r>
        <w:rPr>
          <w:rFonts w:ascii="Times New Roman"/>
          <w:b w:val="false"/>
          <w:i w:val="false"/>
          <w:color w:val="000000"/>
          <w:sz w:val="28"/>
        </w:rPr>
        <w:t>
      6-тармақ келесі мазмұндағы 5) тармақшамен толықтырылсын:</w:t>
      </w:r>
    </w:p>
    <w:bookmarkEnd w:id="3"/>
    <w:p>
      <w:pPr>
        <w:spacing w:after="0"/>
        <w:ind w:left="0"/>
        <w:jc w:val="both"/>
      </w:pPr>
      <w:r>
        <w:rPr>
          <w:rFonts w:ascii="Times New Roman"/>
          <w:b w:val="false"/>
          <w:i w:val="false"/>
          <w:color w:val="000000"/>
          <w:sz w:val="28"/>
        </w:rPr>
        <w:t>
      "5) Тәуелсіздік күніне - 16 желтоқсан:</w:t>
      </w:r>
    </w:p>
    <w:p>
      <w:pPr>
        <w:spacing w:after="0"/>
        <w:ind w:left="0"/>
        <w:jc w:val="both"/>
      </w:pPr>
      <w:r>
        <w:rPr>
          <w:rFonts w:ascii="Times New Roman"/>
          <w:b w:val="false"/>
          <w:i w:val="false"/>
          <w:color w:val="000000"/>
          <w:sz w:val="28"/>
        </w:rPr>
        <w:t>
      "Жаппай саяси қуғын-сүргіндер құрбандарын ақтау туралы" Қазақстан Республикасының Заңында белгіленген тәртіппен ақталған 1986 жылғы 16-17 желтоқсандағы Қазақстандағы оқиғаларға қатысқан адамдарға.";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2) тармақшасының бірінші абзацы жаңа редакцияда жазылсын:</w:t>
      </w:r>
    </w:p>
    <w:p>
      <w:pPr>
        <w:spacing w:after="0"/>
        <w:ind w:left="0"/>
        <w:jc w:val="both"/>
      </w:pPr>
      <w:r>
        <w:rPr>
          <w:rFonts w:ascii="Times New Roman"/>
          <w:b w:val="false"/>
          <w:i w:val="false"/>
          <w:color w:val="000000"/>
          <w:sz w:val="28"/>
        </w:rPr>
        <w:t>
      "әлеуметтік мәні бар аурулары бар азаматтарға (адамның иммунитет тапшылығы вирусы (АИВ) тудыратын ауру, туберкулез, қатерлі ісіктер) денсаулық сақтау ұйымдарының есебінде тұрған, медициналық мекеменің анықтамасы негізінде, аурудың бір түрі бойынша 20 (жиырма) айлық есептік көрсеткіш мөлшерінде;";</w:t>
      </w:r>
    </w:p>
    <w:bookmarkStart w:name="z7" w:id="4"/>
    <w:p>
      <w:pPr>
        <w:spacing w:after="0"/>
        <w:ind w:left="0"/>
        <w:jc w:val="both"/>
      </w:pPr>
      <w:r>
        <w:rPr>
          <w:rFonts w:ascii="Times New Roman"/>
          <w:b w:val="false"/>
          <w:i w:val="false"/>
          <w:color w:val="000000"/>
          <w:sz w:val="28"/>
        </w:rPr>
        <w:t>
      7 тармақтың 2) тармақшасының бесінші абзацы жаңа редакцияда жазылсын:</w:t>
      </w:r>
    </w:p>
    <w:bookmarkEnd w:id="4"/>
    <w:p>
      <w:pPr>
        <w:spacing w:after="0"/>
        <w:ind w:left="0"/>
        <w:jc w:val="both"/>
      </w:pPr>
      <w:r>
        <w:rPr>
          <w:rFonts w:ascii="Times New Roman"/>
          <w:b w:val="false"/>
          <w:i w:val="false"/>
          <w:color w:val="000000"/>
          <w:sz w:val="28"/>
        </w:rPr>
        <w:t>
      "Ұлы Отан соғысының ардагерлеріне, басқа мемлекеттердің аумағындағы ұрыс қимылдарының ардагерлеріне, жеңілдіктер бойынша Ұлы Отан соғысының ардагерлеріне теңестірілген ардагерлерге, еңбек ардагерлеріне және "Ардагерлер туралы" Қазақстан Республикасы Заңының күші қолданылатын басқа да адамдарға, "Жаппай саяси қуғын-сүргіндер құрбандарын ақтау туралы" Қазақстан Республикасының Заңында белгіленген тәртіппен ақталған 1986 жылғы 16-17 желтоқсандағы Қазақстандағы оқиғаларға қатысқан адамдарға жолдама құны мөлшерінде Қазақстан Республикасының шегінде санаторий-курорттық емделуге жұмсалған шығындарды өтеу, бірақ 30 (отыз) айлық есептік көрсеткіштен артық емес.".</w:t>
      </w:r>
    </w:p>
    <w:bookmarkStart w:name="z8"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Д.Акимов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