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ef26" w14:textId="b20e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Ақмола облысы Аршалы аудандық мәслихатының 2023 жылғы 20 желтоқсандағы № 10/3 шешімі. Ақмола облысының Әділет департаментінде 2023 жылғы 28 желтоқсанда № 8675-03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Аршалы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қосымшасына сәйкес бекітілсін.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p>
      <w:pPr>
        <w:spacing w:after="0"/>
        <w:ind w:left="0"/>
        <w:jc w:val="both"/>
      </w:pPr>
      <w:r>
        <w:rPr>
          <w:rFonts w:ascii="Times New Roman"/>
          <w:b w:val="false"/>
          <w:i w:val="false"/>
          <w:color w:val="000000"/>
          <w:sz w:val="28"/>
        </w:rPr>
        <w:t xml:space="preserve">
      "Аршалы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Аршалы аудандық мәслихатының 2020 жылғы 23 желтоқсандағы № 70/5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8272 болып тіркелген);</w:t>
      </w:r>
    </w:p>
    <w:p>
      <w:pPr>
        <w:spacing w:after="0"/>
        <w:ind w:left="0"/>
        <w:jc w:val="both"/>
      </w:pPr>
      <w:r>
        <w:rPr>
          <w:rFonts w:ascii="Times New Roman"/>
          <w:b w:val="false"/>
          <w:i w:val="false"/>
          <w:color w:val="000000"/>
          <w:sz w:val="28"/>
        </w:rPr>
        <w:t xml:space="preserve">
      "Аршалы аудандық мәслихатының 2020 жылғы 23 желтоқсандағы № 70/5 "Аршалы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Аршалы аудандық мәслихатының 2023 жылғы 16 қаңтардағы № 37/5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3-0-8510 болып тіркелген).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А.Балташев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20 желтоқсандағы</w:t>
            </w:r>
            <w:r>
              <w:br/>
            </w:r>
            <w:r>
              <w:rPr>
                <w:rFonts w:ascii="Times New Roman"/>
                <w:b w:val="false"/>
                <w:i w:val="false"/>
                <w:color w:val="000000"/>
                <w:sz w:val="20"/>
              </w:rPr>
              <w:t>№ 10/3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Аршалы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Аршалы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Аршалы ауданында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p>
      <w:pPr>
        <w:spacing w:after="0"/>
        <w:ind w:left="0"/>
        <w:jc w:val="both"/>
      </w:pPr>
      <w:r>
        <w:rPr>
          <w:rFonts w:ascii="Times New Roman"/>
          <w:b w:val="false"/>
          <w:i w:val="false"/>
          <w:color w:val="000000"/>
          <w:sz w:val="28"/>
        </w:rPr>
        <w:t>
      2. Осы Қағидалар Аршалы ауданының аумағында тұрақты тұратын және тіркелген адамдарға қолданылады.</w:t>
      </w:r>
    </w:p>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Аршалы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Аршалы ауданының әкімдігі мұқтаж азаматтардың жекелеген санаттарына (бұдан әрі – алушылар), сондай-ақ атаулы күндер мен мереке күндеріне орай ақшалай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"Аршалы ауданының жұмыспен қамту және әлеуметтік бағдарлама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Ақмола облысы Аршалы аудандық мәслихатының 26.04.2024 </w:t>
      </w:r>
      <w:r>
        <w:rPr>
          <w:rFonts w:ascii="Times New Roman"/>
          <w:b w:val="false"/>
          <w:i w:val="false"/>
          <w:color w:val="000000"/>
          <w:sz w:val="28"/>
        </w:rPr>
        <w:t>№ 18/3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5. Әлеуметтік көмек бір рет және (немесе) мезгіл-мезгіл (ай сайын, жылына 1 рет) көрсетіледі.</w:t>
      </w:r>
    </w:p>
    <w:p>
      <w:pPr>
        <w:spacing w:after="0"/>
        <w:ind w:left="0"/>
        <w:jc w:val="both"/>
      </w:pPr>
      <w:r>
        <w:rPr>
          <w:rFonts w:ascii="Times New Roman"/>
          <w:b w:val="false"/>
          <w:i w:val="false"/>
          <w:color w:val="000000"/>
          <w:sz w:val="28"/>
        </w:rPr>
        <w:t>
      6. Әлеуметтік көмек көрсету үшін мереке күндері мен атаулы күндер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7 мамыр – Отан қорғаушы күні;</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5) 29 тамыз – Семей ядролық сынақ полигонының жабылған күні;</w:t>
      </w:r>
    </w:p>
    <w:p>
      <w:pPr>
        <w:spacing w:after="0"/>
        <w:ind w:left="0"/>
        <w:jc w:val="both"/>
      </w:pPr>
      <w:r>
        <w:rPr>
          <w:rFonts w:ascii="Times New Roman"/>
          <w:b w:val="false"/>
          <w:i w:val="false"/>
          <w:color w:val="000000"/>
          <w:sz w:val="28"/>
        </w:rPr>
        <w:t>
      6) 1 қазан – Қарттар күні;</w:t>
      </w:r>
    </w:p>
    <w:p>
      <w:pPr>
        <w:spacing w:after="0"/>
        <w:ind w:left="0"/>
        <w:jc w:val="both"/>
      </w:pPr>
      <w:r>
        <w:rPr>
          <w:rFonts w:ascii="Times New Roman"/>
          <w:b w:val="false"/>
          <w:i w:val="false"/>
          <w:color w:val="000000"/>
          <w:sz w:val="28"/>
        </w:rPr>
        <w:t>
      7) қазан айының екінші жексенбісі – Қазақстан Республикасының Мүгедектігі бар адамдар күні;</w:t>
      </w:r>
    </w:p>
    <w:p>
      <w:pPr>
        <w:spacing w:after="0"/>
        <w:ind w:left="0"/>
        <w:jc w:val="both"/>
      </w:pPr>
      <w:r>
        <w:rPr>
          <w:rFonts w:ascii="Times New Roman"/>
          <w:b w:val="false"/>
          <w:i w:val="false"/>
          <w:color w:val="000000"/>
          <w:sz w:val="28"/>
        </w:rPr>
        <w:t>
      8) 16 желтоқсан – Тәуелсіздік күні.</w:t>
      </w:r>
    </w:p>
    <w:bookmarkStart w:name="z8" w:id="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Азаматтарды мұқтаждар санатына жатқызу үшін:</w:t>
      </w:r>
    </w:p>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ең төмен күнкөріс деңгейіне екі еселік қатынаста шектен аспайтын жан басына шаққандағы орташа табыстың болуы;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p>
      <w:pPr>
        <w:spacing w:after="0"/>
        <w:ind w:left="0"/>
        <w:jc w:val="both"/>
      </w:pPr>
      <w:r>
        <w:rPr>
          <w:rFonts w:ascii="Times New Roman"/>
          <w:b w:val="false"/>
          <w:i w:val="false"/>
          <w:color w:val="000000"/>
          <w:sz w:val="28"/>
        </w:rPr>
        <w:t>
      Арнайы комиссиялар әлеуметтік көмек көрсету қажеттігі туралы қорытынды шығарған кезде жергілікті өкілді орган бекіткен азаматтарды мұқтаждар санатына жатқызу негіздерінің тізбесін басшылыққа алады.</w:t>
      </w:r>
    </w:p>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орай әлеуметтік көмектің мөлшерін жергілікті өкілді орган облыстың жергілікті атқарушы органымен келісу бойынша бірыңғай мөлшерде белгілейді.</w:t>
      </w:r>
    </w:p>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p>
      <w:pPr>
        <w:spacing w:after="0"/>
        <w:ind w:left="0"/>
        <w:jc w:val="both"/>
      </w:pPr>
      <w:r>
        <w:rPr>
          <w:rFonts w:ascii="Times New Roman"/>
          <w:b w:val="false"/>
          <w:i w:val="false"/>
          <w:color w:val="000000"/>
          <w:sz w:val="28"/>
        </w:rPr>
        <w:t>
      10. Мереке күндері мен атаулы күндерге орай әлеуметтік көмек оны алушылардан өтініштер талап етілмей азаматтардың келесі санаттарына жылына 1 рет көрсетіледі: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басқа мемлекеттердің аумағында, атап айтқанда Ауғанстан аумағындағы ұрыс қимылдарының ардагерлеріне жылына 1 рет 25 (жиырма бес) айлық есептік көрсеткіш мөлшерінде;</w:t>
      </w:r>
    </w:p>
    <w:p>
      <w:pPr>
        <w:spacing w:after="0"/>
        <w:ind w:left="0"/>
        <w:jc w:val="both"/>
      </w:pPr>
      <w:r>
        <w:rPr>
          <w:rFonts w:ascii="Times New Roman"/>
          <w:b w:val="false"/>
          <w:i w:val="false"/>
          <w:color w:val="000000"/>
          <w:sz w:val="28"/>
        </w:rPr>
        <w:t>
      2) 7 мамыр – Отан қорғаушы күніне:</w:t>
      </w:r>
    </w:p>
    <w:p>
      <w:pPr>
        <w:spacing w:after="0"/>
        <w:ind w:left="0"/>
        <w:jc w:val="both"/>
      </w:pPr>
      <w:r>
        <w:rPr>
          <w:rFonts w:ascii="Times New Roman"/>
          <w:b w:val="false"/>
          <w:i w:val="false"/>
          <w:color w:val="000000"/>
          <w:sz w:val="28"/>
        </w:rPr>
        <w:t>
      Ауғанстаннан басқа, басқа мемлекеттердің аумағындағы ұрыс қимылдарының ардагерлеріне жылына 1 рет 25 (жиырма бес) айлық есептік көрсеткіш мөлшерінде;</w:t>
      </w:r>
    </w:p>
    <w:p>
      <w:pPr>
        <w:spacing w:after="0"/>
        <w:ind w:left="0"/>
        <w:jc w:val="both"/>
      </w:pPr>
      <w:r>
        <w:rPr>
          <w:rFonts w:ascii="Times New Roman"/>
          <w:b w:val="false"/>
          <w:i w:val="false"/>
          <w:color w:val="000000"/>
          <w:sz w:val="28"/>
        </w:rPr>
        <w:t>
      3) 9 мамыр – Жеңіс күніне:</w:t>
      </w:r>
    </w:p>
    <w:p>
      <w:pPr>
        <w:spacing w:after="0"/>
        <w:ind w:left="0"/>
        <w:jc w:val="both"/>
      </w:pPr>
      <w:r>
        <w:rPr>
          <w:rFonts w:ascii="Times New Roman"/>
          <w:b w:val="false"/>
          <w:i w:val="false"/>
          <w:color w:val="000000"/>
          <w:sz w:val="28"/>
        </w:rPr>
        <w:t>
      Ұлы Отан соғысының ардагерлеріне жылына 1 рет – 1 500 000 (бір миллион бес жүз мың) теңге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жеңілдіктер бойынша Ұлы Отан соғысының ардагерлеріне теңестірілген ардагерлерге жылына 1 рет 30 (отыз) айлық есептік көрсеткіш мөлшерінде;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радияциялық апаттар мен авариялардың салдарларын жоюға қатысқан, сондай-ақ ядролық сынақтарға тікелей қатысқан адамдарға жылына 1 рет 25 (жиырма бес)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жасына байланысты зейнетақы төлемдерін немесе еңбек сіңірген жылдары үшін зейнетақы төлемдерін алушылар болып табылатын және бұрынғы КСР Одағының немесе Қазақстан Республикасының ордендерімен немесе медальдарымен наградталған не бұрынғы КСР Одағының немесе Қазақстан Республикасының құрметті атақтарына ие болған, не Қазақстан Республикасының құрмет грамоталарымен наградталған, не Қазақстан Республикасының ведомстволық наградаларымен наградталған адамдарға жылына 1 рет 10 (он) айлық есептік көрсеткіш мөлшерінде;</w:t>
      </w:r>
    </w:p>
    <w:p>
      <w:pPr>
        <w:spacing w:after="0"/>
        <w:ind w:left="0"/>
        <w:jc w:val="both"/>
      </w:pPr>
      <w:r>
        <w:rPr>
          <w:rFonts w:ascii="Times New Roman"/>
          <w:b w:val="false"/>
          <w:i w:val="false"/>
          <w:color w:val="000000"/>
          <w:sz w:val="28"/>
        </w:rPr>
        <w:t>
      "Ардагерлер туралы" Қазақстан Республикасы Заңының күші қолданылатын басқа да адамдарға жылына 1 рет 10 (он) айлық есептік көрсеткіш мөлшерінде;</w:t>
      </w:r>
    </w:p>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күніне:</w:t>
      </w:r>
    </w:p>
    <w:p>
      <w:pPr>
        <w:spacing w:after="0"/>
        <w:ind w:left="0"/>
        <w:jc w:val="both"/>
      </w:pPr>
      <w:r>
        <w:rPr>
          <w:rFonts w:ascii="Times New Roman"/>
          <w:b w:val="false"/>
          <w:i w:val="false"/>
          <w:color w:val="000000"/>
          <w:sz w:val="28"/>
        </w:rPr>
        <w:t>
      саяси қуғын-сүргіндер құрбандарына және саяси қуғын-сүргіндерден зардап шеккендерге жылына 1 рет 5 (бес) айлық есептік көрсеткіш мөлшерінде;</w:t>
      </w:r>
    </w:p>
    <w:p>
      <w:pPr>
        <w:spacing w:after="0"/>
        <w:ind w:left="0"/>
        <w:jc w:val="both"/>
      </w:pPr>
      <w:r>
        <w:rPr>
          <w:rFonts w:ascii="Times New Roman"/>
          <w:b w:val="false"/>
          <w:i w:val="false"/>
          <w:color w:val="000000"/>
          <w:sz w:val="28"/>
        </w:rPr>
        <w:t>
      5) 29 тамыз – Семей ядролық сынақ полигонының жабылған күніне:</w:t>
      </w:r>
    </w:p>
    <w:p>
      <w:pPr>
        <w:spacing w:after="0"/>
        <w:ind w:left="0"/>
        <w:jc w:val="both"/>
      </w:pPr>
      <w:r>
        <w:rPr>
          <w:rFonts w:ascii="Times New Roman"/>
          <w:b w:val="false"/>
          <w:i w:val="false"/>
          <w:color w:val="000000"/>
          <w:sz w:val="28"/>
        </w:rPr>
        <w:t>
      Семей ядролық сынақ полигонындағы ядролық сынақтар салдарынан зардап шеккен азаматтарға жылына 1 рет 5 (бес) айлық есептік көрсеткіш мөлшерінде;</w:t>
      </w:r>
    </w:p>
    <w:p>
      <w:pPr>
        <w:spacing w:after="0"/>
        <w:ind w:left="0"/>
        <w:jc w:val="both"/>
      </w:pPr>
      <w:r>
        <w:rPr>
          <w:rFonts w:ascii="Times New Roman"/>
          <w:b w:val="false"/>
          <w:i w:val="false"/>
          <w:color w:val="000000"/>
          <w:sz w:val="28"/>
        </w:rPr>
        <w:t>
      6) 1 қазан – Қарттар күніне:</w:t>
      </w:r>
    </w:p>
    <w:p>
      <w:pPr>
        <w:spacing w:after="0"/>
        <w:ind w:left="0"/>
        <w:jc w:val="both"/>
      </w:pPr>
      <w:r>
        <w:rPr>
          <w:rFonts w:ascii="Times New Roman"/>
          <w:b w:val="false"/>
          <w:i w:val="false"/>
          <w:color w:val="000000"/>
          <w:sz w:val="28"/>
        </w:rPr>
        <w:t>
      ең төменгі және ең төменгі зейнетақы мөлшерінен төмен зейнеткерлерге жылына 1 рет 2 (екі) айлық есептік көрсеткіш мөлшерінде;</w:t>
      </w:r>
    </w:p>
    <w:p>
      <w:pPr>
        <w:spacing w:after="0"/>
        <w:ind w:left="0"/>
        <w:jc w:val="both"/>
      </w:pPr>
      <w:r>
        <w:rPr>
          <w:rFonts w:ascii="Times New Roman"/>
          <w:b w:val="false"/>
          <w:i w:val="false"/>
          <w:color w:val="000000"/>
          <w:sz w:val="28"/>
        </w:rPr>
        <w:t>
      7) қазан айының екінші жексенбісі – Қазақстан Республикасының Мүгедектігі бар адамдар күніне:</w:t>
      </w:r>
    </w:p>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балаларға жылына 1 рет 2 (екі) айлық есептік көрсеткіш мөлшерінде;</w:t>
      </w:r>
    </w:p>
    <w:p>
      <w:pPr>
        <w:spacing w:after="0"/>
        <w:ind w:left="0"/>
        <w:jc w:val="both"/>
      </w:pPr>
      <w:r>
        <w:rPr>
          <w:rFonts w:ascii="Times New Roman"/>
          <w:b w:val="false"/>
          <w:i w:val="false"/>
          <w:color w:val="000000"/>
          <w:sz w:val="28"/>
        </w:rPr>
        <w:t>
      8) 16 желтоқсан – Тәуелсіздік күніне:</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ақталған, Қазақстандағы 1986 жылғы 17-18 желтоқсан оқиғаларына қатысқан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жылына 1 рет 30 (отыз) айлық есептік көрсеткіш мөлшерінде.</w:t>
      </w:r>
    </w:p>
    <w:p>
      <w:pPr>
        <w:spacing w:after="0"/>
        <w:ind w:left="0"/>
        <w:jc w:val="both"/>
      </w:pPr>
      <w:r>
        <w:rPr>
          <w:rFonts w:ascii="Times New Roman"/>
          <w:b w:val="false"/>
          <w:i w:val="false"/>
          <w:color w:val="000000"/>
          <w:sz w:val="28"/>
        </w:rPr>
        <w:t>
      11. Әлеуметтік көмек мұқтаж азаматтардың келесі санаттарына өтініш бойынша көрсетіледі:</w:t>
      </w:r>
    </w:p>
    <w:p>
      <w:pPr>
        <w:spacing w:after="0"/>
        <w:ind w:left="0"/>
        <w:jc w:val="both"/>
      </w:pPr>
      <w:r>
        <w:rPr>
          <w:rFonts w:ascii="Times New Roman"/>
          <w:b w:val="false"/>
          <w:i w:val="false"/>
          <w:color w:val="000000"/>
          <w:sz w:val="28"/>
        </w:rPr>
        <w:t>
      1) кірістерді есепке алмағанда:</w:t>
      </w:r>
    </w:p>
    <w:p>
      <w:pPr>
        <w:spacing w:after="0"/>
        <w:ind w:left="0"/>
        <w:jc w:val="both"/>
      </w:pPr>
      <w:r>
        <w:rPr>
          <w:rFonts w:ascii="Times New Roman"/>
          <w:b w:val="false"/>
          <w:i w:val="false"/>
          <w:color w:val="000000"/>
          <w:sz w:val="28"/>
        </w:rPr>
        <w:t>
      дүлей апаттың немесе өрттің салдарынан зардап шеккен азаматтарға (отбасыларға) үш айдан кешіктірмей бір рет 50 (елу) айлық есептік көрсеткіш мөлшерінде;</w:t>
      </w:r>
    </w:p>
    <w:p>
      <w:pPr>
        <w:spacing w:after="0"/>
        <w:ind w:left="0"/>
        <w:jc w:val="both"/>
      </w:pPr>
      <w:r>
        <w:rPr>
          <w:rFonts w:ascii="Times New Roman"/>
          <w:b w:val="false"/>
          <w:i w:val="false"/>
          <w:color w:val="000000"/>
          <w:sz w:val="28"/>
        </w:rPr>
        <w:t>
      амбулаториялық емдеудегі белсенді нысандағы туберкулез ауруы бар адамдарға ай сайын 6 айдан артық емес 10 (он) айлық есептік көрсеткіш мөлшерінде;</w:t>
      </w:r>
    </w:p>
    <w:p>
      <w:pPr>
        <w:spacing w:after="0"/>
        <w:ind w:left="0"/>
        <w:jc w:val="both"/>
      </w:pPr>
      <w:r>
        <w:rPr>
          <w:rFonts w:ascii="Times New Roman"/>
          <w:b w:val="false"/>
          <w:i w:val="false"/>
          <w:color w:val="000000"/>
          <w:sz w:val="28"/>
        </w:rPr>
        <w:t>
      әлеуметтік маңызы бар аурулары (қатерлі ісіктер, бірінші типті қант диабеті, адамның иммунитет тапшылығы вирусы (АИВ) тудыратын ауру) бар адамдарға, жылына 1 рет 15 (он бес)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иммунитет тапшылығы вирусы тудыратын ауруды жұқтырған балалардың ата-аналарына немесе өзге де заңды өкілдеріне ай сайын 2 (екі) ең төменгі күнкөріс деңгейі мөлшерінде;</w:t>
      </w:r>
    </w:p>
    <w:p>
      <w:pPr>
        <w:spacing w:after="0"/>
        <w:ind w:left="0"/>
        <w:jc w:val="both"/>
      </w:pPr>
      <w:r>
        <w:rPr>
          <w:rFonts w:ascii="Times New Roman"/>
          <w:b w:val="false"/>
          <w:i w:val="false"/>
          <w:color w:val="000000"/>
          <w:sz w:val="28"/>
        </w:rPr>
        <w:t>
      көп балалы отбасылардан шыққан адамдар, жетім балалар және ата-анасының қамқорлығынсыз қалған балалар қатарынан Қазақстан Республикасының колледждерінде күндізгі нысанда ақылы негізде оқитын, жиырма үш жасқа дейінгі студенттерге білім беру ұйымымен нотариалды куәландырылған шарттың көшірмесі, оқу орнынан анықтама негізінде жылына 1 рет оқу құнының 100 (жүз) пайызы мөлшерінде;</w:t>
      </w:r>
    </w:p>
    <w:p>
      <w:pPr>
        <w:spacing w:after="0"/>
        <w:ind w:left="0"/>
        <w:jc w:val="both"/>
      </w:pPr>
      <w:r>
        <w:rPr>
          <w:rFonts w:ascii="Times New Roman"/>
          <w:b w:val="false"/>
          <w:i w:val="false"/>
          <w:color w:val="000000"/>
          <w:sz w:val="28"/>
        </w:rPr>
        <w:t>
      көп балалы отбасылардан шыққан адамдар, жетім балалар және ата-анасының қамқорлығынсыз қалған балалар қатарынан Қазақстан Республикасының жоғары медициналық оқу орындарында күндізгі нысанда ақылы негізде оқитын студенттерге білім беру ұйымымен нотариалды куәландырылған шарттың көшірмесі, аудан әкімі, студент және жұмыс берушінің арасында жасалған нотариалды куәландырылған шарттың көшірмесі, оқу орнынан анықтама негізінде жылына 1 рет оқу құнының 100 (жүз) пайызы мөлшерінде;</w:t>
      </w:r>
    </w:p>
    <w:p>
      <w:pPr>
        <w:spacing w:after="0"/>
        <w:ind w:left="0"/>
        <w:jc w:val="both"/>
      </w:pPr>
      <w:r>
        <w:rPr>
          <w:rFonts w:ascii="Times New Roman"/>
          <w:b w:val="false"/>
          <w:i w:val="false"/>
          <w:color w:val="000000"/>
          <w:sz w:val="28"/>
        </w:rPr>
        <w:t>
      Ұлы Отан соғысының ардагерлеріне өтініш беруші ұсынған түбіртектердің көшірмелеріне сәйкес, алушылардың дербес шоттарына аудару жолымен коммуналдық қызметтерді және телефон байланысы қызметтері үшін абоненттік төлемді төлеу шығындарына ай сайын 100 (жүз) пайыз мөлшерінде;</w:t>
      </w:r>
    </w:p>
    <w:p>
      <w:pPr>
        <w:spacing w:after="0"/>
        <w:ind w:left="0"/>
        <w:jc w:val="both"/>
      </w:pPr>
      <w:r>
        <w:rPr>
          <w:rFonts w:ascii="Times New Roman"/>
          <w:b w:val="false"/>
          <w:i w:val="false"/>
          <w:color w:val="000000"/>
          <w:sz w:val="28"/>
        </w:rPr>
        <w:t>
      босатылған күнінен бастап үш айдан кешіктірмей бас бостандығынан айыру орындарынан босатылған адамдарға бір рет 15 (он бес) айлық есептік көрсеткіш мөлшерінде;</w:t>
      </w:r>
    </w:p>
    <w:p>
      <w:pPr>
        <w:spacing w:after="0"/>
        <w:ind w:left="0"/>
        <w:jc w:val="both"/>
      </w:pPr>
      <w:r>
        <w:rPr>
          <w:rFonts w:ascii="Times New Roman"/>
          <w:b w:val="false"/>
          <w:i w:val="false"/>
          <w:color w:val="000000"/>
          <w:sz w:val="28"/>
        </w:rPr>
        <w:t>
      пробация қызметіне тіркелген күнінен бастап үш айдан кешіктірмей пробация қызметінің есебінде тұрған адамдарға бір рет 15 (он бес) айлық есептік көрсеткіш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баптарында</w:t>
      </w:r>
      <w:r>
        <w:rPr>
          <w:rFonts w:ascii="Times New Roman"/>
          <w:b w:val="false"/>
          <w:i w:val="false"/>
          <w:color w:val="000000"/>
          <w:sz w:val="28"/>
        </w:rPr>
        <w:t xml:space="preserve"> көрсетілген адамдарға, Қазақстан Республикасы шегінде санаторийлық-курорттық емделуге жолдама құнын өтеуге төлем туралы құжаттар негізінде жылына 1 рет 40 (қырық) айлық есептік көрсеткіш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баптарында</w:t>
      </w:r>
      <w:r>
        <w:rPr>
          <w:rFonts w:ascii="Times New Roman"/>
          <w:b w:val="false"/>
          <w:i w:val="false"/>
          <w:color w:val="000000"/>
          <w:sz w:val="28"/>
        </w:rPr>
        <w:t xml:space="preserve"> көрсетілген адамдарға Қазақстан Республикасының аумағы бойынша темір жол немесе автомобиль жолаушылар көлігімен санаторийге немесе госпитальға емделуге екі жаққа жол жүру құнын өтеуге жөнелту станциясынан және емдеуге жатқызу орнына дейін және кері қайтуға растайтын құжаттарды ұсынған кезде жылына 1 рет 20 (жиырма) айлық есептік көрсеткіштен аспайтын мөлшерінде.</w:t>
      </w:r>
    </w:p>
    <w:p>
      <w:pPr>
        <w:spacing w:after="0"/>
        <w:ind w:left="0"/>
        <w:jc w:val="both"/>
      </w:pPr>
      <w:r>
        <w:rPr>
          <w:rFonts w:ascii="Times New Roman"/>
          <w:b w:val="false"/>
          <w:i w:val="false"/>
          <w:color w:val="000000"/>
          <w:sz w:val="28"/>
        </w:rPr>
        <w:t>
      2) кірістерді ескере отырып бір рет:</w:t>
      </w:r>
    </w:p>
    <w:p>
      <w:pPr>
        <w:spacing w:after="0"/>
        <w:ind w:left="0"/>
        <w:jc w:val="both"/>
      </w:pPr>
      <w:r>
        <w:rPr>
          <w:rFonts w:ascii="Times New Roman"/>
          <w:b w:val="false"/>
          <w:i w:val="false"/>
          <w:color w:val="000000"/>
          <w:sz w:val="28"/>
        </w:rPr>
        <w:t>
      жан басына шаққандағы орташа табысы ең төмен күнкөріс деңгейіне екі еселік қатынаста шектен аспайтын, мемлекеттік атаулы әлеуметтік көмек алмайтын адамдарға (отбасыларға) 15 (он бес) айлық есептік көрсеткіш мөлшерінде;</w:t>
      </w:r>
    </w:p>
    <w:p>
      <w:pPr>
        <w:spacing w:after="0"/>
        <w:ind w:left="0"/>
        <w:jc w:val="both"/>
      </w:pPr>
      <w:r>
        <w:rPr>
          <w:rFonts w:ascii="Times New Roman"/>
          <w:b w:val="false"/>
          <w:i w:val="false"/>
          <w:color w:val="000000"/>
          <w:sz w:val="28"/>
        </w:rPr>
        <w:t xml:space="preserve">
      бір тұрғын үйді газдандыруға жұмсалған шығындарды өтеу әлеуметтік көмек 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 ардагерлерге, "Ардагерлер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күші қолданылатын басқа да адамдарға, Семей ядролық сынақ полигонындағы ядролық сынақтар салдарынан зардап шеккен азаматтарға, жасы бойынша зейнеткерлерге, барлық топтағы мүгедектігі бар адамдарға, мүгедектігі бар балаларға,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аналарға, көп балалы отбасыларға, жетім балаларға және ата-анасының қамқорлығынсыз қалған балаларға жеке тұрғын үйлерде тұратын, оның меншік иелері немесе меншік иесінің отбасы мүшелері болып табылатын, оларда және отбасы мүшелерінде басқа тұрғын үйі болмаған жағдайда және өтініш берген тоқсанның алдындағы ең төмен күнкөріс деңгейіне екі еселік қатынаста шектен аспайтын жан басына шаққандағы орташа табысы болған жағдайда көрсетіледі.</w:t>
      </w:r>
    </w:p>
    <w:p>
      <w:pPr>
        <w:spacing w:after="0"/>
        <w:ind w:left="0"/>
        <w:jc w:val="both"/>
      </w:pPr>
      <w:r>
        <w:rPr>
          <w:rFonts w:ascii="Times New Roman"/>
          <w:b w:val="false"/>
          <w:i w:val="false"/>
          <w:color w:val="000000"/>
          <w:sz w:val="28"/>
        </w:rPr>
        <w:t>
      Әлеуметтік көмектің көлемі 100 (жүз) айлық есептік көрсеткіштен аспайтын газ құбырын орнатуға және жүргізуге байланысты өтініш берушінің нақты шығындарының негізінде анықталады.</w:t>
      </w:r>
    </w:p>
    <w:p>
      <w:pPr>
        <w:spacing w:after="0"/>
        <w:ind w:left="0"/>
        <w:jc w:val="both"/>
      </w:pPr>
      <w:r>
        <w:rPr>
          <w:rFonts w:ascii="Times New Roman"/>
          <w:b w:val="false"/>
          <w:i w:val="false"/>
          <w:color w:val="000000"/>
          <w:sz w:val="28"/>
        </w:rPr>
        <w:t>
      Әлеуметтік көмек алу үшін өтініш беруші уәкілетті органға жүгінеді және газ құбырын орнату және жүргізуге байланысты болған шығыстарын растайтын акт және/немесе құжат (фискалдық чектердің, түбіртектердің, қызметтерді көрсетуге арналған шарттардың көшірмелері) және жылжымайтын мүлікке тіркелген құқығының болмауы (болуы) туралы анықтама қоса беріледі.</w:t>
      </w:r>
    </w:p>
    <w:bookmarkStart w:name="z9"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p>
      <w:pPr>
        <w:spacing w:after="0"/>
        <w:ind w:left="0"/>
        <w:jc w:val="both"/>
      </w:pPr>
      <w:r>
        <w:rPr>
          <w:rFonts w:ascii="Times New Roman"/>
          <w:b w:val="false"/>
          <w:i w:val="false"/>
          <w:color w:val="000000"/>
          <w:sz w:val="28"/>
        </w:rPr>
        <w:t>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Ақмола облысы Аршалы аудандық мәслихатының 26.04.2024 </w:t>
      </w:r>
      <w:r>
        <w:rPr>
          <w:rFonts w:ascii="Times New Roman"/>
          <w:b w:val="false"/>
          <w:i w:val="false"/>
          <w:color w:val="000000"/>
          <w:sz w:val="28"/>
        </w:rPr>
        <w:t>№ 18/3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Әлеуметтік көмек көрсетуге жұмсалатын шығыстарды қаржыландыру Аршалы ауданының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14.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Ақмола облысы Аршалы аудандық мәслихатының 26.04.2024 </w:t>
      </w:r>
      <w:r>
        <w:rPr>
          <w:rFonts w:ascii="Times New Roman"/>
          <w:b w:val="false"/>
          <w:i w:val="false"/>
          <w:color w:val="000000"/>
          <w:sz w:val="28"/>
        </w:rPr>
        <w:t>№ 18/3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p>
      <w:pPr>
        <w:spacing w:after="0"/>
        <w:ind w:left="0"/>
        <w:jc w:val="both"/>
      </w:pPr>
      <w:r>
        <w:rPr>
          <w:rFonts w:ascii="Times New Roman"/>
          <w:b w:val="false"/>
          <w:i w:val="false"/>
          <w:color w:val="000000"/>
          <w:sz w:val="28"/>
        </w:rPr>
        <w:t>
      16.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Ақмола облысы Аршалы аудандық мәслихатының 26.04.2024 </w:t>
      </w:r>
      <w:r>
        <w:rPr>
          <w:rFonts w:ascii="Times New Roman"/>
          <w:b w:val="false"/>
          <w:i w:val="false"/>
          <w:color w:val="000000"/>
          <w:sz w:val="28"/>
        </w:rPr>
        <w:t>№ 18/3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