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4b7f" w14:textId="8cb4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Зеренді ауданында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20 сәуірдегі № 3-20 шешімі. Ақмола облысының Әділет департаментінде 2023 жылғы 5 мамырда № 8552-03 болып тіркелді. Күші жойылды - Ақмола облысы Зеренді аудандық мәслихатының 2023 жылғы 23 қарашадағы № 11-72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Зеренді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11-72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маслихаты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Зеренді ауданында туристерді орналастыру орындарында шетелдіктер үшін туристік жарнаның мөлшерлемелері болу құнының 1 (бір)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Зеренді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